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7A" w:rsidRPr="009E7786" w:rsidRDefault="00B2397A" w:rsidP="00B2397A">
      <w:pPr>
        <w:spacing w:line="600" w:lineRule="auto"/>
        <w:jc w:val="center"/>
        <w:rPr>
          <w:rFonts w:ascii="Times New Roman" w:hAnsi="Times New Roman" w:cs="Times New Roman"/>
          <w:sz w:val="28"/>
          <w:szCs w:val="28"/>
        </w:rPr>
      </w:pPr>
      <w:r w:rsidRPr="009E7786">
        <w:rPr>
          <w:rFonts w:ascii="Times New Roman" w:hAnsi="Times New Roman" w:cs="Times New Roman"/>
          <w:sz w:val="28"/>
          <w:szCs w:val="28"/>
        </w:rPr>
        <w:t>UNIVERSIDAD PRIVADA ANTONIO GUILLERMO URRELO</w:t>
      </w:r>
    </w:p>
    <w:p w:rsidR="00B2397A" w:rsidRPr="00DD311F" w:rsidRDefault="00013552" w:rsidP="00B2397A">
      <w:pPr>
        <w:pStyle w:val="Textoindependiente"/>
        <w:spacing w:line="600" w:lineRule="auto"/>
        <w:jc w:val="center"/>
        <w:rPr>
          <w:b/>
        </w:rPr>
      </w:pPr>
      <w:r w:rsidRPr="00013552">
        <w:rPr>
          <w:b/>
          <w:noProof/>
          <w:lang w:val="es-PE" w:eastAsia="es-PE"/>
        </w:rPr>
        <w:drawing>
          <wp:inline distT="0" distB="0" distL="0" distR="0">
            <wp:extent cx="1724025" cy="1724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bookmarkStart w:id="0" w:name="_GoBack"/>
      <w:bookmarkEnd w:id="0"/>
    </w:p>
    <w:p w:rsidR="00B2397A" w:rsidRPr="00DD311F" w:rsidRDefault="00B2397A" w:rsidP="00B2397A">
      <w:pPr>
        <w:pStyle w:val="Textoindependiente"/>
        <w:spacing w:line="600" w:lineRule="auto"/>
        <w:jc w:val="center"/>
        <w:rPr>
          <w:b/>
        </w:rPr>
      </w:pPr>
    </w:p>
    <w:p w:rsidR="00B2397A" w:rsidRPr="009E7786" w:rsidRDefault="00B2397A" w:rsidP="00B2397A">
      <w:pPr>
        <w:pStyle w:val="Textoindependiente"/>
        <w:spacing w:line="600" w:lineRule="auto"/>
        <w:jc w:val="center"/>
        <w:rPr>
          <w:sz w:val="28"/>
        </w:rPr>
      </w:pPr>
      <w:r w:rsidRPr="009E7786">
        <w:rPr>
          <w:sz w:val="28"/>
        </w:rPr>
        <w:t>Facultad de Psicología</w:t>
      </w:r>
    </w:p>
    <w:p w:rsidR="00B2397A" w:rsidRPr="004D029E" w:rsidRDefault="003A606B" w:rsidP="00B2397A">
      <w:pPr>
        <w:jc w:val="center"/>
        <w:rPr>
          <w:rFonts w:ascii="Times New Roman" w:hAnsi="Times New Roman" w:cs="Times New Roman"/>
          <w:b/>
          <w:sz w:val="28"/>
        </w:rPr>
      </w:pPr>
      <w:r w:rsidRPr="003A606B">
        <w:rPr>
          <w:rFonts w:ascii="Times New Roman" w:hAnsi="Times New Roman" w:cs="Times New Roman"/>
          <w:sz w:val="28"/>
          <w:szCs w:val="24"/>
        </w:rPr>
        <w:t>VIOLENCIA CONYUGAL E INDEFENSIÓN APRENDIDA EN MAD</w:t>
      </w:r>
      <w:r w:rsidR="006D22BD">
        <w:rPr>
          <w:rFonts w:ascii="Times New Roman" w:hAnsi="Times New Roman" w:cs="Times New Roman"/>
          <w:sz w:val="28"/>
          <w:szCs w:val="24"/>
        </w:rPr>
        <w:t>RES DE FAMILIA DE UNA INSTITUCIÓ</w:t>
      </w:r>
      <w:r w:rsidRPr="003A606B">
        <w:rPr>
          <w:rFonts w:ascii="Times New Roman" w:hAnsi="Times New Roman" w:cs="Times New Roman"/>
          <w:sz w:val="28"/>
          <w:szCs w:val="24"/>
        </w:rPr>
        <w:t>N EDUCATIVA CAJAMARCA 2017.</w:t>
      </w:r>
    </w:p>
    <w:p w:rsidR="00B2397A" w:rsidRPr="00685A60" w:rsidRDefault="00425CD1" w:rsidP="00B2397A">
      <w:pPr>
        <w:spacing w:line="600" w:lineRule="auto"/>
        <w:jc w:val="center"/>
        <w:rPr>
          <w:rFonts w:ascii="Times New Roman" w:hAnsi="Times New Roman" w:cs="Times New Roman"/>
          <w:sz w:val="28"/>
          <w:szCs w:val="24"/>
          <w:lang w:val="en-US"/>
        </w:rPr>
      </w:pPr>
      <w:r w:rsidRPr="00685A60">
        <w:rPr>
          <w:rFonts w:ascii="Times New Roman" w:hAnsi="Times New Roman" w:cs="Times New Roman"/>
          <w:sz w:val="28"/>
          <w:szCs w:val="24"/>
          <w:lang w:val="en-US"/>
        </w:rPr>
        <w:t>Autores</w:t>
      </w:r>
      <w:r w:rsidR="009A22EC">
        <w:rPr>
          <w:rFonts w:ascii="Times New Roman" w:hAnsi="Times New Roman" w:cs="Times New Roman"/>
          <w:sz w:val="28"/>
          <w:szCs w:val="24"/>
          <w:lang w:val="en-US"/>
        </w:rPr>
        <w:t>:</w:t>
      </w:r>
    </w:p>
    <w:p w:rsidR="003A606B" w:rsidRPr="00685A60" w:rsidRDefault="00425CD1" w:rsidP="003A606B">
      <w:pPr>
        <w:spacing w:line="360" w:lineRule="auto"/>
        <w:jc w:val="center"/>
        <w:rPr>
          <w:rFonts w:ascii="Times New Roman" w:hAnsi="Times New Roman" w:cs="Times New Roman"/>
          <w:sz w:val="28"/>
          <w:szCs w:val="24"/>
          <w:lang w:val="en-US"/>
        </w:rPr>
      </w:pPr>
      <w:r w:rsidRPr="00685A60">
        <w:rPr>
          <w:rFonts w:ascii="Times New Roman" w:hAnsi="Times New Roman" w:cs="Times New Roman"/>
          <w:sz w:val="28"/>
          <w:szCs w:val="24"/>
          <w:lang w:val="en-US"/>
        </w:rPr>
        <w:t xml:space="preserve">Bach. </w:t>
      </w:r>
      <w:proofErr w:type="spellStart"/>
      <w:r w:rsidR="003A606B" w:rsidRPr="00685A60">
        <w:rPr>
          <w:rFonts w:ascii="Times New Roman" w:hAnsi="Times New Roman" w:cs="Times New Roman"/>
          <w:sz w:val="28"/>
          <w:szCs w:val="24"/>
          <w:lang w:val="en-US"/>
        </w:rPr>
        <w:t>Dany</w:t>
      </w:r>
      <w:proofErr w:type="spellEnd"/>
      <w:r w:rsidR="003A606B" w:rsidRPr="00685A60">
        <w:rPr>
          <w:rFonts w:ascii="Times New Roman" w:hAnsi="Times New Roman" w:cs="Times New Roman"/>
          <w:sz w:val="28"/>
          <w:szCs w:val="24"/>
          <w:lang w:val="en-US"/>
        </w:rPr>
        <w:t xml:space="preserve"> </w:t>
      </w:r>
      <w:proofErr w:type="spellStart"/>
      <w:r w:rsidR="003A606B" w:rsidRPr="00685A60">
        <w:rPr>
          <w:rFonts w:ascii="Times New Roman" w:hAnsi="Times New Roman" w:cs="Times New Roman"/>
          <w:sz w:val="28"/>
          <w:szCs w:val="24"/>
          <w:lang w:val="en-US"/>
        </w:rPr>
        <w:t>Huangal</w:t>
      </w:r>
      <w:proofErr w:type="spellEnd"/>
      <w:r w:rsidR="003A606B" w:rsidRPr="00685A60">
        <w:rPr>
          <w:rFonts w:ascii="Times New Roman" w:hAnsi="Times New Roman" w:cs="Times New Roman"/>
          <w:sz w:val="28"/>
          <w:szCs w:val="24"/>
          <w:lang w:val="en-US"/>
        </w:rPr>
        <w:t xml:space="preserve"> </w:t>
      </w:r>
      <w:proofErr w:type="spellStart"/>
      <w:r w:rsidR="003A606B" w:rsidRPr="00685A60">
        <w:rPr>
          <w:rFonts w:ascii="Times New Roman" w:hAnsi="Times New Roman" w:cs="Times New Roman"/>
          <w:sz w:val="28"/>
          <w:szCs w:val="24"/>
          <w:lang w:val="en-US"/>
        </w:rPr>
        <w:t>Cachi</w:t>
      </w:r>
      <w:proofErr w:type="spellEnd"/>
    </w:p>
    <w:p w:rsidR="00326152" w:rsidRDefault="003A606B" w:rsidP="003A606B">
      <w:pPr>
        <w:spacing w:line="360" w:lineRule="auto"/>
        <w:jc w:val="center"/>
        <w:rPr>
          <w:rFonts w:ascii="Times New Roman" w:hAnsi="Times New Roman" w:cs="Times New Roman"/>
          <w:sz w:val="28"/>
          <w:szCs w:val="28"/>
        </w:rPr>
      </w:pPr>
      <w:proofErr w:type="spellStart"/>
      <w:r w:rsidRPr="003A606B">
        <w:rPr>
          <w:rFonts w:ascii="Times New Roman" w:hAnsi="Times New Roman" w:cs="Times New Roman"/>
          <w:sz w:val="28"/>
          <w:szCs w:val="24"/>
        </w:rPr>
        <w:t>Desireé</w:t>
      </w:r>
      <w:proofErr w:type="spellEnd"/>
      <w:r w:rsidRPr="003A606B">
        <w:rPr>
          <w:rFonts w:ascii="Times New Roman" w:hAnsi="Times New Roman" w:cs="Times New Roman"/>
          <w:sz w:val="28"/>
          <w:szCs w:val="24"/>
        </w:rPr>
        <w:t xml:space="preserve"> Milagros Briceño García</w:t>
      </w:r>
    </w:p>
    <w:p w:rsidR="00B2397A" w:rsidRPr="009E7786" w:rsidRDefault="00B2397A" w:rsidP="00B2397A">
      <w:pPr>
        <w:spacing w:line="360" w:lineRule="auto"/>
        <w:jc w:val="center"/>
        <w:rPr>
          <w:rFonts w:ascii="Times New Roman" w:hAnsi="Times New Roman" w:cs="Times New Roman"/>
          <w:sz w:val="28"/>
          <w:szCs w:val="28"/>
        </w:rPr>
      </w:pPr>
      <w:r w:rsidRPr="009E7786">
        <w:rPr>
          <w:rFonts w:ascii="Times New Roman" w:hAnsi="Times New Roman" w:cs="Times New Roman"/>
          <w:sz w:val="28"/>
          <w:szCs w:val="28"/>
        </w:rPr>
        <w:t>Asesor</w:t>
      </w:r>
      <w:r w:rsidR="00326152">
        <w:rPr>
          <w:rFonts w:ascii="Times New Roman" w:hAnsi="Times New Roman" w:cs="Times New Roman"/>
          <w:sz w:val="28"/>
          <w:szCs w:val="28"/>
        </w:rPr>
        <w:t>a:</w:t>
      </w:r>
    </w:p>
    <w:p w:rsidR="00326152" w:rsidRPr="002B30E1" w:rsidRDefault="00326152" w:rsidP="00326152">
      <w:pPr>
        <w:spacing w:after="0" w:line="480" w:lineRule="auto"/>
        <w:ind w:firstLine="284"/>
        <w:jc w:val="center"/>
        <w:rPr>
          <w:rFonts w:ascii="Times New Roman" w:hAnsi="Times New Roman" w:cs="Times New Roman"/>
          <w:sz w:val="28"/>
          <w:szCs w:val="24"/>
        </w:rPr>
      </w:pPr>
      <w:r w:rsidRPr="002B30E1">
        <w:rPr>
          <w:rFonts w:ascii="Times New Roman" w:hAnsi="Times New Roman" w:cs="Times New Roman"/>
          <w:sz w:val="28"/>
          <w:szCs w:val="24"/>
        </w:rPr>
        <w:t xml:space="preserve">Mg. </w:t>
      </w:r>
      <w:r w:rsidR="003A606B" w:rsidRPr="003A606B">
        <w:rPr>
          <w:rFonts w:ascii="Times New Roman" w:hAnsi="Times New Roman" w:cs="Times New Roman"/>
          <w:sz w:val="28"/>
          <w:szCs w:val="24"/>
        </w:rPr>
        <w:t>Gianina Esther Calderón Pérez</w:t>
      </w:r>
      <w:r w:rsidRPr="002B30E1">
        <w:rPr>
          <w:rFonts w:ascii="Times New Roman" w:hAnsi="Times New Roman" w:cs="Times New Roman"/>
          <w:sz w:val="28"/>
          <w:szCs w:val="24"/>
        </w:rPr>
        <w:t>.</w:t>
      </w:r>
    </w:p>
    <w:p w:rsidR="00B2397A" w:rsidRPr="009E7786" w:rsidRDefault="00B2397A" w:rsidP="00B2397A">
      <w:pPr>
        <w:spacing w:line="600" w:lineRule="auto"/>
        <w:jc w:val="center"/>
        <w:rPr>
          <w:rFonts w:ascii="Times New Roman" w:hAnsi="Times New Roman" w:cs="Times New Roman"/>
          <w:sz w:val="28"/>
          <w:szCs w:val="28"/>
        </w:rPr>
      </w:pPr>
      <w:r w:rsidRPr="009E7786">
        <w:rPr>
          <w:rFonts w:ascii="Times New Roman" w:hAnsi="Times New Roman" w:cs="Times New Roman"/>
          <w:sz w:val="28"/>
          <w:szCs w:val="28"/>
        </w:rPr>
        <w:t>Cajamarca - Perú</w:t>
      </w:r>
    </w:p>
    <w:p w:rsidR="00326152" w:rsidRPr="002B30E1" w:rsidRDefault="00DE72D0" w:rsidP="00326152">
      <w:pPr>
        <w:spacing w:after="0" w:line="480" w:lineRule="auto"/>
        <w:ind w:firstLine="284"/>
        <w:jc w:val="center"/>
        <w:rPr>
          <w:rFonts w:ascii="Times New Roman" w:hAnsi="Times New Roman" w:cs="Times New Roman"/>
          <w:sz w:val="28"/>
          <w:szCs w:val="24"/>
        </w:rPr>
      </w:pPr>
      <w:r>
        <w:rPr>
          <w:rFonts w:ascii="Times New Roman" w:hAnsi="Times New Roman" w:cs="Times New Roman"/>
          <w:sz w:val="28"/>
          <w:szCs w:val="24"/>
        </w:rPr>
        <w:t>Junio</w:t>
      </w:r>
      <w:r w:rsidR="00326152">
        <w:rPr>
          <w:rFonts w:ascii="Times New Roman" w:hAnsi="Times New Roman" w:cs="Times New Roman"/>
          <w:sz w:val="28"/>
          <w:szCs w:val="24"/>
        </w:rPr>
        <w:t xml:space="preserve"> – 2018</w:t>
      </w:r>
      <w:r w:rsidR="00326152" w:rsidRPr="002B30E1">
        <w:rPr>
          <w:rFonts w:ascii="Times New Roman" w:hAnsi="Times New Roman" w:cs="Times New Roman"/>
          <w:sz w:val="28"/>
          <w:szCs w:val="24"/>
        </w:rPr>
        <w:t>.</w:t>
      </w:r>
    </w:p>
    <w:p w:rsidR="00326152" w:rsidRPr="002B30E1" w:rsidRDefault="00013552" w:rsidP="00326152">
      <w:pPr>
        <w:spacing w:after="0" w:line="480" w:lineRule="auto"/>
        <w:ind w:firstLine="284"/>
        <w:jc w:val="center"/>
        <w:rPr>
          <w:rFonts w:ascii="Times New Roman" w:hAnsi="Times New Roman" w:cs="Times New Roman"/>
          <w:sz w:val="28"/>
          <w:szCs w:val="24"/>
        </w:rPr>
      </w:pPr>
      <w:r>
        <w:br w:type="page"/>
      </w:r>
      <w:r w:rsidR="00326152" w:rsidRPr="002B30E1">
        <w:rPr>
          <w:rFonts w:ascii="Times New Roman" w:hAnsi="Times New Roman" w:cs="Times New Roman"/>
          <w:sz w:val="28"/>
          <w:szCs w:val="24"/>
        </w:rPr>
        <w:lastRenderedPageBreak/>
        <w:t>UNIVERSIDAD PRIVADA ANTONIO GUILLERMO URRELO</w:t>
      </w:r>
    </w:p>
    <w:p w:rsidR="00326152" w:rsidRPr="002B30E1" w:rsidRDefault="00326152" w:rsidP="00326152">
      <w:pPr>
        <w:spacing w:after="0" w:line="480" w:lineRule="auto"/>
        <w:ind w:firstLine="284"/>
        <w:jc w:val="center"/>
        <w:rPr>
          <w:rFonts w:ascii="Times New Roman" w:hAnsi="Times New Roman" w:cs="Times New Roman"/>
          <w:sz w:val="28"/>
          <w:szCs w:val="24"/>
        </w:rPr>
      </w:pPr>
      <w:r w:rsidRPr="004514F5">
        <w:rPr>
          <w:rFonts w:ascii="Times New Roman" w:hAnsi="Times New Roman" w:cs="Times New Roman"/>
          <w:noProof/>
          <w:sz w:val="24"/>
          <w:szCs w:val="24"/>
          <w:lang w:val="es-PE" w:eastAsia="es-PE"/>
        </w:rPr>
        <w:drawing>
          <wp:anchor distT="0" distB="0" distL="114300" distR="114300" simplePos="0" relativeHeight="251677696" behindDoc="0" locked="0" layoutInCell="1" allowOverlap="1" wp14:anchorId="3A60DE55" wp14:editId="313E268A">
            <wp:simplePos x="0" y="0"/>
            <wp:positionH relativeFrom="margin">
              <wp:posOffset>2026920</wp:posOffset>
            </wp:positionH>
            <wp:positionV relativeFrom="margin">
              <wp:posOffset>460375</wp:posOffset>
            </wp:positionV>
            <wp:extent cx="1381125" cy="1323975"/>
            <wp:effectExtent l="0" t="0" r="9525" b="9525"/>
            <wp:wrapNone/>
            <wp:docPr id="1" name="Imagen 1" descr="http://images.clipartlogo.com/files/images/93/93042/universidad-upagu-carlos-chinguel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logo.com/files/images/93/93042/universidad-upagu-carlos-chinguel_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152" w:rsidRPr="002B30E1" w:rsidRDefault="00326152" w:rsidP="00326152">
      <w:pPr>
        <w:spacing w:after="0" w:line="480" w:lineRule="auto"/>
        <w:ind w:firstLine="284"/>
        <w:jc w:val="center"/>
        <w:rPr>
          <w:rFonts w:ascii="Times New Roman" w:hAnsi="Times New Roman" w:cs="Times New Roman"/>
          <w:sz w:val="28"/>
          <w:szCs w:val="24"/>
        </w:rPr>
      </w:pPr>
    </w:p>
    <w:p w:rsidR="00326152" w:rsidRDefault="00326152" w:rsidP="00326152">
      <w:pPr>
        <w:spacing w:after="0" w:line="480" w:lineRule="auto"/>
        <w:ind w:firstLine="284"/>
        <w:jc w:val="center"/>
        <w:rPr>
          <w:rFonts w:ascii="Times New Roman" w:hAnsi="Times New Roman" w:cs="Times New Roman"/>
          <w:sz w:val="28"/>
          <w:szCs w:val="24"/>
        </w:rPr>
      </w:pPr>
    </w:p>
    <w:p w:rsidR="00326152" w:rsidRDefault="00326152" w:rsidP="00326152">
      <w:pPr>
        <w:spacing w:after="0" w:line="480" w:lineRule="auto"/>
        <w:ind w:firstLine="284"/>
        <w:jc w:val="center"/>
        <w:rPr>
          <w:rFonts w:ascii="Times New Roman" w:hAnsi="Times New Roman" w:cs="Times New Roman"/>
          <w:sz w:val="28"/>
          <w:szCs w:val="24"/>
        </w:rPr>
      </w:pPr>
    </w:p>
    <w:p w:rsidR="00326152" w:rsidRDefault="00326152" w:rsidP="00326152">
      <w:pPr>
        <w:spacing w:after="0" w:line="480" w:lineRule="auto"/>
        <w:ind w:firstLine="284"/>
        <w:jc w:val="center"/>
        <w:rPr>
          <w:rFonts w:ascii="Times New Roman" w:hAnsi="Times New Roman" w:cs="Times New Roman"/>
          <w:sz w:val="28"/>
          <w:szCs w:val="24"/>
        </w:rPr>
      </w:pPr>
      <w:r>
        <w:rPr>
          <w:rFonts w:ascii="Times New Roman" w:hAnsi="Times New Roman" w:cs="Times New Roman"/>
          <w:sz w:val="28"/>
          <w:szCs w:val="24"/>
        </w:rPr>
        <w:t>Facultad D</w:t>
      </w:r>
      <w:r w:rsidRPr="002B30E1">
        <w:rPr>
          <w:rFonts w:ascii="Times New Roman" w:hAnsi="Times New Roman" w:cs="Times New Roman"/>
          <w:sz w:val="28"/>
          <w:szCs w:val="24"/>
        </w:rPr>
        <w:t>e Psicología</w:t>
      </w:r>
    </w:p>
    <w:p w:rsidR="00326152" w:rsidRDefault="003A606B" w:rsidP="00326152">
      <w:pPr>
        <w:spacing w:after="0" w:line="480" w:lineRule="auto"/>
        <w:ind w:firstLine="284"/>
        <w:jc w:val="center"/>
        <w:rPr>
          <w:rFonts w:ascii="Times New Roman" w:hAnsi="Times New Roman" w:cs="Times New Roman"/>
          <w:sz w:val="28"/>
          <w:szCs w:val="24"/>
        </w:rPr>
      </w:pPr>
      <w:r w:rsidRPr="003A606B">
        <w:rPr>
          <w:rFonts w:ascii="Times New Roman" w:hAnsi="Times New Roman" w:cs="Times New Roman"/>
          <w:sz w:val="28"/>
          <w:szCs w:val="24"/>
        </w:rPr>
        <w:t>VIOLENCIA CONYUGAL E INDEFENSIÓN APRENDIDA EN MAD</w:t>
      </w:r>
      <w:r w:rsidR="006D22BD">
        <w:rPr>
          <w:rFonts w:ascii="Times New Roman" w:hAnsi="Times New Roman" w:cs="Times New Roman"/>
          <w:sz w:val="28"/>
          <w:szCs w:val="24"/>
        </w:rPr>
        <w:t>RES DE FAMILIA DE UNA INSTITUCIÓ</w:t>
      </w:r>
      <w:r w:rsidRPr="003A606B">
        <w:rPr>
          <w:rFonts w:ascii="Times New Roman" w:hAnsi="Times New Roman" w:cs="Times New Roman"/>
          <w:sz w:val="28"/>
          <w:szCs w:val="24"/>
        </w:rPr>
        <w:t>N EDUCATIVA CAJAMARCA 2017.</w:t>
      </w:r>
    </w:p>
    <w:p w:rsidR="00326152" w:rsidRPr="002B30E1" w:rsidRDefault="00326152" w:rsidP="00326152">
      <w:pPr>
        <w:spacing w:after="0" w:line="480" w:lineRule="auto"/>
        <w:ind w:firstLine="284"/>
        <w:jc w:val="center"/>
        <w:rPr>
          <w:rFonts w:ascii="Times New Roman" w:hAnsi="Times New Roman" w:cs="Times New Roman"/>
          <w:sz w:val="24"/>
          <w:szCs w:val="24"/>
        </w:rPr>
      </w:pPr>
      <w:r w:rsidRPr="002B30E1">
        <w:rPr>
          <w:rFonts w:ascii="Times New Roman" w:hAnsi="Times New Roman" w:cs="Times New Roman"/>
          <w:sz w:val="24"/>
          <w:szCs w:val="24"/>
        </w:rPr>
        <w:t>Tesis presentada en cumplimiento parcial de los requerimientos para optar el Título Profesional de Licenciado en Psicología</w:t>
      </w:r>
    </w:p>
    <w:p w:rsidR="00326152" w:rsidRDefault="00326152" w:rsidP="00326152">
      <w:pPr>
        <w:spacing w:after="0" w:line="480" w:lineRule="auto"/>
        <w:ind w:firstLine="284"/>
        <w:jc w:val="center"/>
        <w:rPr>
          <w:rFonts w:ascii="Times New Roman" w:hAnsi="Times New Roman" w:cs="Times New Roman"/>
          <w:sz w:val="28"/>
          <w:szCs w:val="24"/>
        </w:rPr>
      </w:pPr>
    </w:p>
    <w:p w:rsidR="00326152" w:rsidRPr="00685A60" w:rsidRDefault="00425CD1" w:rsidP="00326152">
      <w:pPr>
        <w:spacing w:after="0" w:line="480" w:lineRule="auto"/>
        <w:ind w:firstLine="284"/>
        <w:jc w:val="center"/>
        <w:rPr>
          <w:rFonts w:ascii="Times New Roman" w:hAnsi="Times New Roman" w:cs="Times New Roman"/>
          <w:sz w:val="28"/>
          <w:szCs w:val="24"/>
          <w:lang w:val="en-US"/>
        </w:rPr>
      </w:pPr>
      <w:r w:rsidRPr="00685A60">
        <w:rPr>
          <w:rFonts w:ascii="Times New Roman" w:hAnsi="Times New Roman" w:cs="Times New Roman"/>
          <w:sz w:val="28"/>
          <w:szCs w:val="24"/>
          <w:lang w:val="en-US"/>
        </w:rPr>
        <w:t>Auto</w:t>
      </w:r>
      <w:r w:rsidR="00326152" w:rsidRPr="00685A60">
        <w:rPr>
          <w:rFonts w:ascii="Times New Roman" w:hAnsi="Times New Roman" w:cs="Times New Roman"/>
          <w:sz w:val="28"/>
          <w:szCs w:val="24"/>
          <w:lang w:val="en-US"/>
        </w:rPr>
        <w:t xml:space="preserve">res: </w:t>
      </w:r>
    </w:p>
    <w:p w:rsidR="003A606B" w:rsidRPr="00685A60" w:rsidRDefault="005D24E8" w:rsidP="003A606B">
      <w:pPr>
        <w:spacing w:after="0" w:line="480" w:lineRule="auto"/>
        <w:ind w:firstLine="284"/>
        <w:jc w:val="center"/>
        <w:rPr>
          <w:rFonts w:ascii="Times New Roman" w:hAnsi="Times New Roman" w:cs="Times New Roman"/>
          <w:sz w:val="28"/>
          <w:szCs w:val="24"/>
          <w:lang w:val="en-US"/>
        </w:rPr>
      </w:pPr>
      <w:r w:rsidRPr="00685A60">
        <w:rPr>
          <w:rFonts w:ascii="Times New Roman" w:hAnsi="Times New Roman" w:cs="Times New Roman"/>
          <w:sz w:val="28"/>
          <w:szCs w:val="24"/>
          <w:lang w:val="en-US"/>
        </w:rPr>
        <w:t xml:space="preserve">Bach. </w:t>
      </w:r>
      <w:proofErr w:type="spellStart"/>
      <w:r w:rsidR="003A606B" w:rsidRPr="00685A60">
        <w:rPr>
          <w:rFonts w:ascii="Times New Roman" w:hAnsi="Times New Roman" w:cs="Times New Roman"/>
          <w:sz w:val="28"/>
          <w:szCs w:val="24"/>
          <w:lang w:val="en-US"/>
        </w:rPr>
        <w:t>Dany</w:t>
      </w:r>
      <w:proofErr w:type="spellEnd"/>
      <w:r w:rsidR="003A606B" w:rsidRPr="00685A60">
        <w:rPr>
          <w:rFonts w:ascii="Times New Roman" w:hAnsi="Times New Roman" w:cs="Times New Roman"/>
          <w:sz w:val="28"/>
          <w:szCs w:val="24"/>
          <w:lang w:val="en-US"/>
        </w:rPr>
        <w:t xml:space="preserve"> </w:t>
      </w:r>
      <w:proofErr w:type="spellStart"/>
      <w:r w:rsidR="003A606B" w:rsidRPr="00685A60">
        <w:rPr>
          <w:rFonts w:ascii="Times New Roman" w:hAnsi="Times New Roman" w:cs="Times New Roman"/>
          <w:sz w:val="28"/>
          <w:szCs w:val="24"/>
          <w:lang w:val="en-US"/>
        </w:rPr>
        <w:t>Huangal</w:t>
      </w:r>
      <w:proofErr w:type="spellEnd"/>
      <w:r w:rsidR="003A606B" w:rsidRPr="00685A60">
        <w:rPr>
          <w:rFonts w:ascii="Times New Roman" w:hAnsi="Times New Roman" w:cs="Times New Roman"/>
          <w:sz w:val="28"/>
          <w:szCs w:val="24"/>
          <w:lang w:val="en-US"/>
        </w:rPr>
        <w:t xml:space="preserve"> </w:t>
      </w:r>
      <w:proofErr w:type="spellStart"/>
      <w:r w:rsidR="003A606B" w:rsidRPr="00685A60">
        <w:rPr>
          <w:rFonts w:ascii="Times New Roman" w:hAnsi="Times New Roman" w:cs="Times New Roman"/>
          <w:sz w:val="28"/>
          <w:szCs w:val="24"/>
          <w:lang w:val="en-US"/>
        </w:rPr>
        <w:t>Cachi</w:t>
      </w:r>
      <w:proofErr w:type="spellEnd"/>
    </w:p>
    <w:p w:rsidR="00326152" w:rsidRDefault="005D24E8" w:rsidP="003A606B">
      <w:pPr>
        <w:spacing w:after="0" w:line="480" w:lineRule="auto"/>
        <w:ind w:firstLine="284"/>
        <w:jc w:val="center"/>
        <w:rPr>
          <w:rFonts w:ascii="Times New Roman" w:hAnsi="Times New Roman" w:cs="Times New Roman"/>
          <w:sz w:val="28"/>
          <w:szCs w:val="24"/>
        </w:rPr>
      </w:pPr>
      <w:r w:rsidRPr="00685A60">
        <w:rPr>
          <w:rFonts w:ascii="Times New Roman" w:hAnsi="Times New Roman" w:cs="Times New Roman"/>
          <w:sz w:val="28"/>
          <w:szCs w:val="24"/>
          <w:lang w:val="en-US"/>
        </w:rPr>
        <w:t xml:space="preserve">Bach. </w:t>
      </w:r>
      <w:r w:rsidR="003A606B" w:rsidRPr="003A606B">
        <w:rPr>
          <w:rFonts w:ascii="Times New Roman" w:hAnsi="Times New Roman" w:cs="Times New Roman"/>
          <w:sz w:val="28"/>
          <w:szCs w:val="24"/>
        </w:rPr>
        <w:t>Desireé Milagros Briceño García</w:t>
      </w:r>
    </w:p>
    <w:p w:rsidR="007A6268" w:rsidRDefault="007A6268" w:rsidP="00326152">
      <w:pPr>
        <w:spacing w:after="0" w:line="480" w:lineRule="auto"/>
        <w:ind w:firstLine="284"/>
        <w:jc w:val="center"/>
        <w:rPr>
          <w:rFonts w:ascii="Times New Roman" w:hAnsi="Times New Roman" w:cs="Times New Roman"/>
          <w:sz w:val="28"/>
          <w:szCs w:val="24"/>
        </w:rPr>
      </w:pPr>
    </w:p>
    <w:p w:rsidR="00326152" w:rsidRPr="002B30E1" w:rsidRDefault="00326152" w:rsidP="00326152">
      <w:pPr>
        <w:spacing w:after="0" w:line="480" w:lineRule="auto"/>
        <w:ind w:firstLine="284"/>
        <w:jc w:val="center"/>
        <w:rPr>
          <w:rFonts w:ascii="Times New Roman" w:hAnsi="Times New Roman" w:cs="Times New Roman"/>
          <w:sz w:val="28"/>
          <w:szCs w:val="24"/>
        </w:rPr>
      </w:pPr>
      <w:r w:rsidRPr="002B30E1">
        <w:rPr>
          <w:rFonts w:ascii="Times New Roman" w:hAnsi="Times New Roman" w:cs="Times New Roman"/>
          <w:sz w:val="28"/>
          <w:szCs w:val="24"/>
        </w:rPr>
        <w:t>Asesora:</w:t>
      </w:r>
    </w:p>
    <w:p w:rsidR="00326152" w:rsidRPr="002B30E1" w:rsidRDefault="00326152" w:rsidP="00326152">
      <w:pPr>
        <w:spacing w:after="0" w:line="480" w:lineRule="auto"/>
        <w:ind w:firstLine="284"/>
        <w:jc w:val="center"/>
        <w:rPr>
          <w:rFonts w:ascii="Times New Roman" w:hAnsi="Times New Roman" w:cs="Times New Roman"/>
          <w:sz w:val="28"/>
          <w:szCs w:val="24"/>
        </w:rPr>
      </w:pPr>
      <w:r w:rsidRPr="002B30E1">
        <w:rPr>
          <w:rFonts w:ascii="Times New Roman" w:hAnsi="Times New Roman" w:cs="Times New Roman"/>
          <w:sz w:val="28"/>
          <w:szCs w:val="24"/>
        </w:rPr>
        <w:t xml:space="preserve">Mg. </w:t>
      </w:r>
      <w:r w:rsidR="003A606B">
        <w:rPr>
          <w:rFonts w:ascii="Times New Roman" w:hAnsi="Times New Roman" w:cs="Times New Roman"/>
          <w:sz w:val="28"/>
          <w:szCs w:val="24"/>
        </w:rPr>
        <w:t>Gianina Esther Calderón Pérez</w:t>
      </w:r>
      <w:r w:rsidRPr="002B30E1">
        <w:rPr>
          <w:rFonts w:ascii="Times New Roman" w:hAnsi="Times New Roman" w:cs="Times New Roman"/>
          <w:sz w:val="28"/>
          <w:szCs w:val="24"/>
        </w:rPr>
        <w:t>.</w:t>
      </w:r>
    </w:p>
    <w:p w:rsidR="00326152" w:rsidRPr="002B30E1" w:rsidRDefault="00326152" w:rsidP="00326152">
      <w:pPr>
        <w:spacing w:after="0" w:line="480" w:lineRule="auto"/>
        <w:ind w:firstLine="284"/>
        <w:jc w:val="center"/>
        <w:rPr>
          <w:rFonts w:ascii="Times New Roman" w:hAnsi="Times New Roman" w:cs="Times New Roman"/>
          <w:sz w:val="28"/>
          <w:szCs w:val="24"/>
        </w:rPr>
      </w:pPr>
      <w:r w:rsidRPr="002B30E1">
        <w:rPr>
          <w:rFonts w:ascii="Times New Roman" w:hAnsi="Times New Roman" w:cs="Times New Roman"/>
          <w:sz w:val="28"/>
          <w:szCs w:val="24"/>
        </w:rPr>
        <w:t>Cajamarca – Perú</w:t>
      </w:r>
    </w:p>
    <w:p w:rsidR="00326152" w:rsidRPr="002B30E1" w:rsidRDefault="00D01319" w:rsidP="00326152">
      <w:pPr>
        <w:spacing w:after="0" w:line="480" w:lineRule="auto"/>
        <w:ind w:firstLine="284"/>
        <w:jc w:val="center"/>
        <w:rPr>
          <w:rFonts w:ascii="Times New Roman" w:hAnsi="Times New Roman" w:cs="Times New Roman"/>
          <w:sz w:val="28"/>
          <w:szCs w:val="24"/>
        </w:rPr>
      </w:pPr>
      <w:r>
        <w:rPr>
          <w:rFonts w:ascii="Times New Roman" w:hAnsi="Times New Roman" w:cs="Times New Roman"/>
          <w:noProof/>
          <w:sz w:val="28"/>
          <w:szCs w:val="28"/>
          <w:lang w:val="es-PE" w:eastAsia="es-PE"/>
        </w:rPr>
        <mc:AlternateContent>
          <mc:Choice Requires="wps">
            <w:drawing>
              <wp:anchor distT="0" distB="0" distL="114300" distR="114300" simplePos="0" relativeHeight="251684864" behindDoc="0" locked="0" layoutInCell="1" allowOverlap="1" wp14:anchorId="7BD5EC81" wp14:editId="58DF0274">
                <wp:simplePos x="0" y="0"/>
                <wp:positionH relativeFrom="margin">
                  <wp:posOffset>5152390</wp:posOffset>
                </wp:positionH>
                <wp:positionV relativeFrom="paragraph">
                  <wp:posOffset>1229995</wp:posOffset>
                </wp:positionV>
                <wp:extent cx="466725" cy="466725"/>
                <wp:effectExtent l="0" t="0" r="9525" b="9525"/>
                <wp:wrapNone/>
                <wp:docPr id="4" name="Rectángulo 4"/>
                <wp:cNvGraphicFramePr/>
                <a:graphic xmlns:a="http://schemas.openxmlformats.org/drawingml/2006/main">
                  <a:graphicData uri="http://schemas.microsoft.com/office/word/2010/wordprocessingShape">
                    <wps:wsp>
                      <wps:cNvSpPr/>
                      <wps:spPr>
                        <a:xfrm>
                          <a:off x="0" y="0"/>
                          <a:ext cx="4667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C773D" id="Rectángulo 4" o:spid="_x0000_s1026" style="position:absolute;margin-left:405.7pt;margin-top:96.85pt;width:36.75pt;height:36.7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" fillcolor="white [3212]" stroked="f" strokeweight="1pt">
                <w10:wrap anchorx="margin"/>
              </v:rect>
            </w:pict>
          </mc:Fallback>
        </mc:AlternateContent>
      </w:r>
      <w:r w:rsidR="00DE72D0">
        <w:rPr>
          <w:rFonts w:ascii="Times New Roman" w:hAnsi="Times New Roman" w:cs="Times New Roman"/>
          <w:sz w:val="28"/>
          <w:szCs w:val="24"/>
        </w:rPr>
        <w:t>Junio</w:t>
      </w:r>
      <w:r w:rsidR="00326152" w:rsidRPr="002B30E1">
        <w:rPr>
          <w:rFonts w:ascii="Times New Roman" w:hAnsi="Times New Roman" w:cs="Times New Roman"/>
          <w:sz w:val="28"/>
          <w:szCs w:val="24"/>
        </w:rPr>
        <w:t xml:space="preserve"> – 201</w:t>
      </w:r>
      <w:r w:rsidR="00326152">
        <w:rPr>
          <w:rFonts w:ascii="Times New Roman" w:hAnsi="Times New Roman" w:cs="Times New Roman"/>
          <w:sz w:val="28"/>
          <w:szCs w:val="24"/>
        </w:rPr>
        <w:t>8</w:t>
      </w:r>
      <w:r w:rsidR="00326152" w:rsidRPr="002B30E1">
        <w:rPr>
          <w:rFonts w:ascii="Times New Roman" w:hAnsi="Times New Roman" w:cs="Times New Roman"/>
          <w:sz w:val="28"/>
          <w:szCs w:val="24"/>
        </w:rPr>
        <w:t>.</w:t>
      </w:r>
    </w:p>
    <w:p w:rsidR="00B2397A" w:rsidRDefault="00B2397A" w:rsidP="00326152">
      <w:pPr>
        <w:jc w:val="center"/>
        <w:sectPr w:rsidR="00B2397A" w:rsidSect="00873B72">
          <w:footerReference w:type="default" r:id="rId10"/>
          <w:footerReference w:type="first" r:id="rId11"/>
          <w:pgSz w:w="11906" w:h="16838"/>
          <w:pgMar w:top="1417" w:right="1701" w:bottom="1417" w:left="1701" w:header="708" w:footer="708" w:gutter="0"/>
          <w:cols w:space="708"/>
          <w:docGrid w:linePitch="360"/>
        </w:sect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p>
    <w:p w:rsidR="00B2397A" w:rsidRDefault="00B2397A" w:rsidP="00B2397A">
      <w:pPr>
        <w:spacing w:line="600" w:lineRule="auto"/>
        <w:jc w:val="center"/>
        <w:rPr>
          <w:rFonts w:ascii="Times New Roman" w:hAnsi="Times New Roman" w:cs="Times New Roman"/>
          <w:sz w:val="28"/>
          <w:szCs w:val="28"/>
        </w:rPr>
      </w:pPr>
      <w:r>
        <w:rPr>
          <w:rFonts w:ascii="Times New Roman" w:hAnsi="Times New Roman" w:cs="Times New Roman"/>
          <w:sz w:val="28"/>
          <w:szCs w:val="28"/>
        </w:rPr>
        <w:t xml:space="preserve">COPYRIGHT </w:t>
      </w:r>
      <w:r w:rsidRPr="0040369E">
        <w:rPr>
          <w:rFonts w:ascii="Times New Roman" w:hAnsi="Times New Roman" w:cs="Times New Roman"/>
          <w:sz w:val="28"/>
          <w:szCs w:val="28"/>
        </w:rPr>
        <w:t>©</w:t>
      </w:r>
      <w:r>
        <w:rPr>
          <w:rFonts w:ascii="Times New Roman" w:hAnsi="Times New Roman" w:cs="Times New Roman"/>
          <w:sz w:val="28"/>
          <w:szCs w:val="28"/>
        </w:rPr>
        <w:t xml:space="preserve"> </w:t>
      </w:r>
      <w:r w:rsidR="00F17E28">
        <w:rPr>
          <w:rFonts w:ascii="Times New Roman" w:hAnsi="Times New Roman" w:cs="Times New Roman"/>
          <w:sz w:val="28"/>
          <w:szCs w:val="28"/>
        </w:rPr>
        <w:t xml:space="preserve">2018 </w:t>
      </w:r>
      <w:proofErr w:type="spellStart"/>
      <w:r>
        <w:rPr>
          <w:rFonts w:ascii="Times New Roman" w:hAnsi="Times New Roman" w:cs="Times New Roman"/>
          <w:sz w:val="28"/>
          <w:szCs w:val="28"/>
        </w:rPr>
        <w:t>by</w:t>
      </w:r>
      <w:proofErr w:type="spellEnd"/>
    </w:p>
    <w:p w:rsidR="003A606B" w:rsidRPr="003A606B" w:rsidRDefault="003A606B" w:rsidP="003A606B">
      <w:pPr>
        <w:spacing w:line="480" w:lineRule="auto"/>
        <w:jc w:val="center"/>
        <w:rPr>
          <w:rFonts w:ascii="Times New Roman" w:hAnsi="Times New Roman" w:cs="Times New Roman"/>
          <w:sz w:val="24"/>
          <w:szCs w:val="24"/>
        </w:rPr>
      </w:pPr>
      <w:r w:rsidRPr="003A606B">
        <w:rPr>
          <w:rFonts w:ascii="Times New Roman" w:hAnsi="Times New Roman" w:cs="Times New Roman"/>
          <w:sz w:val="24"/>
          <w:szCs w:val="24"/>
        </w:rPr>
        <w:t>DANY HUANGAL CACHI</w:t>
      </w:r>
    </w:p>
    <w:p w:rsidR="003A606B" w:rsidRPr="003A606B" w:rsidRDefault="003A606B" w:rsidP="003A606B">
      <w:pPr>
        <w:spacing w:line="480" w:lineRule="auto"/>
        <w:jc w:val="center"/>
        <w:rPr>
          <w:rFonts w:ascii="Times New Roman" w:hAnsi="Times New Roman" w:cs="Times New Roman"/>
          <w:sz w:val="24"/>
          <w:szCs w:val="24"/>
        </w:rPr>
      </w:pPr>
      <w:r w:rsidRPr="003A606B">
        <w:rPr>
          <w:rFonts w:ascii="Times New Roman" w:hAnsi="Times New Roman" w:cs="Times New Roman"/>
          <w:sz w:val="24"/>
          <w:szCs w:val="24"/>
        </w:rPr>
        <w:t>DESIREÉ MILAGROS BRICEÑO GARCÍA</w:t>
      </w:r>
    </w:p>
    <w:p w:rsidR="00B2397A" w:rsidRDefault="00D01319" w:rsidP="00B2397A">
      <w:pPr>
        <w:jc w:val="center"/>
        <w:rPr>
          <w:rFonts w:ascii="Times New Roman" w:hAnsi="Times New Roman" w:cs="Times New Roman"/>
          <w:sz w:val="28"/>
          <w:szCs w:val="28"/>
        </w:rPr>
        <w:sectPr w:rsidR="00B2397A">
          <w:pgSz w:w="11906" w:h="16838"/>
          <w:pgMar w:top="1417" w:right="1701" w:bottom="1417" w:left="1701" w:header="708" w:footer="708" w:gutter="0"/>
          <w:cols w:space="708"/>
          <w:docGrid w:linePitch="360"/>
        </w:sectPr>
      </w:pPr>
      <w:r>
        <w:rPr>
          <w:rFonts w:ascii="Times New Roman" w:hAnsi="Times New Roman" w:cs="Times New Roman"/>
          <w:noProof/>
          <w:sz w:val="28"/>
          <w:szCs w:val="28"/>
          <w:lang w:val="es-PE" w:eastAsia="es-PE"/>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269875</wp:posOffset>
                </wp:positionV>
                <wp:extent cx="466725" cy="466725"/>
                <wp:effectExtent l="0" t="0" r="9525" b="9525"/>
                <wp:wrapNone/>
                <wp:docPr id="3" name="Rectángulo 3"/>
                <wp:cNvGraphicFramePr/>
                <a:graphic xmlns:a="http://schemas.openxmlformats.org/drawingml/2006/main">
                  <a:graphicData uri="http://schemas.microsoft.com/office/word/2010/wordprocessingShape">
                    <wps:wsp>
                      <wps:cNvSpPr/>
                      <wps:spPr>
                        <a:xfrm>
                          <a:off x="0" y="0"/>
                          <a:ext cx="4667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0FD9C" id="Rectángulo 3" o:spid="_x0000_s1026" style="position:absolute;margin-left:-14.45pt;margin-top:21.25pt;width:36.75pt;height:36.75pt;z-index:2516828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" fillcolor="white [3212]" stroked="f" strokeweight="1pt">
                <w10:wrap anchorx="margin"/>
              </v:rect>
            </w:pict>
          </mc:Fallback>
        </mc:AlternateContent>
      </w:r>
      <w:r w:rsidR="00B2397A">
        <w:rPr>
          <w:rFonts w:ascii="Times New Roman" w:hAnsi="Times New Roman" w:cs="Times New Roman"/>
          <w:sz w:val="28"/>
          <w:szCs w:val="28"/>
        </w:rPr>
        <w:t>Todos los derechos reservados</w:t>
      </w:r>
    </w:p>
    <w:p w:rsidR="00B2397A" w:rsidRDefault="00B2397A" w:rsidP="00B2397A">
      <w:pPr>
        <w:spacing w:line="600" w:lineRule="auto"/>
        <w:jc w:val="center"/>
        <w:rPr>
          <w:rFonts w:ascii="Times New Roman" w:hAnsi="Times New Roman" w:cs="Times New Roman"/>
          <w:sz w:val="28"/>
          <w:szCs w:val="28"/>
        </w:rPr>
      </w:pPr>
      <w:r>
        <w:rPr>
          <w:rFonts w:ascii="Times New Roman" w:hAnsi="Times New Roman" w:cs="Times New Roman"/>
          <w:sz w:val="28"/>
          <w:szCs w:val="28"/>
        </w:rPr>
        <w:lastRenderedPageBreak/>
        <w:t>DECLARACIÓN DE AUTENTICIDAD Y NO PLAGIO</w:t>
      </w:r>
    </w:p>
    <w:p w:rsidR="00326152" w:rsidRPr="001C0019" w:rsidRDefault="00326152" w:rsidP="00326152">
      <w:pPr>
        <w:spacing w:after="0" w:line="360" w:lineRule="auto"/>
        <w:jc w:val="both"/>
        <w:rPr>
          <w:rFonts w:ascii="Times New Roman" w:hAnsi="Times New Roman" w:cs="Times New Roman"/>
          <w:sz w:val="24"/>
          <w:szCs w:val="24"/>
        </w:rPr>
      </w:pPr>
      <w:r w:rsidRPr="001C0019">
        <w:rPr>
          <w:rFonts w:ascii="Times New Roman" w:hAnsi="Times New Roman" w:cs="Times New Roman"/>
          <w:sz w:val="24"/>
          <w:szCs w:val="24"/>
        </w:rPr>
        <w:t xml:space="preserve">Por </w:t>
      </w:r>
      <w:r w:rsidR="00B101CC">
        <w:rPr>
          <w:rFonts w:ascii="Times New Roman" w:hAnsi="Times New Roman" w:cs="Times New Roman"/>
          <w:sz w:val="24"/>
          <w:szCs w:val="24"/>
        </w:rPr>
        <w:t>el presente documento, los alumno</w:t>
      </w:r>
      <w:r w:rsidRPr="001C0019">
        <w:rPr>
          <w:rFonts w:ascii="Times New Roman" w:hAnsi="Times New Roman" w:cs="Times New Roman"/>
          <w:sz w:val="24"/>
          <w:szCs w:val="24"/>
        </w:rPr>
        <w:t>s de la Faculta de Psicología:</w:t>
      </w:r>
    </w:p>
    <w:p w:rsidR="00326152" w:rsidRPr="001C0019" w:rsidRDefault="003A606B" w:rsidP="00326152">
      <w:pPr>
        <w:spacing w:after="0" w:line="360" w:lineRule="auto"/>
        <w:jc w:val="both"/>
        <w:rPr>
          <w:rFonts w:ascii="Times New Roman" w:hAnsi="Times New Roman" w:cs="Times New Roman"/>
          <w:sz w:val="24"/>
          <w:szCs w:val="24"/>
        </w:rPr>
      </w:pPr>
      <w:r w:rsidRPr="003A606B">
        <w:rPr>
          <w:rFonts w:ascii="Times New Roman" w:hAnsi="Times New Roman" w:cs="Times New Roman"/>
          <w:sz w:val="24"/>
          <w:szCs w:val="24"/>
        </w:rPr>
        <w:t>Dany Huangal Cachi</w:t>
      </w:r>
      <w:r>
        <w:rPr>
          <w:rFonts w:ascii="Times New Roman" w:hAnsi="Times New Roman" w:cs="Times New Roman"/>
          <w:sz w:val="24"/>
          <w:szCs w:val="24"/>
        </w:rPr>
        <w:t xml:space="preserve"> </w:t>
      </w:r>
      <w:r w:rsidR="00326152">
        <w:rPr>
          <w:rFonts w:ascii="Times New Roman" w:hAnsi="Times New Roman" w:cs="Times New Roman"/>
          <w:sz w:val="24"/>
          <w:szCs w:val="24"/>
        </w:rPr>
        <w:t xml:space="preserve">y </w:t>
      </w:r>
      <w:r w:rsidRPr="003A606B">
        <w:rPr>
          <w:rFonts w:ascii="Times New Roman" w:hAnsi="Times New Roman" w:cs="Times New Roman"/>
          <w:sz w:val="24"/>
          <w:szCs w:val="24"/>
        </w:rPr>
        <w:t>Desireé Milagros Briceño García</w:t>
      </w:r>
      <w:r w:rsidR="00326152">
        <w:rPr>
          <w:rFonts w:ascii="Times New Roman" w:hAnsi="Times New Roman" w:cs="Times New Roman"/>
          <w:sz w:val="24"/>
          <w:szCs w:val="24"/>
        </w:rPr>
        <w:t xml:space="preserve">, quienes han </w:t>
      </w:r>
      <w:r w:rsidR="00326152" w:rsidRPr="001C0019">
        <w:rPr>
          <w:rFonts w:ascii="Times New Roman" w:hAnsi="Times New Roman" w:cs="Times New Roman"/>
          <w:sz w:val="24"/>
          <w:szCs w:val="24"/>
        </w:rPr>
        <w:t>e</w:t>
      </w:r>
      <w:r w:rsidR="00326152">
        <w:rPr>
          <w:rFonts w:ascii="Times New Roman" w:hAnsi="Times New Roman" w:cs="Times New Roman"/>
          <w:sz w:val="24"/>
          <w:szCs w:val="24"/>
        </w:rPr>
        <w:t xml:space="preserve">laborado la tesis denominada: </w:t>
      </w:r>
      <w:r w:rsidRPr="003A606B">
        <w:rPr>
          <w:rFonts w:ascii="Times New Roman" w:hAnsi="Times New Roman" w:cs="Times New Roman"/>
          <w:sz w:val="24"/>
          <w:szCs w:val="24"/>
        </w:rPr>
        <w:t>VIOLENCIA CONYUGAL E INDEFENSIÓN APRENDIDA EN MADRES DE FAMILIA DE UNA INSTI</w:t>
      </w:r>
      <w:r w:rsidR="006D22BD">
        <w:rPr>
          <w:rFonts w:ascii="Times New Roman" w:hAnsi="Times New Roman" w:cs="Times New Roman"/>
          <w:sz w:val="24"/>
          <w:szCs w:val="24"/>
        </w:rPr>
        <w:t>TUCIÓ</w:t>
      </w:r>
      <w:r>
        <w:rPr>
          <w:rFonts w:ascii="Times New Roman" w:hAnsi="Times New Roman" w:cs="Times New Roman"/>
          <w:sz w:val="24"/>
          <w:szCs w:val="24"/>
        </w:rPr>
        <w:t>N EDUCATIVA CAJAMARCA 2017</w:t>
      </w:r>
      <w:r w:rsidR="00326152" w:rsidRPr="001C0019">
        <w:rPr>
          <w:rFonts w:ascii="Times New Roman" w:hAnsi="Times New Roman" w:cs="Times New Roman"/>
          <w:sz w:val="24"/>
          <w:szCs w:val="24"/>
        </w:rPr>
        <w:t>, como medio para optar el título profesional de Licenciad</w:t>
      </w:r>
      <w:r>
        <w:rPr>
          <w:rFonts w:ascii="Times New Roman" w:hAnsi="Times New Roman" w:cs="Times New Roman"/>
          <w:sz w:val="24"/>
          <w:szCs w:val="24"/>
        </w:rPr>
        <w:t>os</w:t>
      </w:r>
      <w:r w:rsidR="00326152" w:rsidRPr="001C0019">
        <w:rPr>
          <w:rFonts w:ascii="Times New Roman" w:hAnsi="Times New Roman" w:cs="Times New Roman"/>
          <w:sz w:val="24"/>
          <w:szCs w:val="24"/>
        </w:rPr>
        <w:t xml:space="preserve"> en psicología otorgado por la Universidad Privada Antonio Guillermo Urrelo.</w:t>
      </w:r>
      <w:r w:rsidR="00326152">
        <w:rPr>
          <w:rFonts w:ascii="Times New Roman" w:hAnsi="Times New Roman" w:cs="Times New Roman"/>
          <w:sz w:val="24"/>
          <w:szCs w:val="24"/>
        </w:rPr>
        <w:t xml:space="preserve"> </w:t>
      </w:r>
    </w:p>
    <w:p w:rsidR="00326152" w:rsidRDefault="00326152" w:rsidP="00326152">
      <w:pPr>
        <w:spacing w:after="0" w:line="360" w:lineRule="auto"/>
        <w:jc w:val="both"/>
        <w:rPr>
          <w:rFonts w:ascii="Times New Roman" w:hAnsi="Times New Roman" w:cs="Times New Roman"/>
          <w:sz w:val="24"/>
          <w:szCs w:val="24"/>
        </w:rPr>
      </w:pPr>
    </w:p>
    <w:p w:rsidR="00326152" w:rsidRPr="001C0019" w:rsidRDefault="00326152" w:rsidP="00326152">
      <w:pPr>
        <w:spacing w:after="0" w:line="360" w:lineRule="auto"/>
        <w:jc w:val="both"/>
        <w:rPr>
          <w:rFonts w:ascii="Times New Roman" w:hAnsi="Times New Roman" w:cs="Times New Roman"/>
          <w:sz w:val="24"/>
          <w:szCs w:val="24"/>
        </w:rPr>
      </w:pPr>
      <w:r w:rsidRPr="001C0019">
        <w:rPr>
          <w:rFonts w:ascii="Times New Roman" w:hAnsi="Times New Roman" w:cs="Times New Roman"/>
          <w:sz w:val="24"/>
          <w:szCs w:val="24"/>
        </w:rPr>
        <w:t>Declaramos, bajo juramento, que el presente trabajo de tesis ha sido elaborado por nuestra persona y en el mismo no existe plagio de ninguna naturaleza, en especial copia de otro trabajo de tesis o similar presentado por cualquier persona ante cualquier instituto educativo o no.</w:t>
      </w:r>
    </w:p>
    <w:p w:rsidR="00326152" w:rsidRDefault="00326152" w:rsidP="00326152">
      <w:pPr>
        <w:spacing w:after="0" w:line="360" w:lineRule="auto"/>
        <w:jc w:val="both"/>
        <w:rPr>
          <w:rFonts w:ascii="Times New Roman" w:hAnsi="Times New Roman" w:cs="Times New Roman"/>
          <w:sz w:val="24"/>
          <w:szCs w:val="24"/>
        </w:rPr>
      </w:pPr>
    </w:p>
    <w:p w:rsidR="00326152" w:rsidRPr="001C0019" w:rsidRDefault="00326152" w:rsidP="00326152">
      <w:pPr>
        <w:spacing w:after="0" w:line="360" w:lineRule="auto"/>
        <w:jc w:val="both"/>
        <w:rPr>
          <w:rFonts w:ascii="Times New Roman" w:hAnsi="Times New Roman" w:cs="Times New Roman"/>
          <w:sz w:val="24"/>
          <w:szCs w:val="24"/>
        </w:rPr>
      </w:pPr>
      <w:r w:rsidRPr="001C0019">
        <w:rPr>
          <w:rFonts w:ascii="Times New Roman" w:hAnsi="Times New Roman" w:cs="Times New Roman"/>
          <w:sz w:val="24"/>
          <w:szCs w:val="24"/>
        </w:rPr>
        <w:t>Dejamos expresa constancia que las citas de otros autores han sido debidamente identificadas en el trabajo, por lo que no hemos asumido como nuestras las opiniones vertidas por terceros, ya sea de fuentes encontradas en medios escritos o del Internet.</w:t>
      </w:r>
    </w:p>
    <w:p w:rsidR="00326152" w:rsidRDefault="00326152" w:rsidP="00326152">
      <w:pPr>
        <w:spacing w:after="0" w:line="360" w:lineRule="auto"/>
        <w:jc w:val="both"/>
        <w:rPr>
          <w:rFonts w:ascii="Times New Roman" w:hAnsi="Times New Roman" w:cs="Times New Roman"/>
          <w:sz w:val="24"/>
          <w:szCs w:val="24"/>
        </w:rPr>
      </w:pPr>
    </w:p>
    <w:p w:rsidR="00326152" w:rsidRPr="001C0019" w:rsidRDefault="00326152" w:rsidP="00326152">
      <w:pPr>
        <w:spacing w:after="0" w:line="360" w:lineRule="auto"/>
        <w:jc w:val="both"/>
        <w:rPr>
          <w:rFonts w:ascii="Times New Roman" w:hAnsi="Times New Roman" w:cs="Times New Roman"/>
          <w:sz w:val="24"/>
          <w:szCs w:val="24"/>
        </w:rPr>
      </w:pPr>
      <w:r w:rsidRPr="001C0019">
        <w:rPr>
          <w:rFonts w:ascii="Times New Roman" w:hAnsi="Times New Roman" w:cs="Times New Roman"/>
          <w:sz w:val="24"/>
          <w:szCs w:val="24"/>
        </w:rPr>
        <w:t>Asimismo, asumimos la responsabilidad de cualquier error u omisión en el documento y somos conscientes que este compromiso de fidelidad de la tesis tiene connotaciones éticas, pero también de carácter legal.</w:t>
      </w:r>
    </w:p>
    <w:p w:rsidR="00326152" w:rsidRDefault="00326152" w:rsidP="00326152">
      <w:pPr>
        <w:spacing w:after="0" w:line="360" w:lineRule="auto"/>
        <w:jc w:val="both"/>
        <w:rPr>
          <w:rFonts w:ascii="Times New Roman" w:hAnsi="Times New Roman" w:cs="Times New Roman"/>
          <w:sz w:val="24"/>
          <w:szCs w:val="24"/>
        </w:rPr>
      </w:pPr>
    </w:p>
    <w:p w:rsidR="00326152" w:rsidRPr="001C0019" w:rsidRDefault="00326152" w:rsidP="00326152">
      <w:pPr>
        <w:spacing w:after="0" w:line="360" w:lineRule="auto"/>
        <w:jc w:val="both"/>
        <w:rPr>
          <w:rFonts w:ascii="Times New Roman" w:hAnsi="Times New Roman" w:cs="Times New Roman"/>
          <w:sz w:val="24"/>
          <w:szCs w:val="24"/>
        </w:rPr>
      </w:pPr>
      <w:r w:rsidRPr="001C0019">
        <w:rPr>
          <w:rFonts w:ascii="Times New Roman" w:hAnsi="Times New Roman" w:cs="Times New Roman"/>
          <w:sz w:val="24"/>
          <w:szCs w:val="24"/>
        </w:rPr>
        <w:t>En caso de incumplimiento de esta declaración, nos sometemos a lo dispuesto en las normas académicas de la Facultad de Psicología y de la Universidad Privada Antonio Guillermo Urrelo.</w:t>
      </w:r>
    </w:p>
    <w:p w:rsidR="00326152" w:rsidRDefault="00326152" w:rsidP="00326152">
      <w:pPr>
        <w:spacing w:after="0" w:line="360" w:lineRule="auto"/>
        <w:jc w:val="both"/>
        <w:rPr>
          <w:rFonts w:ascii="Times New Roman" w:hAnsi="Times New Roman" w:cs="Times New Roman"/>
          <w:sz w:val="24"/>
          <w:szCs w:val="24"/>
        </w:rPr>
      </w:pPr>
    </w:p>
    <w:p w:rsidR="00326152" w:rsidRDefault="00DE72D0" w:rsidP="003261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Cajamarca, </w:t>
      </w:r>
      <w:r w:rsidR="00685A60">
        <w:rPr>
          <w:rFonts w:ascii="Times New Roman" w:hAnsi="Times New Roman" w:cs="Times New Roman"/>
          <w:sz w:val="24"/>
          <w:szCs w:val="24"/>
        </w:rPr>
        <w:t xml:space="preserve">08 de </w:t>
      </w:r>
      <w:r>
        <w:rPr>
          <w:rFonts w:ascii="Times New Roman" w:hAnsi="Times New Roman" w:cs="Times New Roman"/>
          <w:sz w:val="24"/>
          <w:szCs w:val="24"/>
        </w:rPr>
        <w:t>junio</w:t>
      </w:r>
      <w:r w:rsidR="00C502AA">
        <w:rPr>
          <w:rFonts w:ascii="Times New Roman" w:hAnsi="Times New Roman" w:cs="Times New Roman"/>
          <w:sz w:val="24"/>
          <w:szCs w:val="24"/>
        </w:rPr>
        <w:t xml:space="preserve"> del </w:t>
      </w:r>
      <w:r w:rsidR="003A606B">
        <w:rPr>
          <w:rFonts w:ascii="Times New Roman" w:hAnsi="Times New Roman" w:cs="Times New Roman"/>
          <w:sz w:val="24"/>
          <w:szCs w:val="24"/>
        </w:rPr>
        <w:t>2018</w:t>
      </w:r>
      <w:r w:rsidR="00AD4F06">
        <w:rPr>
          <w:rFonts w:ascii="Times New Roman" w:hAnsi="Times New Roman" w:cs="Times New Roman"/>
          <w:sz w:val="24"/>
          <w:szCs w:val="24"/>
        </w:rPr>
        <w:t>.</w:t>
      </w:r>
    </w:p>
    <w:p w:rsidR="00326152" w:rsidRDefault="00326152" w:rsidP="00326152">
      <w:pPr>
        <w:spacing w:after="0" w:line="360" w:lineRule="auto"/>
        <w:jc w:val="both"/>
        <w:rPr>
          <w:rFonts w:ascii="Times New Roman" w:hAnsi="Times New Roman" w:cs="Times New Roman"/>
          <w:sz w:val="24"/>
          <w:szCs w:val="24"/>
        </w:rPr>
      </w:pPr>
    </w:p>
    <w:p w:rsidR="00326152" w:rsidRDefault="00326152" w:rsidP="003261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4F06">
        <w:rPr>
          <w:rFonts w:ascii="Times New Roman" w:hAnsi="Times New Roman" w:cs="Times New Roman"/>
          <w:sz w:val="24"/>
          <w:szCs w:val="24"/>
        </w:rPr>
        <w:t xml:space="preserve">___________________                      </w:t>
      </w:r>
      <w:r>
        <w:rPr>
          <w:rFonts w:ascii="Times New Roman" w:hAnsi="Times New Roman" w:cs="Times New Roman"/>
          <w:sz w:val="24"/>
          <w:szCs w:val="24"/>
        </w:rPr>
        <w:t xml:space="preserve"> </w:t>
      </w:r>
      <w:r w:rsidR="00AD4F06">
        <w:rPr>
          <w:rFonts w:ascii="Times New Roman" w:hAnsi="Times New Roman" w:cs="Times New Roman"/>
          <w:sz w:val="24"/>
          <w:szCs w:val="24"/>
        </w:rPr>
        <w:t xml:space="preserve">    </w:t>
      </w:r>
      <w:r w:rsidRPr="001C0019">
        <w:rPr>
          <w:rFonts w:ascii="Times New Roman" w:hAnsi="Times New Roman" w:cs="Times New Roman"/>
          <w:sz w:val="24"/>
          <w:szCs w:val="24"/>
        </w:rPr>
        <w:t xml:space="preserve">___________________________ </w:t>
      </w:r>
    </w:p>
    <w:p w:rsidR="00326152" w:rsidRPr="001C0019" w:rsidRDefault="003A606B" w:rsidP="00AD4F06">
      <w:pPr>
        <w:spacing w:after="0" w:line="360" w:lineRule="auto"/>
        <w:ind w:left="708"/>
        <w:jc w:val="both"/>
        <w:rPr>
          <w:rFonts w:ascii="Times New Roman" w:hAnsi="Times New Roman" w:cs="Times New Roman"/>
          <w:sz w:val="24"/>
          <w:szCs w:val="24"/>
        </w:rPr>
      </w:pPr>
      <w:r w:rsidRPr="003A606B">
        <w:rPr>
          <w:rFonts w:ascii="Times New Roman" w:hAnsi="Times New Roman" w:cs="Times New Roman"/>
          <w:sz w:val="24"/>
          <w:szCs w:val="24"/>
        </w:rPr>
        <w:t>Dany Huangal Cachi</w:t>
      </w:r>
      <w:r w:rsidR="00BC09E1">
        <w:rPr>
          <w:rFonts w:ascii="Times New Roman" w:hAnsi="Times New Roman" w:cs="Times New Roman"/>
          <w:sz w:val="24"/>
          <w:szCs w:val="24"/>
        </w:rPr>
        <w:t xml:space="preserve"> </w:t>
      </w:r>
      <w:r w:rsidR="00BC09E1">
        <w:rPr>
          <w:rFonts w:ascii="Times New Roman" w:hAnsi="Times New Roman" w:cs="Times New Roman"/>
          <w:sz w:val="24"/>
          <w:szCs w:val="24"/>
        </w:rPr>
        <w:tab/>
      </w:r>
      <w:r w:rsidR="00BC09E1">
        <w:rPr>
          <w:rFonts w:ascii="Times New Roman" w:hAnsi="Times New Roman" w:cs="Times New Roman"/>
          <w:sz w:val="24"/>
          <w:szCs w:val="24"/>
        </w:rPr>
        <w:tab/>
      </w:r>
      <w:r w:rsidR="00BC09E1">
        <w:rPr>
          <w:rFonts w:ascii="Times New Roman" w:hAnsi="Times New Roman" w:cs="Times New Roman"/>
          <w:sz w:val="24"/>
          <w:szCs w:val="24"/>
        </w:rPr>
        <w:tab/>
        <w:t xml:space="preserve">    </w:t>
      </w:r>
      <w:r w:rsidRPr="003A606B">
        <w:rPr>
          <w:rFonts w:ascii="Times New Roman" w:hAnsi="Times New Roman" w:cs="Times New Roman"/>
          <w:sz w:val="24"/>
          <w:szCs w:val="24"/>
        </w:rPr>
        <w:t>Desireé Milagros Briceño García</w:t>
      </w:r>
    </w:p>
    <w:p w:rsidR="00326152" w:rsidRDefault="003A606B" w:rsidP="003261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DNI: </w:t>
      </w:r>
      <w:r w:rsidR="00C502AA">
        <w:rPr>
          <w:rFonts w:ascii="Times New Roman" w:hAnsi="Times New Roman" w:cs="Times New Roman"/>
          <w:sz w:val="24"/>
          <w:szCs w:val="24"/>
        </w:rPr>
        <w:t>45452696</w:t>
      </w:r>
      <w:r w:rsidR="00326152">
        <w:rPr>
          <w:rFonts w:ascii="Times New Roman" w:hAnsi="Times New Roman" w:cs="Times New Roman"/>
          <w:sz w:val="24"/>
          <w:szCs w:val="24"/>
        </w:rPr>
        <w:t xml:space="preserve">                   </w:t>
      </w:r>
      <w:r w:rsidR="00BC09E1">
        <w:rPr>
          <w:rFonts w:ascii="Times New Roman" w:hAnsi="Times New Roman" w:cs="Times New Roman"/>
          <w:sz w:val="24"/>
          <w:szCs w:val="24"/>
        </w:rPr>
        <w:t xml:space="preserve">                            </w:t>
      </w:r>
      <w:r w:rsidR="00326152">
        <w:rPr>
          <w:rFonts w:ascii="Times New Roman" w:hAnsi="Times New Roman" w:cs="Times New Roman"/>
          <w:sz w:val="24"/>
          <w:szCs w:val="24"/>
        </w:rPr>
        <w:t xml:space="preserve">DNI: </w:t>
      </w:r>
      <w:r w:rsidR="00B101CC">
        <w:rPr>
          <w:rFonts w:ascii="Times New Roman" w:hAnsi="Times New Roman" w:cs="Times New Roman"/>
          <w:sz w:val="24"/>
          <w:szCs w:val="24"/>
        </w:rPr>
        <w:t>73897911</w:t>
      </w:r>
    </w:p>
    <w:p w:rsidR="00B2397A" w:rsidRDefault="00B2397A" w:rsidP="00B2397A">
      <w:pPr>
        <w:spacing w:line="360" w:lineRule="auto"/>
        <w:jc w:val="both"/>
        <w:rPr>
          <w:rFonts w:ascii="Times New Roman" w:hAnsi="Times New Roman" w:cs="Times New Roman"/>
          <w:sz w:val="24"/>
          <w:szCs w:val="24"/>
        </w:rPr>
        <w:sectPr w:rsidR="00B2397A" w:rsidSect="00D01319">
          <w:pgSz w:w="11906" w:h="16838"/>
          <w:pgMar w:top="1417" w:right="1701" w:bottom="1417" w:left="1701" w:header="708" w:footer="708" w:gutter="0"/>
          <w:pgNumType w:fmt="lowerRoman" w:start="4"/>
          <w:cols w:space="708"/>
          <w:docGrid w:linePitch="360"/>
        </w:sectPr>
      </w:pPr>
      <w:r>
        <w:rPr>
          <w:rFonts w:ascii="Times New Roman" w:hAnsi="Times New Roman" w:cs="Times New Roman"/>
          <w:sz w:val="24"/>
          <w:szCs w:val="24"/>
        </w:rPr>
        <w:t xml:space="preserve"> </w:t>
      </w:r>
    </w:p>
    <w:p w:rsidR="00B2397A" w:rsidRDefault="00B2397A" w:rsidP="00B2397A">
      <w:pPr>
        <w:spacing w:line="600" w:lineRule="auto"/>
        <w:jc w:val="center"/>
        <w:rPr>
          <w:rFonts w:ascii="Times New Roman" w:hAnsi="Times New Roman" w:cs="Times New Roman"/>
          <w:b/>
          <w:sz w:val="24"/>
          <w:szCs w:val="28"/>
        </w:rPr>
      </w:pPr>
      <w:r w:rsidRPr="00C86FCD">
        <w:rPr>
          <w:rFonts w:ascii="Times New Roman" w:hAnsi="Times New Roman" w:cs="Times New Roman"/>
          <w:b/>
          <w:sz w:val="24"/>
          <w:szCs w:val="28"/>
        </w:rPr>
        <w:lastRenderedPageBreak/>
        <w:t>UNIVERSIDAD PRIVADA ANTONIO GUILLERMO URRELO</w:t>
      </w:r>
    </w:p>
    <w:p w:rsidR="00B2397A" w:rsidRDefault="00B2397A" w:rsidP="00B2397A">
      <w:pPr>
        <w:spacing w:line="600" w:lineRule="auto"/>
        <w:jc w:val="center"/>
        <w:rPr>
          <w:rFonts w:ascii="Times New Roman" w:hAnsi="Times New Roman" w:cs="Times New Roman"/>
          <w:b/>
          <w:sz w:val="24"/>
          <w:szCs w:val="28"/>
        </w:rPr>
      </w:pPr>
      <w:r w:rsidRPr="00C86FCD">
        <w:rPr>
          <w:rFonts w:ascii="Times New Roman" w:hAnsi="Times New Roman" w:cs="Times New Roman"/>
          <w:b/>
          <w:sz w:val="24"/>
          <w:szCs w:val="28"/>
        </w:rPr>
        <w:t>FACULTAD DE PSICOLOGÍA</w:t>
      </w:r>
    </w:p>
    <w:p w:rsidR="00B2397A" w:rsidRPr="00C86FCD" w:rsidRDefault="00B2397A" w:rsidP="00B2397A">
      <w:pPr>
        <w:spacing w:line="600" w:lineRule="auto"/>
        <w:jc w:val="center"/>
        <w:rPr>
          <w:rFonts w:ascii="Times New Roman" w:hAnsi="Times New Roman" w:cs="Times New Roman"/>
          <w:b/>
          <w:sz w:val="24"/>
          <w:szCs w:val="28"/>
        </w:rPr>
      </w:pPr>
    </w:p>
    <w:p w:rsidR="00B2397A" w:rsidRDefault="00B2397A" w:rsidP="00B2397A">
      <w:pPr>
        <w:spacing w:line="600" w:lineRule="auto"/>
        <w:jc w:val="center"/>
        <w:rPr>
          <w:rFonts w:ascii="Times New Roman" w:hAnsi="Times New Roman" w:cs="Times New Roman"/>
          <w:b/>
          <w:sz w:val="24"/>
          <w:szCs w:val="28"/>
        </w:rPr>
      </w:pPr>
      <w:r w:rsidRPr="00C86FCD">
        <w:rPr>
          <w:rFonts w:ascii="Times New Roman" w:hAnsi="Times New Roman" w:cs="Times New Roman"/>
          <w:b/>
          <w:sz w:val="24"/>
          <w:szCs w:val="28"/>
        </w:rPr>
        <w:t>APROBACIÓN DE TESIS PARA OPTAR EL TITULO PROFESIONAL</w:t>
      </w:r>
    </w:p>
    <w:p w:rsidR="00B2397A" w:rsidRPr="00C86FCD" w:rsidRDefault="00B2397A" w:rsidP="00B2397A">
      <w:pPr>
        <w:spacing w:line="600" w:lineRule="auto"/>
        <w:jc w:val="center"/>
        <w:rPr>
          <w:rFonts w:ascii="Times New Roman" w:hAnsi="Times New Roman" w:cs="Times New Roman"/>
          <w:b/>
          <w:sz w:val="24"/>
          <w:szCs w:val="28"/>
        </w:rPr>
      </w:pPr>
    </w:p>
    <w:p w:rsidR="00326152" w:rsidRDefault="00DE72D0" w:rsidP="00326152">
      <w:pPr>
        <w:spacing w:after="0" w:line="480" w:lineRule="auto"/>
        <w:ind w:firstLine="284"/>
        <w:jc w:val="center"/>
        <w:rPr>
          <w:rFonts w:ascii="Times New Roman" w:hAnsi="Times New Roman" w:cs="Times New Roman"/>
          <w:b/>
          <w:sz w:val="24"/>
          <w:szCs w:val="24"/>
        </w:rPr>
      </w:pPr>
      <w:r>
        <w:rPr>
          <w:rFonts w:ascii="Times New Roman" w:hAnsi="Times New Roman" w:cs="Times New Roman"/>
          <w:b/>
          <w:sz w:val="24"/>
          <w:szCs w:val="24"/>
        </w:rPr>
        <w:t>“</w:t>
      </w:r>
      <w:r w:rsidR="003A606B" w:rsidRPr="003A606B">
        <w:rPr>
          <w:rFonts w:ascii="Times New Roman" w:hAnsi="Times New Roman" w:cs="Times New Roman"/>
          <w:b/>
          <w:sz w:val="24"/>
          <w:szCs w:val="24"/>
        </w:rPr>
        <w:t xml:space="preserve">VIOLENCIA CONYUGAL E INDEFENSIÓN APRENDIDA EN MADRES DE </w:t>
      </w:r>
      <w:r w:rsidR="00A21C61">
        <w:rPr>
          <w:rFonts w:ascii="Times New Roman" w:hAnsi="Times New Roman" w:cs="Times New Roman"/>
          <w:b/>
          <w:sz w:val="24"/>
          <w:szCs w:val="24"/>
        </w:rPr>
        <w:t xml:space="preserve"> </w:t>
      </w:r>
      <w:r w:rsidR="003A606B" w:rsidRPr="003A606B">
        <w:rPr>
          <w:rFonts w:ascii="Times New Roman" w:hAnsi="Times New Roman" w:cs="Times New Roman"/>
          <w:b/>
          <w:sz w:val="24"/>
          <w:szCs w:val="24"/>
        </w:rPr>
        <w:t>FAMILIA DE UNA INST</w:t>
      </w:r>
      <w:r w:rsidR="00A21C61">
        <w:rPr>
          <w:rFonts w:ascii="Times New Roman" w:hAnsi="Times New Roman" w:cs="Times New Roman"/>
          <w:b/>
          <w:sz w:val="24"/>
          <w:szCs w:val="24"/>
        </w:rPr>
        <w:t>ITUCION EDUCATIVA CAJAMARCA 2017</w:t>
      </w:r>
      <w:r>
        <w:rPr>
          <w:rFonts w:ascii="Times New Roman" w:hAnsi="Times New Roman" w:cs="Times New Roman"/>
          <w:b/>
          <w:sz w:val="24"/>
          <w:szCs w:val="24"/>
        </w:rPr>
        <w:t>”</w:t>
      </w:r>
    </w:p>
    <w:p w:rsidR="003A606B" w:rsidRPr="002D3493" w:rsidRDefault="003A606B" w:rsidP="00326152">
      <w:pPr>
        <w:spacing w:after="0" w:line="480" w:lineRule="auto"/>
        <w:ind w:firstLine="284"/>
        <w:jc w:val="center"/>
        <w:rPr>
          <w:rFonts w:ascii="Times New Roman" w:hAnsi="Times New Roman" w:cs="Times New Roman"/>
          <w:b/>
          <w:sz w:val="24"/>
          <w:szCs w:val="24"/>
        </w:rPr>
      </w:pPr>
    </w:p>
    <w:p w:rsidR="00B2397A" w:rsidRPr="00C86FCD" w:rsidRDefault="00B2397A" w:rsidP="00B2397A">
      <w:pPr>
        <w:spacing w:line="600" w:lineRule="auto"/>
        <w:rPr>
          <w:rFonts w:ascii="Times New Roman" w:hAnsi="Times New Roman" w:cs="Times New Roman"/>
          <w:b/>
          <w:sz w:val="24"/>
          <w:szCs w:val="28"/>
        </w:rPr>
      </w:pPr>
      <w:r w:rsidRPr="00C86FCD">
        <w:rPr>
          <w:rFonts w:ascii="Times New Roman" w:hAnsi="Times New Roman" w:cs="Times New Roman"/>
          <w:b/>
          <w:sz w:val="24"/>
          <w:szCs w:val="28"/>
        </w:rPr>
        <w:t>Presidente</w:t>
      </w:r>
      <w:r>
        <w:rPr>
          <w:rFonts w:ascii="Times New Roman" w:hAnsi="Times New Roman" w:cs="Times New Roman"/>
          <w:b/>
          <w:sz w:val="24"/>
          <w:szCs w:val="28"/>
        </w:rPr>
        <w:tab/>
      </w:r>
      <w:r>
        <w:rPr>
          <w:rFonts w:ascii="Times New Roman" w:hAnsi="Times New Roman" w:cs="Times New Roman"/>
          <w:b/>
          <w:sz w:val="24"/>
          <w:szCs w:val="28"/>
        </w:rPr>
        <w:tab/>
      </w:r>
      <w:r w:rsidRPr="00C86FCD">
        <w:rPr>
          <w:rFonts w:ascii="Times New Roman" w:hAnsi="Times New Roman" w:cs="Times New Roman"/>
          <w:b/>
          <w:sz w:val="24"/>
          <w:szCs w:val="28"/>
        </w:rPr>
        <w:t>:</w:t>
      </w:r>
      <w:r w:rsidR="00B101CC">
        <w:rPr>
          <w:rFonts w:ascii="Times New Roman" w:hAnsi="Times New Roman" w:cs="Times New Roman"/>
          <w:b/>
          <w:sz w:val="24"/>
          <w:szCs w:val="28"/>
        </w:rPr>
        <w:t xml:space="preserve">     </w:t>
      </w:r>
      <w:r w:rsidR="00F17E28">
        <w:rPr>
          <w:rFonts w:ascii="Times New Roman" w:hAnsi="Times New Roman" w:cs="Times New Roman"/>
          <w:b/>
          <w:sz w:val="24"/>
          <w:szCs w:val="28"/>
        </w:rPr>
        <w:t xml:space="preserve">   </w:t>
      </w:r>
      <w:r w:rsidR="00B101CC">
        <w:rPr>
          <w:rFonts w:ascii="Times New Roman" w:hAnsi="Times New Roman" w:cs="Times New Roman"/>
          <w:b/>
          <w:sz w:val="24"/>
          <w:szCs w:val="28"/>
        </w:rPr>
        <w:t xml:space="preserve">  </w:t>
      </w:r>
      <w:r w:rsidR="00F17E28">
        <w:rPr>
          <w:rFonts w:ascii="Times New Roman" w:hAnsi="Times New Roman" w:cs="Times New Roman"/>
          <w:b/>
          <w:sz w:val="24"/>
          <w:szCs w:val="28"/>
        </w:rPr>
        <w:t>_____________________________________</w:t>
      </w:r>
    </w:p>
    <w:p w:rsidR="00B2397A" w:rsidRPr="00C86FCD" w:rsidRDefault="00B2397A" w:rsidP="00B2397A">
      <w:pPr>
        <w:spacing w:line="600" w:lineRule="auto"/>
        <w:rPr>
          <w:rFonts w:ascii="Times New Roman" w:hAnsi="Times New Roman" w:cs="Times New Roman"/>
          <w:b/>
          <w:sz w:val="24"/>
          <w:szCs w:val="28"/>
        </w:rPr>
      </w:pPr>
      <w:r w:rsidRPr="00C86FCD">
        <w:rPr>
          <w:rFonts w:ascii="Times New Roman" w:hAnsi="Times New Roman" w:cs="Times New Roman"/>
          <w:b/>
          <w:sz w:val="24"/>
          <w:szCs w:val="28"/>
        </w:rPr>
        <w:t>Secretario(a)</w:t>
      </w:r>
      <w:r>
        <w:rPr>
          <w:rFonts w:ascii="Times New Roman" w:hAnsi="Times New Roman" w:cs="Times New Roman"/>
          <w:b/>
          <w:sz w:val="24"/>
          <w:szCs w:val="28"/>
        </w:rPr>
        <w:tab/>
      </w:r>
      <w:r>
        <w:rPr>
          <w:rFonts w:ascii="Times New Roman" w:hAnsi="Times New Roman" w:cs="Times New Roman"/>
          <w:b/>
          <w:sz w:val="24"/>
          <w:szCs w:val="28"/>
        </w:rPr>
        <w:tab/>
      </w:r>
      <w:r w:rsidRPr="00C86FCD">
        <w:rPr>
          <w:rFonts w:ascii="Times New Roman" w:hAnsi="Times New Roman" w:cs="Times New Roman"/>
          <w:b/>
          <w:sz w:val="24"/>
          <w:szCs w:val="28"/>
        </w:rPr>
        <w:t>:</w:t>
      </w:r>
      <w:r w:rsidR="00E5385F">
        <w:rPr>
          <w:rFonts w:ascii="Times New Roman" w:hAnsi="Times New Roman" w:cs="Times New Roman"/>
          <w:b/>
          <w:sz w:val="24"/>
          <w:szCs w:val="28"/>
        </w:rPr>
        <w:tab/>
      </w:r>
      <w:r w:rsidR="00F17E28">
        <w:rPr>
          <w:rFonts w:ascii="Times New Roman" w:hAnsi="Times New Roman" w:cs="Times New Roman"/>
          <w:b/>
          <w:sz w:val="24"/>
          <w:szCs w:val="28"/>
        </w:rPr>
        <w:t>_____________________________________</w:t>
      </w:r>
    </w:p>
    <w:p w:rsidR="00B2397A" w:rsidRPr="00C86FCD" w:rsidRDefault="00B2397A" w:rsidP="00B2397A">
      <w:pPr>
        <w:spacing w:line="600" w:lineRule="auto"/>
        <w:rPr>
          <w:rFonts w:ascii="Times New Roman" w:hAnsi="Times New Roman" w:cs="Times New Roman"/>
          <w:b/>
          <w:sz w:val="24"/>
          <w:szCs w:val="28"/>
        </w:rPr>
      </w:pPr>
      <w:r w:rsidRPr="00C86FCD">
        <w:rPr>
          <w:rFonts w:ascii="Times New Roman" w:hAnsi="Times New Roman" w:cs="Times New Roman"/>
          <w:b/>
          <w:sz w:val="24"/>
          <w:szCs w:val="28"/>
        </w:rPr>
        <w:t>Vocal</w:t>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sidRPr="00C86FCD">
        <w:rPr>
          <w:rFonts w:ascii="Times New Roman" w:hAnsi="Times New Roman" w:cs="Times New Roman"/>
          <w:b/>
          <w:sz w:val="24"/>
          <w:szCs w:val="28"/>
        </w:rPr>
        <w:t>:</w:t>
      </w:r>
      <w:r w:rsidR="00F17E28">
        <w:rPr>
          <w:rFonts w:ascii="Times New Roman" w:hAnsi="Times New Roman" w:cs="Times New Roman"/>
          <w:b/>
          <w:sz w:val="24"/>
          <w:szCs w:val="28"/>
        </w:rPr>
        <w:tab/>
        <w:t>_____________________________________</w:t>
      </w:r>
    </w:p>
    <w:p w:rsidR="00B2397A" w:rsidRDefault="00B2397A" w:rsidP="00986FCC">
      <w:pPr>
        <w:spacing w:line="360" w:lineRule="auto"/>
        <w:rPr>
          <w:rFonts w:ascii="Times New Roman" w:hAnsi="Times New Roman" w:cs="Times New Roman"/>
          <w:b/>
          <w:sz w:val="24"/>
          <w:szCs w:val="28"/>
        </w:rPr>
        <w:sectPr w:rsidR="00B2397A" w:rsidSect="002430AA">
          <w:pgSz w:w="11906" w:h="16838"/>
          <w:pgMar w:top="1417" w:right="1701" w:bottom="1417" w:left="1701" w:header="708" w:footer="708" w:gutter="0"/>
          <w:pgNumType w:fmt="lowerRoman" w:start="4"/>
          <w:cols w:space="708"/>
          <w:docGrid w:linePitch="360"/>
        </w:sectPr>
      </w:pPr>
      <w:r w:rsidRPr="00C86FCD">
        <w:rPr>
          <w:rFonts w:ascii="Times New Roman" w:hAnsi="Times New Roman" w:cs="Times New Roman"/>
          <w:b/>
          <w:sz w:val="24"/>
          <w:szCs w:val="28"/>
        </w:rPr>
        <w:t>Asesor</w:t>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sidRPr="00C86FCD">
        <w:rPr>
          <w:rFonts w:ascii="Times New Roman" w:hAnsi="Times New Roman" w:cs="Times New Roman"/>
          <w:b/>
          <w:sz w:val="24"/>
          <w:szCs w:val="28"/>
        </w:rPr>
        <w:t>:</w:t>
      </w:r>
      <w:r w:rsidR="00E5385F">
        <w:rPr>
          <w:rFonts w:ascii="Times New Roman" w:hAnsi="Times New Roman" w:cs="Times New Roman"/>
          <w:b/>
          <w:sz w:val="24"/>
          <w:szCs w:val="28"/>
        </w:rPr>
        <w:t xml:space="preserve"> </w:t>
      </w:r>
      <w:r w:rsidR="00590790">
        <w:rPr>
          <w:rFonts w:ascii="Times New Roman" w:hAnsi="Times New Roman" w:cs="Times New Roman"/>
          <w:b/>
          <w:sz w:val="24"/>
          <w:szCs w:val="28"/>
        </w:rPr>
        <w:tab/>
      </w:r>
      <w:r w:rsidR="00F17E28">
        <w:rPr>
          <w:rFonts w:ascii="Times New Roman" w:hAnsi="Times New Roman" w:cs="Times New Roman"/>
          <w:b/>
          <w:sz w:val="24"/>
          <w:szCs w:val="28"/>
        </w:rPr>
        <w:t>_____________________________________</w:t>
      </w:r>
    </w:p>
    <w:p w:rsidR="00B2397A" w:rsidRPr="00A764D2" w:rsidRDefault="00B2397A" w:rsidP="00712F37">
      <w:pPr>
        <w:pStyle w:val="Ttulo1"/>
        <w:rPr>
          <w:rFonts w:ascii="Times New Roman" w:hAnsi="Times New Roman" w:cs="Times New Roman"/>
          <w:b/>
          <w:color w:val="auto"/>
          <w:sz w:val="24"/>
          <w:szCs w:val="28"/>
        </w:rPr>
      </w:pPr>
      <w:bookmarkStart w:id="1" w:name="_Toc512423583"/>
      <w:r w:rsidRPr="00A764D2">
        <w:rPr>
          <w:rFonts w:ascii="Times New Roman" w:hAnsi="Times New Roman" w:cs="Times New Roman"/>
          <w:b/>
          <w:color w:val="auto"/>
          <w:sz w:val="24"/>
          <w:szCs w:val="28"/>
        </w:rPr>
        <w:lastRenderedPageBreak/>
        <w:t>DEDICATORIA</w:t>
      </w:r>
      <w:bookmarkEnd w:id="1"/>
    </w:p>
    <w:p w:rsidR="00326152" w:rsidRDefault="00326152" w:rsidP="00326152"/>
    <w:p w:rsidR="00326152" w:rsidRDefault="00326152" w:rsidP="00326152"/>
    <w:p w:rsidR="00326152" w:rsidRDefault="00A21C61" w:rsidP="00262B75">
      <w:pPr>
        <w:spacing w:line="480" w:lineRule="auto"/>
        <w:jc w:val="center"/>
        <w:rPr>
          <w:rFonts w:ascii="Times New Roman" w:hAnsi="Times New Roman" w:cs="Times New Roman"/>
          <w:sz w:val="24"/>
          <w:szCs w:val="24"/>
        </w:rPr>
      </w:pPr>
      <w:r w:rsidRPr="00A21C61">
        <w:rPr>
          <w:rFonts w:ascii="Times New Roman" w:hAnsi="Times New Roman" w:cs="Times New Roman"/>
          <w:sz w:val="24"/>
          <w:szCs w:val="24"/>
        </w:rPr>
        <w:t>A:</w:t>
      </w:r>
    </w:p>
    <w:p w:rsidR="00A21C61" w:rsidRPr="00A21C61" w:rsidRDefault="009A22EC" w:rsidP="00262B75">
      <w:pPr>
        <w:spacing w:line="480" w:lineRule="auto"/>
        <w:jc w:val="both"/>
        <w:rPr>
          <w:rFonts w:ascii="Times New Roman" w:hAnsi="Times New Roman" w:cs="Times New Roman"/>
          <w:sz w:val="24"/>
          <w:szCs w:val="24"/>
        </w:rPr>
        <w:sectPr w:rsidR="00A21C61" w:rsidRPr="00A21C61" w:rsidSect="002430AA">
          <w:pgSz w:w="11906" w:h="16838"/>
          <w:pgMar w:top="1417" w:right="1701" w:bottom="1417" w:left="1701" w:header="708" w:footer="708" w:gutter="0"/>
          <w:pgNumType w:fmt="lowerRoman" w:start="5"/>
          <w:cols w:space="708"/>
          <w:titlePg/>
          <w:docGrid w:linePitch="360"/>
        </w:sectPr>
      </w:pPr>
      <w:r>
        <w:rPr>
          <w:rFonts w:ascii="Times New Roman" w:hAnsi="Times New Roman" w:cs="Times New Roman"/>
          <w:sz w:val="24"/>
          <w:szCs w:val="24"/>
        </w:rPr>
        <w:t xml:space="preserve">     </w:t>
      </w:r>
      <w:r w:rsidR="00F17E28">
        <w:rPr>
          <w:rFonts w:ascii="Times New Roman" w:hAnsi="Times New Roman" w:cs="Times New Roman"/>
          <w:sz w:val="24"/>
          <w:szCs w:val="24"/>
        </w:rPr>
        <w:t>N</w:t>
      </w:r>
      <w:r w:rsidR="00A21C61">
        <w:rPr>
          <w:rFonts w:ascii="Times New Roman" w:hAnsi="Times New Roman" w:cs="Times New Roman"/>
          <w:sz w:val="24"/>
          <w:szCs w:val="24"/>
        </w:rPr>
        <w:t>uestros pa</w:t>
      </w:r>
      <w:r w:rsidR="001D1BBE">
        <w:rPr>
          <w:rFonts w:ascii="Times New Roman" w:hAnsi="Times New Roman" w:cs="Times New Roman"/>
          <w:sz w:val="24"/>
          <w:szCs w:val="24"/>
        </w:rPr>
        <w:t xml:space="preserve">dres, por ser </w:t>
      </w:r>
      <w:r w:rsidR="0098591F">
        <w:rPr>
          <w:rFonts w:ascii="Times New Roman" w:hAnsi="Times New Roman" w:cs="Times New Roman"/>
          <w:sz w:val="24"/>
          <w:szCs w:val="24"/>
        </w:rPr>
        <w:t xml:space="preserve"> </w:t>
      </w:r>
      <w:r w:rsidR="0074661E">
        <w:rPr>
          <w:rFonts w:ascii="Times New Roman" w:hAnsi="Times New Roman" w:cs="Times New Roman"/>
          <w:sz w:val="24"/>
          <w:szCs w:val="24"/>
        </w:rPr>
        <w:t>los pilares de cada uno de nuestros logros, por el apoyo incondicional</w:t>
      </w:r>
      <w:r w:rsidR="001D1BBE">
        <w:rPr>
          <w:rFonts w:ascii="Times New Roman" w:hAnsi="Times New Roman" w:cs="Times New Roman"/>
          <w:sz w:val="24"/>
          <w:szCs w:val="24"/>
        </w:rPr>
        <w:t xml:space="preserve"> no solo económico sino también  moral </w:t>
      </w:r>
      <w:r w:rsidR="0074661E">
        <w:rPr>
          <w:rFonts w:ascii="Times New Roman" w:hAnsi="Times New Roman" w:cs="Times New Roman"/>
          <w:sz w:val="24"/>
          <w:szCs w:val="24"/>
        </w:rPr>
        <w:t xml:space="preserve"> para llegar a ser los profesionales que somos hoy en día, en consiguiente a nuestras parejas por ser un gran apoyo emocional para perseverar y lograr una meta </w:t>
      </w:r>
      <w:r w:rsidR="001D1BBE">
        <w:rPr>
          <w:rFonts w:ascii="Times New Roman" w:hAnsi="Times New Roman" w:cs="Times New Roman"/>
          <w:sz w:val="24"/>
          <w:szCs w:val="24"/>
        </w:rPr>
        <w:t>más</w:t>
      </w:r>
      <w:r w:rsidR="0074661E">
        <w:rPr>
          <w:rFonts w:ascii="Times New Roman" w:hAnsi="Times New Roman" w:cs="Times New Roman"/>
          <w:sz w:val="24"/>
          <w:szCs w:val="24"/>
        </w:rPr>
        <w:t xml:space="preserve"> en nuestro desarrollo personal, a nuestros hijos por ser el </w:t>
      </w:r>
      <w:r w:rsidR="001D1BBE">
        <w:rPr>
          <w:rFonts w:ascii="Times New Roman" w:hAnsi="Times New Roman" w:cs="Times New Roman"/>
          <w:sz w:val="24"/>
          <w:szCs w:val="24"/>
        </w:rPr>
        <w:t>motor que nos impulsa a ser mejores personas cada día para poder brindarles el mejor ejemplo como padres y por  ultimo a</w:t>
      </w:r>
      <w:r w:rsidR="006C3B47">
        <w:rPr>
          <w:rFonts w:ascii="Times New Roman" w:hAnsi="Times New Roman" w:cs="Times New Roman"/>
          <w:sz w:val="24"/>
          <w:szCs w:val="24"/>
        </w:rPr>
        <w:t xml:space="preserve"> nosotros mismos para desarrollarnos de la mejor manera posible  dentro de nuestro ámbito profesional, por todo nuestro esfuerzo y el esfuerzo  que seguiremos poniendo para ser unos profesionales íntegros cumpliendo con nuestros códigos éticos en cada aspecto de nuestro desempeño profesional, en pro de un mundo mejor  para el bienestar general de la sociedad.</w:t>
      </w:r>
    </w:p>
    <w:p w:rsidR="00B2397A" w:rsidRPr="00A764D2" w:rsidRDefault="00B2397A" w:rsidP="00262B75">
      <w:pPr>
        <w:pStyle w:val="Ttulo1"/>
        <w:spacing w:line="480" w:lineRule="auto"/>
        <w:rPr>
          <w:rFonts w:ascii="Times New Roman" w:hAnsi="Times New Roman" w:cs="Times New Roman"/>
          <w:b/>
          <w:color w:val="auto"/>
          <w:sz w:val="24"/>
          <w:szCs w:val="28"/>
        </w:rPr>
      </w:pPr>
      <w:bookmarkStart w:id="2" w:name="_Toc512423584"/>
      <w:r w:rsidRPr="00A764D2">
        <w:rPr>
          <w:rFonts w:ascii="Times New Roman" w:hAnsi="Times New Roman" w:cs="Times New Roman"/>
          <w:b/>
          <w:color w:val="auto"/>
          <w:sz w:val="24"/>
          <w:szCs w:val="28"/>
        </w:rPr>
        <w:lastRenderedPageBreak/>
        <w:t>AGRADECIMIENTO</w:t>
      </w:r>
      <w:bookmarkEnd w:id="2"/>
    </w:p>
    <w:p w:rsidR="009D730B" w:rsidRDefault="009D730B" w:rsidP="003661E1">
      <w:pPr>
        <w:pStyle w:val="Prrafodelista"/>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A nuestros padres por ser los pilares que impulsan cada uno de nuestros logros</w:t>
      </w:r>
      <w:r w:rsidR="00190859">
        <w:rPr>
          <w:rFonts w:ascii="Times New Roman" w:hAnsi="Times New Roman" w:cs="Times New Roman"/>
          <w:sz w:val="24"/>
          <w:szCs w:val="24"/>
        </w:rPr>
        <w:t>, sueños y metas</w:t>
      </w:r>
      <w:r>
        <w:rPr>
          <w:rFonts w:ascii="Times New Roman" w:hAnsi="Times New Roman" w:cs="Times New Roman"/>
          <w:sz w:val="24"/>
          <w:szCs w:val="24"/>
        </w:rPr>
        <w:t>.</w:t>
      </w:r>
    </w:p>
    <w:p w:rsidR="007705BF" w:rsidRDefault="007705BF" w:rsidP="003661E1">
      <w:pPr>
        <w:pStyle w:val="Prrafodelista"/>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nuestras parejas por brindarnos amor, comprensión y apoyo durante nuestra travesía universitaria y profesional. </w:t>
      </w:r>
    </w:p>
    <w:p w:rsidR="00326152" w:rsidRDefault="007705BF" w:rsidP="003661E1">
      <w:pPr>
        <w:pStyle w:val="Prrafodelista"/>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A la U</w:t>
      </w:r>
      <w:r w:rsidR="006C3B47" w:rsidRPr="0098591F">
        <w:rPr>
          <w:rFonts w:ascii="Times New Roman" w:hAnsi="Times New Roman" w:cs="Times New Roman"/>
          <w:sz w:val="24"/>
          <w:szCs w:val="24"/>
        </w:rPr>
        <w:t>niversidad  Privada Antonio Guillermo Urrelo por ser nuestra alma mater en todos los años de nuestro desarrollo profesional.</w:t>
      </w:r>
    </w:p>
    <w:p w:rsidR="007705BF" w:rsidRDefault="007705BF" w:rsidP="003661E1">
      <w:pPr>
        <w:pStyle w:val="Prrafodelista"/>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A cada uno de nuestros docentes de la Facultad de Psicología por orientarnos en el camino del aprendizaje</w:t>
      </w:r>
      <w:r w:rsidR="00D3293A">
        <w:rPr>
          <w:rFonts w:ascii="Times New Roman" w:hAnsi="Times New Roman" w:cs="Times New Roman"/>
          <w:sz w:val="24"/>
          <w:szCs w:val="24"/>
        </w:rPr>
        <w:t xml:space="preserve"> y quehacer académico. </w:t>
      </w:r>
    </w:p>
    <w:p w:rsidR="0098591F" w:rsidRDefault="00A21C61" w:rsidP="003661E1">
      <w:pPr>
        <w:pStyle w:val="Prrafodelista"/>
        <w:numPr>
          <w:ilvl w:val="0"/>
          <w:numId w:val="15"/>
        </w:numPr>
        <w:spacing w:line="480" w:lineRule="auto"/>
        <w:jc w:val="both"/>
        <w:rPr>
          <w:rFonts w:ascii="Times New Roman" w:hAnsi="Times New Roman" w:cs="Times New Roman"/>
          <w:sz w:val="24"/>
          <w:szCs w:val="24"/>
        </w:rPr>
      </w:pPr>
      <w:r w:rsidRPr="0098591F">
        <w:rPr>
          <w:rFonts w:ascii="Times New Roman" w:hAnsi="Times New Roman" w:cs="Times New Roman"/>
          <w:sz w:val="24"/>
          <w:szCs w:val="24"/>
        </w:rPr>
        <w:t>A la Institución Educativa N°82912-Porcón Alto, por su apoyo logístico en la evaluación hacia las madres de familia de su alumnado.</w:t>
      </w:r>
    </w:p>
    <w:p w:rsidR="0098591F" w:rsidRDefault="00A21C61" w:rsidP="003661E1">
      <w:pPr>
        <w:pStyle w:val="Prrafodelista"/>
        <w:numPr>
          <w:ilvl w:val="0"/>
          <w:numId w:val="15"/>
        </w:numPr>
        <w:spacing w:line="480" w:lineRule="auto"/>
        <w:jc w:val="both"/>
        <w:rPr>
          <w:rFonts w:ascii="Times New Roman" w:hAnsi="Times New Roman" w:cs="Times New Roman"/>
          <w:sz w:val="24"/>
          <w:szCs w:val="24"/>
        </w:rPr>
      </w:pPr>
      <w:r w:rsidRPr="00DB1BAF">
        <w:rPr>
          <w:rFonts w:ascii="Times New Roman" w:hAnsi="Times New Roman" w:cs="Times New Roman"/>
          <w:sz w:val="24"/>
          <w:szCs w:val="24"/>
        </w:rPr>
        <w:t>A la psicóloga</w:t>
      </w:r>
      <w:r w:rsidR="006C3B47" w:rsidRPr="00DB1BAF">
        <w:rPr>
          <w:rFonts w:ascii="Times New Roman" w:hAnsi="Times New Roman" w:cs="Times New Roman"/>
          <w:sz w:val="24"/>
          <w:szCs w:val="24"/>
        </w:rPr>
        <w:t>, Mg.</w:t>
      </w:r>
      <w:r w:rsidRPr="00DB1BAF">
        <w:rPr>
          <w:rFonts w:ascii="Times New Roman" w:hAnsi="Times New Roman" w:cs="Times New Roman"/>
          <w:sz w:val="24"/>
          <w:szCs w:val="24"/>
        </w:rPr>
        <w:t xml:space="preserve"> Gianina Calderón por la asesoría en el d</w:t>
      </w:r>
      <w:r w:rsidR="0098591F" w:rsidRPr="00DB1BAF">
        <w:rPr>
          <w:rFonts w:ascii="Times New Roman" w:hAnsi="Times New Roman" w:cs="Times New Roman"/>
          <w:sz w:val="24"/>
          <w:szCs w:val="24"/>
        </w:rPr>
        <w:t>esarrollo del presente estudio.</w:t>
      </w:r>
    </w:p>
    <w:p w:rsidR="0098591F" w:rsidRPr="003661E1" w:rsidRDefault="00DB1BAF" w:rsidP="003661E1">
      <w:pPr>
        <w:pStyle w:val="Prrafodelista"/>
        <w:numPr>
          <w:ilvl w:val="0"/>
          <w:numId w:val="15"/>
        </w:numPr>
        <w:spacing w:line="480" w:lineRule="auto"/>
        <w:jc w:val="both"/>
        <w:rPr>
          <w:rFonts w:ascii="Times New Roman" w:hAnsi="Times New Roman" w:cs="Times New Roman"/>
          <w:sz w:val="24"/>
          <w:szCs w:val="24"/>
        </w:rPr>
        <w:sectPr w:rsidR="0098591F" w:rsidRPr="003661E1" w:rsidSect="002430AA">
          <w:footerReference w:type="default" r:id="rId12"/>
          <w:pgSz w:w="11906" w:h="16838"/>
          <w:pgMar w:top="1417" w:right="1701" w:bottom="1417" w:left="1701" w:header="708" w:footer="708" w:gutter="0"/>
          <w:pgNumType w:fmt="lowerRoman" w:start="6"/>
          <w:cols w:space="708"/>
          <w:docGrid w:linePitch="360"/>
        </w:sectPr>
      </w:pPr>
      <w:r>
        <w:rPr>
          <w:rFonts w:ascii="Times New Roman" w:hAnsi="Times New Roman" w:cs="Times New Roman"/>
          <w:sz w:val="24"/>
          <w:szCs w:val="24"/>
        </w:rPr>
        <w:t xml:space="preserve">Al psicólogo, Lic. Andy </w:t>
      </w:r>
      <w:r w:rsidR="003661E1">
        <w:rPr>
          <w:rFonts w:ascii="Times New Roman" w:hAnsi="Times New Roman" w:cs="Times New Roman"/>
          <w:sz w:val="24"/>
          <w:szCs w:val="24"/>
        </w:rPr>
        <w:t>Sánchez Villena, por su apoyo incondicional durante el proceso de nuestro estudio.</w:t>
      </w:r>
    </w:p>
    <w:p w:rsidR="003D535B" w:rsidRPr="007F6D65" w:rsidRDefault="00B2397A" w:rsidP="007F6D65">
      <w:pPr>
        <w:pStyle w:val="Ttulo1"/>
        <w:jc w:val="center"/>
        <w:rPr>
          <w:rFonts w:ascii="Times New Roman" w:hAnsi="Times New Roman" w:cs="Times New Roman"/>
          <w:b/>
          <w:color w:val="auto"/>
          <w:sz w:val="24"/>
          <w:szCs w:val="28"/>
        </w:rPr>
      </w:pPr>
      <w:bookmarkStart w:id="3" w:name="_Toc512423585"/>
      <w:r w:rsidRPr="007F6D65">
        <w:rPr>
          <w:rFonts w:ascii="Times New Roman" w:hAnsi="Times New Roman" w:cs="Times New Roman"/>
          <w:b/>
          <w:color w:val="auto"/>
          <w:sz w:val="24"/>
          <w:szCs w:val="28"/>
        </w:rPr>
        <w:lastRenderedPageBreak/>
        <w:t>RESUMEN</w:t>
      </w:r>
      <w:bookmarkEnd w:id="3"/>
    </w:p>
    <w:p w:rsidR="003A606B" w:rsidRPr="003A606B" w:rsidRDefault="003A606B" w:rsidP="003A606B"/>
    <w:p w:rsidR="00326152" w:rsidRDefault="005766FC" w:rsidP="005766FC">
      <w:pPr>
        <w:spacing w:line="480" w:lineRule="auto"/>
        <w:jc w:val="both"/>
        <w:rPr>
          <w:rFonts w:ascii="Times New Roman" w:hAnsi="Times New Roman" w:cs="Times New Roman"/>
          <w:sz w:val="24"/>
          <w:szCs w:val="24"/>
        </w:rPr>
      </w:pPr>
      <w:r>
        <w:t xml:space="preserve">     </w:t>
      </w:r>
      <w:r w:rsidR="003A606B" w:rsidRPr="003A606B">
        <w:rPr>
          <w:rFonts w:ascii="Times New Roman" w:hAnsi="Times New Roman" w:cs="Times New Roman"/>
          <w:sz w:val="24"/>
          <w:szCs w:val="24"/>
        </w:rPr>
        <w:t>El propósito de la presente investigación fue determinar la relación entre la violencia conyugal y la indefensión aprendida en madres de familia de una institución educativa. Participaron 119 madres de familia de una institución educativa de Porcón</w:t>
      </w:r>
      <w:r w:rsidR="009C7D83">
        <w:rPr>
          <w:rFonts w:ascii="Times New Roman" w:hAnsi="Times New Roman" w:cs="Times New Roman"/>
          <w:sz w:val="24"/>
          <w:szCs w:val="24"/>
        </w:rPr>
        <w:t xml:space="preserve"> Alto</w:t>
      </w:r>
      <w:r w:rsidR="003A606B" w:rsidRPr="003A606B">
        <w:rPr>
          <w:rFonts w:ascii="Times New Roman" w:hAnsi="Times New Roman" w:cs="Times New Roman"/>
          <w:sz w:val="24"/>
          <w:szCs w:val="24"/>
        </w:rPr>
        <w:t>.</w:t>
      </w:r>
      <w:r>
        <w:rPr>
          <w:rFonts w:ascii="Times New Roman" w:hAnsi="Times New Roman" w:cs="Times New Roman"/>
          <w:sz w:val="24"/>
          <w:szCs w:val="24"/>
        </w:rPr>
        <w:t xml:space="preserve"> </w:t>
      </w:r>
      <w:r w:rsidR="003A606B" w:rsidRPr="003A606B">
        <w:rPr>
          <w:rFonts w:ascii="Times New Roman" w:hAnsi="Times New Roman" w:cs="Times New Roman"/>
          <w:sz w:val="24"/>
          <w:szCs w:val="24"/>
        </w:rPr>
        <w:t xml:space="preserve">La violencia se evaluó con un cuestionario de violencia conyugal y la indefensión se evaluó con el Cuestionario EIA de indefensión aprendida. El tipo de investigación es no experimental con diseño correlacional simple. Los datos se procesaron mediante el programa estadístico SPSS versión 23 para Windows haciendo uso de la prueba estadística Chi – cuadrado y el coeficiente de correlación de </w:t>
      </w:r>
      <w:proofErr w:type="spellStart"/>
      <w:r w:rsidR="003A606B" w:rsidRPr="003A606B">
        <w:rPr>
          <w:rFonts w:ascii="Times New Roman" w:hAnsi="Times New Roman" w:cs="Times New Roman"/>
          <w:sz w:val="24"/>
          <w:szCs w:val="24"/>
        </w:rPr>
        <w:t>Spearman</w:t>
      </w:r>
      <w:proofErr w:type="spellEnd"/>
      <w:r w:rsidR="003A606B" w:rsidRPr="003A606B">
        <w:rPr>
          <w:rFonts w:ascii="Times New Roman" w:hAnsi="Times New Roman" w:cs="Times New Roman"/>
          <w:sz w:val="24"/>
          <w:szCs w:val="24"/>
        </w:rPr>
        <w:t xml:space="preserve">. Los principales resultados muestran que existe </w:t>
      </w:r>
      <w:r w:rsidR="000056C3">
        <w:rPr>
          <w:rFonts w:ascii="Times New Roman" w:hAnsi="Times New Roman" w:cs="Times New Roman"/>
          <w:sz w:val="24"/>
          <w:szCs w:val="24"/>
          <w:lang w:val="es-PE"/>
        </w:rPr>
        <w:t>relación</w:t>
      </w:r>
      <w:r w:rsidR="000056C3" w:rsidRPr="003A606B">
        <w:rPr>
          <w:rFonts w:ascii="Times New Roman" w:hAnsi="Times New Roman" w:cs="Times New Roman"/>
          <w:sz w:val="24"/>
          <w:szCs w:val="24"/>
        </w:rPr>
        <w:t xml:space="preserve"> </w:t>
      </w:r>
      <w:r w:rsidR="003A606B" w:rsidRPr="003A606B">
        <w:rPr>
          <w:rFonts w:ascii="Times New Roman" w:hAnsi="Times New Roman" w:cs="Times New Roman"/>
          <w:sz w:val="24"/>
          <w:szCs w:val="24"/>
        </w:rPr>
        <w:t>significativa entre la violencia y la indefensión aprendida, entre la violencia física e indefensión aprendida y entre la violencia psicológica y la indefensión aprendida.</w:t>
      </w:r>
    </w:p>
    <w:p w:rsidR="003A606B" w:rsidRPr="003A606B" w:rsidRDefault="003A606B" w:rsidP="003A606B">
      <w:pPr>
        <w:spacing w:after="0" w:line="480" w:lineRule="auto"/>
        <w:ind w:firstLine="709"/>
        <w:jc w:val="both"/>
        <w:rPr>
          <w:rFonts w:ascii="Times New Roman" w:hAnsi="Times New Roman" w:cs="Times New Roman"/>
          <w:sz w:val="24"/>
          <w:szCs w:val="24"/>
        </w:rPr>
      </w:pPr>
    </w:p>
    <w:p w:rsidR="00E528EE" w:rsidRPr="003A606B" w:rsidRDefault="00326152" w:rsidP="003A606B">
      <w:pPr>
        <w:spacing w:line="480" w:lineRule="auto"/>
        <w:jc w:val="both"/>
        <w:rPr>
          <w:rFonts w:ascii="Times New Roman" w:hAnsi="Times New Roman" w:cs="Times New Roman"/>
          <w:sz w:val="24"/>
          <w:szCs w:val="24"/>
        </w:rPr>
        <w:sectPr w:rsidR="00E528EE" w:rsidRPr="003A606B" w:rsidSect="00ED025A">
          <w:footerReference w:type="default" r:id="rId13"/>
          <w:pgSz w:w="11906" w:h="16838"/>
          <w:pgMar w:top="1417" w:right="1701" w:bottom="1417" w:left="1701" w:header="708" w:footer="708" w:gutter="0"/>
          <w:pgNumType w:fmt="lowerRoman" w:start="7"/>
          <w:cols w:space="708"/>
          <w:docGrid w:linePitch="360"/>
        </w:sectPr>
      </w:pPr>
      <w:r w:rsidRPr="0083313B">
        <w:rPr>
          <w:rFonts w:ascii="Times New Roman" w:hAnsi="Times New Roman" w:cs="Times New Roman"/>
          <w:b/>
          <w:sz w:val="24"/>
          <w:szCs w:val="24"/>
        </w:rPr>
        <w:t>Palabras clave:</w:t>
      </w:r>
      <w:r w:rsidRPr="003A606B">
        <w:rPr>
          <w:rFonts w:ascii="Times New Roman" w:hAnsi="Times New Roman" w:cs="Times New Roman"/>
          <w:sz w:val="24"/>
          <w:szCs w:val="24"/>
        </w:rPr>
        <w:t xml:space="preserve"> </w:t>
      </w:r>
      <w:r w:rsidR="003A606B" w:rsidRPr="003A606B">
        <w:rPr>
          <w:rFonts w:ascii="Times New Roman" w:hAnsi="Times New Roman" w:cs="Times New Roman"/>
          <w:sz w:val="24"/>
          <w:szCs w:val="24"/>
        </w:rPr>
        <w:t>Violencia</w:t>
      </w:r>
      <w:r w:rsidR="0083313B">
        <w:rPr>
          <w:rFonts w:ascii="Times New Roman" w:hAnsi="Times New Roman" w:cs="Times New Roman"/>
          <w:sz w:val="24"/>
          <w:szCs w:val="24"/>
        </w:rPr>
        <w:t xml:space="preserve"> conyugal</w:t>
      </w:r>
      <w:r w:rsidR="003A606B" w:rsidRPr="003A606B">
        <w:rPr>
          <w:rFonts w:ascii="Times New Roman" w:hAnsi="Times New Roman" w:cs="Times New Roman"/>
          <w:sz w:val="24"/>
          <w:szCs w:val="24"/>
        </w:rPr>
        <w:t xml:space="preserve">, </w:t>
      </w:r>
      <w:r w:rsidR="00D15C03">
        <w:rPr>
          <w:rFonts w:ascii="Times New Roman" w:hAnsi="Times New Roman" w:cs="Times New Roman"/>
          <w:sz w:val="24"/>
          <w:szCs w:val="24"/>
        </w:rPr>
        <w:t>violencia física, violencia psicológica, indefensión aprendida</w:t>
      </w:r>
      <w:r w:rsidR="003A606B" w:rsidRPr="003A606B">
        <w:rPr>
          <w:rFonts w:ascii="Times New Roman" w:hAnsi="Times New Roman" w:cs="Times New Roman"/>
          <w:sz w:val="24"/>
          <w:szCs w:val="24"/>
        </w:rPr>
        <w:t>.</w:t>
      </w:r>
    </w:p>
    <w:p w:rsidR="00B2397A" w:rsidRPr="007F6D65" w:rsidRDefault="00B2397A" w:rsidP="007F6D65">
      <w:pPr>
        <w:pStyle w:val="Ttulo1"/>
        <w:jc w:val="center"/>
        <w:rPr>
          <w:rFonts w:ascii="Times New Roman" w:hAnsi="Times New Roman" w:cs="Times New Roman"/>
          <w:b/>
          <w:color w:val="auto"/>
          <w:sz w:val="24"/>
          <w:szCs w:val="28"/>
          <w:lang w:val="en-US"/>
        </w:rPr>
      </w:pPr>
      <w:bookmarkStart w:id="4" w:name="_Toc512423586"/>
      <w:r w:rsidRPr="007F6D65">
        <w:rPr>
          <w:rFonts w:ascii="Times New Roman" w:hAnsi="Times New Roman" w:cs="Times New Roman"/>
          <w:b/>
          <w:color w:val="auto"/>
          <w:sz w:val="24"/>
          <w:szCs w:val="28"/>
          <w:lang w:val="en-US"/>
        </w:rPr>
        <w:lastRenderedPageBreak/>
        <w:t>ABSTRACT</w:t>
      </w:r>
      <w:bookmarkEnd w:id="4"/>
    </w:p>
    <w:p w:rsidR="00E528EE" w:rsidRPr="00403DA9" w:rsidRDefault="00E528EE" w:rsidP="00E528EE">
      <w:pPr>
        <w:rPr>
          <w:lang w:val="en-US"/>
        </w:rPr>
      </w:pPr>
    </w:p>
    <w:p w:rsidR="004B5C28" w:rsidRDefault="005766FC" w:rsidP="00576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480" w:lineRule="auto"/>
        <w:jc w:val="both"/>
        <w:rPr>
          <w:rFonts w:ascii="Times New Roman" w:eastAsia="Times New Roman" w:hAnsi="Times New Roman" w:cs="Times New Roman"/>
          <w:color w:val="212121"/>
          <w:sz w:val="24"/>
          <w:szCs w:val="24"/>
          <w:lang w:val="en" w:eastAsia="es-PE"/>
        </w:rPr>
      </w:pPr>
      <w:r>
        <w:rPr>
          <w:rFonts w:ascii="Times New Roman" w:eastAsia="Times New Roman" w:hAnsi="Times New Roman" w:cs="Times New Roman"/>
          <w:color w:val="212121"/>
          <w:sz w:val="24"/>
          <w:szCs w:val="24"/>
          <w:lang w:val="en" w:eastAsia="es-PE"/>
        </w:rPr>
        <w:t xml:space="preserve">     </w:t>
      </w:r>
      <w:r w:rsidR="00A347BB" w:rsidRPr="00A347BB">
        <w:rPr>
          <w:rFonts w:ascii="Times New Roman" w:eastAsia="Times New Roman" w:hAnsi="Times New Roman" w:cs="Times New Roman"/>
          <w:color w:val="212121"/>
          <w:sz w:val="24"/>
          <w:szCs w:val="24"/>
          <w:lang w:val="en" w:eastAsia="es-PE"/>
        </w:rPr>
        <w:t>The purpose of the present investigation was to determine the relationship between conjugal violence and learned helplessness in mothers of an educational institution. A total of 119 mothers from an educational institution in Porcón Alto participated</w:t>
      </w:r>
      <w:r w:rsidR="003A606B" w:rsidRPr="003A606B">
        <w:rPr>
          <w:rFonts w:ascii="Times New Roman" w:eastAsia="Times New Roman" w:hAnsi="Times New Roman" w:cs="Times New Roman"/>
          <w:color w:val="212121"/>
          <w:sz w:val="24"/>
          <w:szCs w:val="24"/>
          <w:lang w:val="en" w:eastAsia="es-PE"/>
        </w:rPr>
        <w:t>.</w:t>
      </w:r>
      <w:r>
        <w:rPr>
          <w:rFonts w:ascii="Times New Roman" w:eastAsia="Times New Roman" w:hAnsi="Times New Roman" w:cs="Times New Roman"/>
          <w:color w:val="212121"/>
          <w:sz w:val="24"/>
          <w:szCs w:val="24"/>
          <w:lang w:val="en" w:eastAsia="es-PE"/>
        </w:rPr>
        <w:t xml:space="preserve"> </w:t>
      </w:r>
      <w:r w:rsidR="00A347BB" w:rsidRPr="00A347BB">
        <w:rPr>
          <w:rFonts w:ascii="Times New Roman" w:eastAsia="Times New Roman" w:hAnsi="Times New Roman" w:cs="Times New Roman"/>
          <w:color w:val="212121"/>
          <w:sz w:val="24"/>
          <w:szCs w:val="24"/>
          <w:lang w:val="en" w:eastAsia="es-PE"/>
        </w:rPr>
        <w:t>The violence was evaluated with a marital violence questionnaire and the defenselessness was evaluated with the EIA questionnaire of learned helplessness. The type of research is non-experimental with simple correlational design. The data were processed using the statistical program SPSS version 23 for Windows using the Chi - square statistical test and the Spearman correlation coefficient. The main results show that there is a significant association between violence and learned helplessness, between physical violence and learned helplessness and between psychological violence and learned helplessness.</w:t>
      </w:r>
    </w:p>
    <w:p w:rsidR="00A347BB" w:rsidRDefault="00A347BB" w:rsidP="00A34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480" w:lineRule="auto"/>
        <w:ind w:firstLine="919"/>
        <w:jc w:val="both"/>
        <w:rPr>
          <w:rFonts w:ascii="Times New Roman" w:eastAsia="Times New Roman" w:hAnsi="Times New Roman" w:cs="Times New Roman"/>
          <w:color w:val="212121"/>
          <w:sz w:val="24"/>
          <w:szCs w:val="24"/>
          <w:lang w:val="en" w:eastAsia="es-PE"/>
        </w:rPr>
      </w:pPr>
      <w:r w:rsidRPr="00A347BB">
        <w:rPr>
          <w:rFonts w:ascii="Times New Roman" w:eastAsia="Times New Roman" w:hAnsi="Times New Roman" w:cs="Times New Roman"/>
          <w:color w:val="212121"/>
          <w:sz w:val="24"/>
          <w:szCs w:val="24"/>
          <w:lang w:val="en" w:eastAsia="es-PE"/>
        </w:rPr>
        <w:t>Key words: Spousal violence, physical violence, psychological violence, learned helplessness.</w:t>
      </w:r>
    </w:p>
    <w:p w:rsidR="00A347BB" w:rsidRDefault="00A347BB" w:rsidP="00A34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480" w:lineRule="auto"/>
        <w:ind w:firstLine="919"/>
        <w:jc w:val="both"/>
        <w:rPr>
          <w:rFonts w:ascii="Times New Roman" w:eastAsia="Times New Roman" w:hAnsi="Times New Roman" w:cs="Times New Roman"/>
          <w:color w:val="212121"/>
          <w:sz w:val="24"/>
          <w:szCs w:val="24"/>
          <w:lang w:val="en" w:eastAsia="es-PE"/>
        </w:rPr>
      </w:pPr>
    </w:p>
    <w:p w:rsidR="00A347BB" w:rsidRDefault="00A347BB" w:rsidP="00A34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480" w:lineRule="auto"/>
        <w:ind w:firstLine="919"/>
        <w:jc w:val="both"/>
        <w:rPr>
          <w:rFonts w:ascii="Times New Roman" w:eastAsia="Times New Roman" w:hAnsi="Times New Roman" w:cs="Times New Roman"/>
          <w:color w:val="212121"/>
          <w:sz w:val="24"/>
          <w:szCs w:val="24"/>
          <w:lang w:val="en" w:eastAsia="es-PE"/>
        </w:rPr>
      </w:pPr>
    </w:p>
    <w:p w:rsidR="00A347BB" w:rsidRPr="00403DA9" w:rsidRDefault="00A347BB" w:rsidP="00A34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480" w:lineRule="auto"/>
        <w:ind w:firstLine="919"/>
        <w:jc w:val="both"/>
        <w:rPr>
          <w:rFonts w:ascii="Times New Roman" w:eastAsia="Times New Roman" w:hAnsi="Times New Roman" w:cs="Times New Roman"/>
          <w:color w:val="212121"/>
          <w:sz w:val="24"/>
          <w:szCs w:val="24"/>
          <w:lang w:val="en-US" w:eastAsia="es-PE"/>
        </w:rPr>
      </w:pPr>
    </w:p>
    <w:p w:rsidR="00A347BB" w:rsidRPr="00403DA9" w:rsidRDefault="00A347BB" w:rsidP="00A34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480" w:lineRule="auto"/>
        <w:ind w:firstLine="919"/>
        <w:jc w:val="both"/>
        <w:rPr>
          <w:rFonts w:ascii="Times New Roman" w:eastAsia="Times New Roman" w:hAnsi="Times New Roman" w:cs="Times New Roman"/>
          <w:color w:val="212121"/>
          <w:sz w:val="24"/>
          <w:szCs w:val="24"/>
          <w:lang w:val="en-US" w:eastAsia="es-PE"/>
        </w:rPr>
      </w:pPr>
    </w:p>
    <w:p w:rsidR="00A347BB" w:rsidRPr="00403DA9" w:rsidRDefault="00A347BB" w:rsidP="00A34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480" w:lineRule="auto"/>
        <w:ind w:firstLine="919"/>
        <w:jc w:val="both"/>
        <w:rPr>
          <w:rFonts w:ascii="Times New Roman" w:eastAsia="Times New Roman" w:hAnsi="Times New Roman" w:cs="Times New Roman"/>
          <w:color w:val="212121"/>
          <w:sz w:val="24"/>
          <w:szCs w:val="24"/>
          <w:lang w:val="en-US" w:eastAsia="es-PE"/>
        </w:rPr>
      </w:pPr>
    </w:p>
    <w:p w:rsidR="00A347BB" w:rsidRPr="00403DA9" w:rsidRDefault="00A347BB" w:rsidP="00A34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480" w:lineRule="auto"/>
        <w:ind w:firstLine="919"/>
        <w:jc w:val="both"/>
        <w:rPr>
          <w:rFonts w:ascii="Times New Roman" w:eastAsia="Times New Roman" w:hAnsi="Times New Roman" w:cs="Times New Roman"/>
          <w:color w:val="212121"/>
          <w:sz w:val="24"/>
          <w:szCs w:val="24"/>
          <w:lang w:val="en-US" w:eastAsia="es-PE"/>
        </w:rPr>
      </w:pPr>
    </w:p>
    <w:p w:rsidR="00A347BB" w:rsidRPr="00403DA9" w:rsidRDefault="00A347BB" w:rsidP="00A34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480" w:lineRule="auto"/>
        <w:ind w:firstLine="919"/>
        <w:jc w:val="both"/>
        <w:rPr>
          <w:rFonts w:ascii="Times New Roman" w:eastAsia="Times New Roman" w:hAnsi="Times New Roman" w:cs="Times New Roman"/>
          <w:color w:val="212121"/>
          <w:sz w:val="24"/>
          <w:szCs w:val="24"/>
          <w:lang w:val="en-US" w:eastAsia="es-PE"/>
        </w:rPr>
      </w:pPr>
    </w:p>
    <w:p w:rsidR="00A347BB" w:rsidRPr="00403DA9" w:rsidRDefault="00A347BB" w:rsidP="00A34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480" w:lineRule="auto"/>
        <w:ind w:firstLine="919"/>
        <w:jc w:val="both"/>
        <w:rPr>
          <w:rFonts w:ascii="Times New Roman" w:eastAsia="Times New Roman" w:hAnsi="Times New Roman" w:cs="Times New Roman"/>
          <w:color w:val="212121"/>
          <w:sz w:val="24"/>
          <w:szCs w:val="24"/>
          <w:lang w:val="en-US" w:eastAsia="es-PE"/>
        </w:rPr>
      </w:pPr>
    </w:p>
    <w:p w:rsidR="00A347BB" w:rsidRPr="00403DA9" w:rsidRDefault="00A347BB" w:rsidP="00A34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480" w:lineRule="auto"/>
        <w:ind w:firstLine="919"/>
        <w:jc w:val="both"/>
        <w:rPr>
          <w:rFonts w:ascii="Times New Roman" w:eastAsia="Times New Roman" w:hAnsi="Times New Roman" w:cs="Times New Roman"/>
          <w:color w:val="212121"/>
          <w:sz w:val="24"/>
          <w:szCs w:val="24"/>
          <w:lang w:val="en-US" w:eastAsia="es-PE"/>
        </w:rPr>
      </w:pPr>
    </w:p>
    <w:p w:rsidR="00FA3ABD" w:rsidRDefault="00FA3ABD" w:rsidP="00A34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480" w:lineRule="auto"/>
        <w:ind w:firstLine="919"/>
        <w:jc w:val="both"/>
        <w:rPr>
          <w:rFonts w:ascii="Times New Roman" w:eastAsia="Times New Roman" w:hAnsi="Times New Roman" w:cs="Times New Roman"/>
          <w:color w:val="212121"/>
          <w:sz w:val="24"/>
          <w:szCs w:val="24"/>
          <w:lang w:val="en-US" w:eastAsia="es-PE"/>
        </w:rPr>
      </w:pPr>
    </w:p>
    <w:p w:rsidR="005766FC" w:rsidRPr="00403DA9" w:rsidRDefault="005766FC" w:rsidP="00A34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480" w:lineRule="auto"/>
        <w:ind w:firstLine="919"/>
        <w:jc w:val="both"/>
        <w:rPr>
          <w:rFonts w:ascii="Times New Roman" w:eastAsia="Times New Roman" w:hAnsi="Times New Roman" w:cs="Times New Roman"/>
          <w:color w:val="212121"/>
          <w:sz w:val="24"/>
          <w:szCs w:val="24"/>
          <w:lang w:val="en-US" w:eastAsia="es-PE"/>
        </w:rPr>
      </w:pPr>
    </w:p>
    <w:sdt>
      <w:sdtPr>
        <w:rPr>
          <w:rFonts w:ascii="Times New Roman" w:eastAsia="Calibri" w:hAnsi="Times New Roman" w:cs="Times New Roman"/>
          <w:color w:val="auto"/>
          <w:sz w:val="24"/>
          <w:szCs w:val="24"/>
          <w:lang w:val="es-ES" w:eastAsia="zh-CN"/>
        </w:rPr>
        <w:id w:val="-80910527"/>
        <w:docPartObj>
          <w:docPartGallery w:val="Table of Contents"/>
          <w:docPartUnique/>
        </w:docPartObj>
      </w:sdtPr>
      <w:sdtEndPr>
        <w:rPr>
          <w:b/>
          <w:bCs/>
        </w:rPr>
      </w:sdtEndPr>
      <w:sdtContent>
        <w:p w:rsidR="00EE56D5" w:rsidRPr="00EE56D5" w:rsidRDefault="002430AA" w:rsidP="00EE56D5">
          <w:pPr>
            <w:pStyle w:val="TtulodeTDC"/>
            <w:spacing w:line="480" w:lineRule="auto"/>
            <w:jc w:val="center"/>
            <w:rPr>
              <w:rFonts w:ascii="Times New Roman" w:hAnsi="Times New Roman" w:cs="Times New Roman"/>
              <w:color w:val="auto"/>
              <w:sz w:val="24"/>
              <w:szCs w:val="24"/>
              <w:lang w:val="es-ES"/>
            </w:rPr>
          </w:pPr>
          <w:r w:rsidRPr="00CB390F">
            <w:rPr>
              <w:rFonts w:ascii="Times New Roman" w:hAnsi="Times New Roman" w:cs="Times New Roman"/>
              <w:color w:val="auto"/>
              <w:sz w:val="24"/>
              <w:szCs w:val="24"/>
              <w:lang w:val="es-ES"/>
            </w:rPr>
            <w:t>ÍNDICE</w:t>
          </w:r>
        </w:p>
        <w:p w:rsidR="00FE6800" w:rsidRDefault="002430AA" w:rsidP="005766FC">
          <w:pPr>
            <w:pStyle w:val="TDC1"/>
            <w:tabs>
              <w:tab w:val="right" w:leader="dot" w:pos="8494"/>
            </w:tabs>
            <w:spacing w:line="480" w:lineRule="auto"/>
            <w:rPr>
              <w:rFonts w:asciiTheme="minorHAnsi" w:eastAsiaTheme="minorEastAsia" w:hAnsiTheme="minorHAnsi" w:cstheme="minorBidi"/>
              <w:noProof/>
              <w:lang w:val="es-PE" w:eastAsia="es-PE"/>
            </w:rPr>
          </w:pPr>
          <w:r w:rsidRPr="00CB390F">
            <w:rPr>
              <w:rFonts w:ascii="Times New Roman" w:hAnsi="Times New Roman" w:cs="Times New Roman"/>
              <w:sz w:val="24"/>
              <w:szCs w:val="24"/>
            </w:rPr>
            <w:fldChar w:fldCharType="begin"/>
          </w:r>
          <w:r w:rsidRPr="00CB390F">
            <w:rPr>
              <w:rFonts w:ascii="Times New Roman" w:hAnsi="Times New Roman" w:cs="Times New Roman"/>
              <w:sz w:val="24"/>
              <w:szCs w:val="24"/>
            </w:rPr>
            <w:instrText xml:space="preserve"> TOC \o "1-3" \h \z \u </w:instrText>
          </w:r>
          <w:r w:rsidRPr="00CB390F">
            <w:rPr>
              <w:rFonts w:ascii="Times New Roman" w:hAnsi="Times New Roman" w:cs="Times New Roman"/>
              <w:sz w:val="24"/>
              <w:szCs w:val="24"/>
            </w:rPr>
            <w:fldChar w:fldCharType="separate"/>
          </w:r>
          <w:hyperlink w:anchor="_Toc512423583" w:history="1">
            <w:r w:rsidR="00FE6800" w:rsidRPr="003D0EDD">
              <w:rPr>
                <w:rStyle w:val="Hipervnculo"/>
                <w:rFonts w:ascii="Times New Roman" w:hAnsi="Times New Roman" w:cs="Times New Roman"/>
                <w:b/>
                <w:noProof/>
              </w:rPr>
              <w:t>DEDICATORIA</w:t>
            </w:r>
            <w:r w:rsidR="00FE6800">
              <w:rPr>
                <w:noProof/>
                <w:webHidden/>
              </w:rPr>
              <w:tab/>
            </w:r>
            <w:r w:rsidR="00FE6800">
              <w:rPr>
                <w:noProof/>
                <w:webHidden/>
              </w:rPr>
              <w:fldChar w:fldCharType="begin"/>
            </w:r>
            <w:r w:rsidR="00FE6800">
              <w:rPr>
                <w:noProof/>
                <w:webHidden/>
              </w:rPr>
              <w:instrText xml:space="preserve"> PAGEREF _Toc512423583 \h </w:instrText>
            </w:r>
            <w:r w:rsidR="00FE6800">
              <w:rPr>
                <w:noProof/>
                <w:webHidden/>
              </w:rPr>
            </w:r>
            <w:r w:rsidR="00FE6800">
              <w:rPr>
                <w:noProof/>
                <w:webHidden/>
              </w:rPr>
              <w:fldChar w:fldCharType="separate"/>
            </w:r>
            <w:r w:rsidR="00873B72">
              <w:rPr>
                <w:noProof/>
                <w:webHidden/>
              </w:rPr>
              <w:t>v</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584" w:history="1">
            <w:r w:rsidR="00FE6800" w:rsidRPr="003D0EDD">
              <w:rPr>
                <w:rStyle w:val="Hipervnculo"/>
                <w:rFonts w:ascii="Times New Roman" w:hAnsi="Times New Roman" w:cs="Times New Roman"/>
                <w:b/>
                <w:noProof/>
              </w:rPr>
              <w:t>AGRADECIMIENTO</w:t>
            </w:r>
            <w:r w:rsidR="00FE6800">
              <w:rPr>
                <w:noProof/>
                <w:webHidden/>
              </w:rPr>
              <w:tab/>
            </w:r>
            <w:r w:rsidR="00FE6800">
              <w:rPr>
                <w:noProof/>
                <w:webHidden/>
              </w:rPr>
              <w:fldChar w:fldCharType="begin"/>
            </w:r>
            <w:r w:rsidR="00FE6800">
              <w:rPr>
                <w:noProof/>
                <w:webHidden/>
              </w:rPr>
              <w:instrText xml:space="preserve"> PAGEREF _Toc512423584 \h </w:instrText>
            </w:r>
            <w:r w:rsidR="00FE6800">
              <w:rPr>
                <w:noProof/>
                <w:webHidden/>
              </w:rPr>
            </w:r>
            <w:r w:rsidR="00FE6800">
              <w:rPr>
                <w:noProof/>
                <w:webHidden/>
              </w:rPr>
              <w:fldChar w:fldCharType="separate"/>
            </w:r>
            <w:r w:rsidR="00873B72">
              <w:rPr>
                <w:noProof/>
                <w:webHidden/>
              </w:rPr>
              <w:t>vi</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585" w:history="1">
            <w:r w:rsidR="00FE6800" w:rsidRPr="003D0EDD">
              <w:rPr>
                <w:rStyle w:val="Hipervnculo"/>
                <w:rFonts w:ascii="Times New Roman" w:hAnsi="Times New Roman" w:cs="Times New Roman"/>
                <w:noProof/>
              </w:rPr>
              <w:t>RESUMEN</w:t>
            </w:r>
            <w:r w:rsidR="00FE6800">
              <w:rPr>
                <w:noProof/>
                <w:webHidden/>
              </w:rPr>
              <w:tab/>
            </w:r>
            <w:r w:rsidR="00FE6800">
              <w:rPr>
                <w:noProof/>
                <w:webHidden/>
              </w:rPr>
              <w:fldChar w:fldCharType="begin"/>
            </w:r>
            <w:r w:rsidR="00FE6800">
              <w:rPr>
                <w:noProof/>
                <w:webHidden/>
              </w:rPr>
              <w:instrText xml:space="preserve"> PAGEREF _Toc512423585 \h </w:instrText>
            </w:r>
            <w:r w:rsidR="00FE6800">
              <w:rPr>
                <w:noProof/>
                <w:webHidden/>
              </w:rPr>
            </w:r>
            <w:r w:rsidR="00FE6800">
              <w:rPr>
                <w:noProof/>
                <w:webHidden/>
              </w:rPr>
              <w:fldChar w:fldCharType="separate"/>
            </w:r>
            <w:r w:rsidR="00873B72">
              <w:rPr>
                <w:noProof/>
                <w:webHidden/>
              </w:rPr>
              <w:t>vii</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586" w:history="1">
            <w:r w:rsidR="00FE6800" w:rsidRPr="003D0EDD">
              <w:rPr>
                <w:rStyle w:val="Hipervnculo"/>
                <w:rFonts w:ascii="Times New Roman" w:hAnsi="Times New Roman" w:cs="Times New Roman"/>
                <w:noProof/>
                <w:lang w:val="en-US"/>
              </w:rPr>
              <w:t>ABSTRACT</w:t>
            </w:r>
            <w:r w:rsidR="00FE6800">
              <w:rPr>
                <w:noProof/>
                <w:webHidden/>
              </w:rPr>
              <w:tab/>
            </w:r>
            <w:r w:rsidR="00FE6800">
              <w:rPr>
                <w:noProof/>
                <w:webHidden/>
              </w:rPr>
              <w:fldChar w:fldCharType="begin"/>
            </w:r>
            <w:r w:rsidR="00FE6800">
              <w:rPr>
                <w:noProof/>
                <w:webHidden/>
              </w:rPr>
              <w:instrText xml:space="preserve"> PAGEREF _Toc512423586 \h </w:instrText>
            </w:r>
            <w:r w:rsidR="00FE6800">
              <w:rPr>
                <w:noProof/>
                <w:webHidden/>
              </w:rPr>
            </w:r>
            <w:r w:rsidR="00FE6800">
              <w:rPr>
                <w:noProof/>
                <w:webHidden/>
              </w:rPr>
              <w:fldChar w:fldCharType="separate"/>
            </w:r>
            <w:r w:rsidR="00873B72">
              <w:rPr>
                <w:noProof/>
                <w:webHidden/>
              </w:rPr>
              <w:t>8</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587" w:history="1">
            <w:r w:rsidR="00FE6800" w:rsidRPr="003D0EDD">
              <w:rPr>
                <w:rStyle w:val="Hipervnculo"/>
                <w:rFonts w:ascii="Times New Roman" w:hAnsi="Times New Roman" w:cs="Times New Roman"/>
                <w:noProof/>
              </w:rPr>
              <w:t>LISTA DE TABLAS</w:t>
            </w:r>
            <w:r w:rsidR="00FE6800">
              <w:rPr>
                <w:noProof/>
                <w:webHidden/>
              </w:rPr>
              <w:tab/>
            </w:r>
            <w:r w:rsidR="00FE6800">
              <w:rPr>
                <w:noProof/>
                <w:webHidden/>
              </w:rPr>
              <w:fldChar w:fldCharType="begin"/>
            </w:r>
            <w:r w:rsidR="00FE6800">
              <w:rPr>
                <w:noProof/>
                <w:webHidden/>
              </w:rPr>
              <w:instrText xml:space="preserve"> PAGEREF _Toc512423587 \h </w:instrText>
            </w:r>
            <w:r w:rsidR="00FE6800">
              <w:rPr>
                <w:noProof/>
                <w:webHidden/>
              </w:rPr>
            </w:r>
            <w:r w:rsidR="00FE6800">
              <w:rPr>
                <w:noProof/>
                <w:webHidden/>
              </w:rPr>
              <w:fldChar w:fldCharType="separate"/>
            </w:r>
            <w:r w:rsidR="00873B72">
              <w:rPr>
                <w:noProof/>
                <w:webHidden/>
              </w:rPr>
              <w:t>11</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588" w:history="1">
            <w:r w:rsidR="00FE6800" w:rsidRPr="003D0EDD">
              <w:rPr>
                <w:rStyle w:val="Hipervnculo"/>
                <w:rFonts w:ascii="Times New Roman" w:hAnsi="Times New Roman" w:cs="Times New Roman"/>
                <w:noProof/>
              </w:rPr>
              <w:t>LISTA DE GRÁFICOS Y FIGURAS</w:t>
            </w:r>
            <w:r w:rsidR="00FE6800">
              <w:rPr>
                <w:noProof/>
                <w:webHidden/>
              </w:rPr>
              <w:tab/>
            </w:r>
            <w:r w:rsidR="00FE6800">
              <w:rPr>
                <w:noProof/>
                <w:webHidden/>
              </w:rPr>
              <w:fldChar w:fldCharType="begin"/>
            </w:r>
            <w:r w:rsidR="00FE6800">
              <w:rPr>
                <w:noProof/>
                <w:webHidden/>
              </w:rPr>
              <w:instrText xml:space="preserve"> PAGEREF _Toc512423588 \h </w:instrText>
            </w:r>
            <w:r w:rsidR="00FE6800">
              <w:rPr>
                <w:noProof/>
                <w:webHidden/>
              </w:rPr>
            </w:r>
            <w:r w:rsidR="00FE6800">
              <w:rPr>
                <w:noProof/>
                <w:webHidden/>
              </w:rPr>
              <w:fldChar w:fldCharType="separate"/>
            </w:r>
            <w:r w:rsidR="00873B72">
              <w:rPr>
                <w:noProof/>
                <w:webHidden/>
              </w:rPr>
              <w:t>13</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589" w:history="1">
            <w:r w:rsidR="00FE6800" w:rsidRPr="003D0EDD">
              <w:rPr>
                <w:rStyle w:val="Hipervnculo"/>
                <w:rFonts w:ascii="Times New Roman" w:hAnsi="Times New Roman" w:cs="Times New Roman"/>
                <w:b/>
                <w:noProof/>
              </w:rPr>
              <w:t>INTRODUCCIÓN</w:t>
            </w:r>
            <w:r w:rsidR="00FE6800">
              <w:rPr>
                <w:noProof/>
                <w:webHidden/>
              </w:rPr>
              <w:tab/>
            </w:r>
            <w:r w:rsidR="00FE6800">
              <w:rPr>
                <w:noProof/>
                <w:webHidden/>
              </w:rPr>
              <w:fldChar w:fldCharType="begin"/>
            </w:r>
            <w:r w:rsidR="00FE6800">
              <w:rPr>
                <w:noProof/>
                <w:webHidden/>
              </w:rPr>
              <w:instrText xml:space="preserve"> PAGEREF _Toc512423589 \h </w:instrText>
            </w:r>
            <w:r w:rsidR="00FE6800">
              <w:rPr>
                <w:noProof/>
                <w:webHidden/>
              </w:rPr>
            </w:r>
            <w:r w:rsidR="00FE6800">
              <w:rPr>
                <w:noProof/>
                <w:webHidden/>
              </w:rPr>
              <w:fldChar w:fldCharType="separate"/>
            </w:r>
            <w:r w:rsidR="00873B72">
              <w:rPr>
                <w:noProof/>
                <w:webHidden/>
              </w:rPr>
              <w:t>14</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590" w:history="1">
            <w:r w:rsidR="00FE6800" w:rsidRPr="003D0EDD">
              <w:rPr>
                <w:rStyle w:val="Hipervnculo"/>
                <w:rFonts w:ascii="Times New Roman" w:hAnsi="Times New Roman" w:cs="Times New Roman"/>
                <w:b/>
                <w:noProof/>
              </w:rPr>
              <w:t>CAPÍTULO I.</w:t>
            </w:r>
            <w:r w:rsidR="00FE6800">
              <w:rPr>
                <w:noProof/>
                <w:webHidden/>
              </w:rPr>
              <w:tab/>
            </w:r>
            <w:r w:rsidR="00FE6800">
              <w:rPr>
                <w:noProof/>
                <w:webHidden/>
              </w:rPr>
              <w:fldChar w:fldCharType="begin"/>
            </w:r>
            <w:r w:rsidR="00FE6800">
              <w:rPr>
                <w:noProof/>
                <w:webHidden/>
              </w:rPr>
              <w:instrText xml:space="preserve"> PAGEREF _Toc512423590 \h </w:instrText>
            </w:r>
            <w:r w:rsidR="00FE6800">
              <w:rPr>
                <w:noProof/>
                <w:webHidden/>
              </w:rPr>
            </w:r>
            <w:r w:rsidR="00FE6800">
              <w:rPr>
                <w:noProof/>
                <w:webHidden/>
              </w:rPr>
              <w:fldChar w:fldCharType="separate"/>
            </w:r>
            <w:r w:rsidR="00873B72">
              <w:rPr>
                <w:noProof/>
                <w:webHidden/>
              </w:rPr>
              <w:t>16</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591" w:history="1">
            <w:r w:rsidR="00FE6800" w:rsidRPr="003D0EDD">
              <w:rPr>
                <w:rStyle w:val="Hipervnculo"/>
                <w:rFonts w:ascii="Times New Roman" w:hAnsi="Times New Roman" w:cs="Times New Roman"/>
                <w:b/>
                <w:noProof/>
              </w:rPr>
              <w:t>EL PROBLEMA DE INVESTIGACIÓN</w:t>
            </w:r>
            <w:r w:rsidR="00FE6800">
              <w:rPr>
                <w:noProof/>
                <w:webHidden/>
              </w:rPr>
              <w:tab/>
            </w:r>
            <w:r w:rsidR="00FE6800">
              <w:rPr>
                <w:noProof/>
                <w:webHidden/>
              </w:rPr>
              <w:fldChar w:fldCharType="begin"/>
            </w:r>
            <w:r w:rsidR="00FE6800">
              <w:rPr>
                <w:noProof/>
                <w:webHidden/>
              </w:rPr>
              <w:instrText xml:space="preserve"> PAGEREF _Toc512423591 \h </w:instrText>
            </w:r>
            <w:r w:rsidR="00FE6800">
              <w:rPr>
                <w:noProof/>
                <w:webHidden/>
              </w:rPr>
            </w:r>
            <w:r w:rsidR="00FE6800">
              <w:rPr>
                <w:noProof/>
                <w:webHidden/>
              </w:rPr>
              <w:fldChar w:fldCharType="separate"/>
            </w:r>
            <w:r w:rsidR="00873B72">
              <w:rPr>
                <w:noProof/>
                <w:webHidden/>
              </w:rPr>
              <w:t>16</w:t>
            </w:r>
            <w:r w:rsidR="00FE6800">
              <w:rPr>
                <w:noProof/>
                <w:webHidden/>
              </w:rPr>
              <w:fldChar w:fldCharType="end"/>
            </w:r>
          </w:hyperlink>
        </w:p>
        <w:p w:rsidR="00FE6800" w:rsidRDefault="002C4F07" w:rsidP="005766FC">
          <w:pPr>
            <w:pStyle w:val="TDC2"/>
            <w:tabs>
              <w:tab w:val="left" w:pos="880"/>
              <w:tab w:val="right" w:leader="dot" w:pos="8494"/>
            </w:tabs>
            <w:spacing w:line="480" w:lineRule="auto"/>
            <w:rPr>
              <w:rFonts w:asciiTheme="minorHAnsi" w:eastAsiaTheme="minorEastAsia" w:hAnsiTheme="minorHAnsi" w:cstheme="minorBidi"/>
              <w:noProof/>
              <w:lang w:val="es-PE" w:eastAsia="es-PE"/>
            </w:rPr>
          </w:pPr>
          <w:hyperlink w:anchor="_Toc512423592" w:history="1">
            <w:r w:rsidR="00FE6800" w:rsidRPr="003D0EDD">
              <w:rPr>
                <w:rStyle w:val="Hipervnculo"/>
                <w:rFonts w:ascii="Times New Roman" w:hAnsi="Times New Roman" w:cs="Times New Roman"/>
                <w:noProof/>
              </w:rPr>
              <w:t>1.1.</w:t>
            </w:r>
            <w:r w:rsidR="00FE6800">
              <w:rPr>
                <w:rFonts w:asciiTheme="minorHAnsi" w:eastAsiaTheme="minorEastAsia" w:hAnsiTheme="minorHAnsi" w:cstheme="minorBidi"/>
                <w:noProof/>
                <w:lang w:val="es-PE" w:eastAsia="es-PE"/>
              </w:rPr>
              <w:tab/>
            </w:r>
            <w:r w:rsidR="00FE6800" w:rsidRPr="003D0EDD">
              <w:rPr>
                <w:rStyle w:val="Hipervnculo"/>
                <w:rFonts w:ascii="Times New Roman" w:hAnsi="Times New Roman" w:cs="Times New Roman"/>
                <w:noProof/>
              </w:rPr>
              <w:t>Planteamiento del problema</w:t>
            </w:r>
            <w:r w:rsidR="00FE6800">
              <w:rPr>
                <w:noProof/>
                <w:webHidden/>
              </w:rPr>
              <w:tab/>
            </w:r>
            <w:r w:rsidR="00FE6800">
              <w:rPr>
                <w:noProof/>
                <w:webHidden/>
              </w:rPr>
              <w:fldChar w:fldCharType="begin"/>
            </w:r>
            <w:r w:rsidR="00FE6800">
              <w:rPr>
                <w:noProof/>
                <w:webHidden/>
              </w:rPr>
              <w:instrText xml:space="preserve"> PAGEREF _Toc512423592 \h </w:instrText>
            </w:r>
            <w:r w:rsidR="00FE6800">
              <w:rPr>
                <w:noProof/>
                <w:webHidden/>
              </w:rPr>
            </w:r>
            <w:r w:rsidR="00FE6800">
              <w:rPr>
                <w:noProof/>
                <w:webHidden/>
              </w:rPr>
              <w:fldChar w:fldCharType="separate"/>
            </w:r>
            <w:r w:rsidR="00873B72">
              <w:rPr>
                <w:noProof/>
                <w:webHidden/>
              </w:rPr>
              <w:t>17</w:t>
            </w:r>
            <w:r w:rsidR="00FE6800">
              <w:rPr>
                <w:noProof/>
                <w:webHidden/>
              </w:rPr>
              <w:fldChar w:fldCharType="end"/>
            </w:r>
          </w:hyperlink>
        </w:p>
        <w:p w:rsidR="00FE6800" w:rsidRDefault="002C4F07" w:rsidP="005766FC">
          <w:pPr>
            <w:pStyle w:val="TDC2"/>
            <w:tabs>
              <w:tab w:val="left" w:pos="880"/>
              <w:tab w:val="right" w:leader="dot" w:pos="8494"/>
            </w:tabs>
            <w:spacing w:line="480" w:lineRule="auto"/>
            <w:rPr>
              <w:rFonts w:asciiTheme="minorHAnsi" w:eastAsiaTheme="minorEastAsia" w:hAnsiTheme="minorHAnsi" w:cstheme="minorBidi"/>
              <w:noProof/>
              <w:lang w:val="es-PE" w:eastAsia="es-PE"/>
            </w:rPr>
          </w:pPr>
          <w:hyperlink w:anchor="_Toc512423593" w:history="1">
            <w:r w:rsidR="00FE6800" w:rsidRPr="003D0EDD">
              <w:rPr>
                <w:rStyle w:val="Hipervnculo"/>
                <w:rFonts w:ascii="Times New Roman" w:hAnsi="Times New Roman" w:cs="Times New Roman"/>
                <w:noProof/>
              </w:rPr>
              <w:t>1.2.</w:t>
            </w:r>
            <w:r w:rsidR="00FE6800">
              <w:rPr>
                <w:rFonts w:asciiTheme="minorHAnsi" w:eastAsiaTheme="minorEastAsia" w:hAnsiTheme="minorHAnsi" w:cstheme="minorBidi"/>
                <w:noProof/>
                <w:lang w:val="es-PE" w:eastAsia="es-PE"/>
              </w:rPr>
              <w:tab/>
            </w:r>
            <w:r w:rsidR="00FE6800" w:rsidRPr="003D0EDD">
              <w:rPr>
                <w:rStyle w:val="Hipervnculo"/>
                <w:rFonts w:ascii="Times New Roman" w:hAnsi="Times New Roman" w:cs="Times New Roman"/>
                <w:noProof/>
              </w:rPr>
              <w:t>Formulación del problema</w:t>
            </w:r>
            <w:r w:rsidR="00FE6800">
              <w:rPr>
                <w:noProof/>
                <w:webHidden/>
              </w:rPr>
              <w:tab/>
            </w:r>
            <w:r w:rsidR="00FE6800">
              <w:rPr>
                <w:noProof/>
                <w:webHidden/>
              </w:rPr>
              <w:fldChar w:fldCharType="begin"/>
            </w:r>
            <w:r w:rsidR="00FE6800">
              <w:rPr>
                <w:noProof/>
                <w:webHidden/>
              </w:rPr>
              <w:instrText xml:space="preserve"> PAGEREF _Toc512423593 \h </w:instrText>
            </w:r>
            <w:r w:rsidR="00FE6800">
              <w:rPr>
                <w:noProof/>
                <w:webHidden/>
              </w:rPr>
            </w:r>
            <w:r w:rsidR="00FE6800">
              <w:rPr>
                <w:noProof/>
                <w:webHidden/>
              </w:rPr>
              <w:fldChar w:fldCharType="separate"/>
            </w:r>
            <w:r w:rsidR="00873B72">
              <w:rPr>
                <w:noProof/>
                <w:webHidden/>
              </w:rPr>
              <w:t>19</w:t>
            </w:r>
            <w:r w:rsidR="00FE6800">
              <w:rPr>
                <w:noProof/>
                <w:webHidden/>
              </w:rPr>
              <w:fldChar w:fldCharType="end"/>
            </w:r>
          </w:hyperlink>
        </w:p>
        <w:p w:rsidR="00FE6800" w:rsidRDefault="002C4F07" w:rsidP="005766FC">
          <w:pPr>
            <w:pStyle w:val="TDC2"/>
            <w:tabs>
              <w:tab w:val="left" w:pos="880"/>
              <w:tab w:val="right" w:leader="dot" w:pos="8494"/>
            </w:tabs>
            <w:spacing w:line="480" w:lineRule="auto"/>
            <w:rPr>
              <w:rFonts w:asciiTheme="minorHAnsi" w:eastAsiaTheme="minorEastAsia" w:hAnsiTheme="minorHAnsi" w:cstheme="minorBidi"/>
              <w:noProof/>
              <w:lang w:val="es-PE" w:eastAsia="es-PE"/>
            </w:rPr>
          </w:pPr>
          <w:hyperlink w:anchor="_Toc512423594" w:history="1">
            <w:r w:rsidR="00FE6800" w:rsidRPr="003D0EDD">
              <w:rPr>
                <w:rStyle w:val="Hipervnculo"/>
                <w:rFonts w:ascii="Times New Roman" w:hAnsi="Times New Roman" w:cs="Times New Roman"/>
                <w:noProof/>
              </w:rPr>
              <w:t>1.3.</w:t>
            </w:r>
            <w:r w:rsidR="00FE6800">
              <w:rPr>
                <w:rFonts w:asciiTheme="minorHAnsi" w:eastAsiaTheme="minorEastAsia" w:hAnsiTheme="minorHAnsi" w:cstheme="minorBidi"/>
                <w:noProof/>
                <w:lang w:val="es-PE" w:eastAsia="es-PE"/>
              </w:rPr>
              <w:tab/>
            </w:r>
            <w:r w:rsidR="00FE6800" w:rsidRPr="003D0EDD">
              <w:rPr>
                <w:rStyle w:val="Hipervnculo"/>
                <w:rFonts w:ascii="Times New Roman" w:hAnsi="Times New Roman" w:cs="Times New Roman"/>
                <w:noProof/>
              </w:rPr>
              <w:t>Objetivos</w:t>
            </w:r>
            <w:r w:rsidR="00FE6800">
              <w:rPr>
                <w:noProof/>
                <w:webHidden/>
              </w:rPr>
              <w:tab/>
            </w:r>
            <w:r w:rsidR="00FE6800">
              <w:rPr>
                <w:noProof/>
                <w:webHidden/>
              </w:rPr>
              <w:fldChar w:fldCharType="begin"/>
            </w:r>
            <w:r w:rsidR="00FE6800">
              <w:rPr>
                <w:noProof/>
                <w:webHidden/>
              </w:rPr>
              <w:instrText xml:space="preserve"> PAGEREF _Toc512423594 \h </w:instrText>
            </w:r>
            <w:r w:rsidR="00FE6800">
              <w:rPr>
                <w:noProof/>
                <w:webHidden/>
              </w:rPr>
            </w:r>
            <w:r w:rsidR="00FE6800">
              <w:rPr>
                <w:noProof/>
                <w:webHidden/>
              </w:rPr>
              <w:fldChar w:fldCharType="separate"/>
            </w:r>
            <w:r w:rsidR="00873B72">
              <w:rPr>
                <w:noProof/>
                <w:webHidden/>
              </w:rPr>
              <w:t>20</w:t>
            </w:r>
            <w:r w:rsidR="00FE6800">
              <w:rPr>
                <w:noProof/>
                <w:webHidden/>
              </w:rPr>
              <w:fldChar w:fldCharType="end"/>
            </w:r>
          </w:hyperlink>
        </w:p>
        <w:p w:rsidR="00FE6800" w:rsidRDefault="002C4F07" w:rsidP="005766FC">
          <w:pPr>
            <w:pStyle w:val="TDC2"/>
            <w:tabs>
              <w:tab w:val="left" w:pos="880"/>
              <w:tab w:val="right" w:leader="dot" w:pos="8494"/>
            </w:tabs>
            <w:spacing w:line="480" w:lineRule="auto"/>
            <w:rPr>
              <w:rFonts w:asciiTheme="minorHAnsi" w:eastAsiaTheme="minorEastAsia" w:hAnsiTheme="minorHAnsi" w:cstheme="minorBidi"/>
              <w:noProof/>
              <w:lang w:val="es-PE" w:eastAsia="es-PE"/>
            </w:rPr>
          </w:pPr>
          <w:hyperlink w:anchor="_Toc512423595" w:history="1">
            <w:r w:rsidR="00FE6800" w:rsidRPr="003D0EDD">
              <w:rPr>
                <w:rStyle w:val="Hipervnculo"/>
                <w:rFonts w:ascii="Times New Roman" w:hAnsi="Times New Roman" w:cs="Times New Roman"/>
                <w:noProof/>
              </w:rPr>
              <w:t>1.4.</w:t>
            </w:r>
            <w:r w:rsidR="00FE6800">
              <w:rPr>
                <w:rFonts w:asciiTheme="minorHAnsi" w:eastAsiaTheme="minorEastAsia" w:hAnsiTheme="minorHAnsi" w:cstheme="minorBidi"/>
                <w:noProof/>
                <w:lang w:val="es-PE" w:eastAsia="es-PE"/>
              </w:rPr>
              <w:tab/>
            </w:r>
            <w:r w:rsidR="00FE6800" w:rsidRPr="003D0EDD">
              <w:rPr>
                <w:rStyle w:val="Hipervnculo"/>
                <w:rFonts w:ascii="Times New Roman" w:hAnsi="Times New Roman" w:cs="Times New Roman"/>
                <w:noProof/>
              </w:rPr>
              <w:t>Justificación e importancia</w:t>
            </w:r>
            <w:r w:rsidR="00FE6800">
              <w:rPr>
                <w:noProof/>
                <w:webHidden/>
              </w:rPr>
              <w:tab/>
            </w:r>
            <w:r w:rsidR="00FE6800">
              <w:rPr>
                <w:noProof/>
                <w:webHidden/>
              </w:rPr>
              <w:fldChar w:fldCharType="begin"/>
            </w:r>
            <w:r w:rsidR="00FE6800">
              <w:rPr>
                <w:noProof/>
                <w:webHidden/>
              </w:rPr>
              <w:instrText xml:space="preserve"> PAGEREF _Toc512423595 \h </w:instrText>
            </w:r>
            <w:r w:rsidR="00FE6800">
              <w:rPr>
                <w:noProof/>
                <w:webHidden/>
              </w:rPr>
            </w:r>
            <w:r w:rsidR="00FE6800">
              <w:rPr>
                <w:noProof/>
                <w:webHidden/>
              </w:rPr>
              <w:fldChar w:fldCharType="separate"/>
            </w:r>
            <w:r w:rsidR="00873B72">
              <w:rPr>
                <w:noProof/>
                <w:webHidden/>
              </w:rPr>
              <w:t>20</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596" w:history="1">
            <w:r w:rsidR="00FE6800" w:rsidRPr="003D0EDD">
              <w:rPr>
                <w:rStyle w:val="Hipervnculo"/>
                <w:rFonts w:ascii="Times New Roman" w:hAnsi="Times New Roman" w:cs="Times New Roman"/>
                <w:b/>
                <w:noProof/>
              </w:rPr>
              <w:t>CAPÍTULO II.</w:t>
            </w:r>
            <w:r w:rsidR="00FE6800">
              <w:rPr>
                <w:noProof/>
                <w:webHidden/>
              </w:rPr>
              <w:tab/>
            </w:r>
            <w:r w:rsidR="00FE6800">
              <w:rPr>
                <w:noProof/>
                <w:webHidden/>
              </w:rPr>
              <w:fldChar w:fldCharType="begin"/>
            </w:r>
            <w:r w:rsidR="00FE6800">
              <w:rPr>
                <w:noProof/>
                <w:webHidden/>
              </w:rPr>
              <w:instrText xml:space="preserve"> PAGEREF _Toc512423596 \h </w:instrText>
            </w:r>
            <w:r w:rsidR="00FE6800">
              <w:rPr>
                <w:noProof/>
                <w:webHidden/>
              </w:rPr>
            </w:r>
            <w:r w:rsidR="00FE6800">
              <w:rPr>
                <w:noProof/>
                <w:webHidden/>
              </w:rPr>
              <w:fldChar w:fldCharType="separate"/>
            </w:r>
            <w:r w:rsidR="00873B72">
              <w:rPr>
                <w:noProof/>
                <w:webHidden/>
              </w:rPr>
              <w:t>22</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597" w:history="1">
            <w:r w:rsidR="00FE6800" w:rsidRPr="003D0EDD">
              <w:rPr>
                <w:rStyle w:val="Hipervnculo"/>
                <w:rFonts w:ascii="Times New Roman" w:hAnsi="Times New Roman" w:cs="Times New Roman"/>
                <w:b/>
                <w:noProof/>
              </w:rPr>
              <w:t>MARCO TEÓRICO</w:t>
            </w:r>
            <w:r w:rsidR="00FE6800">
              <w:rPr>
                <w:noProof/>
                <w:webHidden/>
              </w:rPr>
              <w:tab/>
            </w:r>
            <w:r w:rsidR="00FE6800">
              <w:rPr>
                <w:noProof/>
                <w:webHidden/>
              </w:rPr>
              <w:fldChar w:fldCharType="begin"/>
            </w:r>
            <w:r w:rsidR="00FE6800">
              <w:rPr>
                <w:noProof/>
                <w:webHidden/>
              </w:rPr>
              <w:instrText xml:space="preserve"> PAGEREF _Toc512423597 \h </w:instrText>
            </w:r>
            <w:r w:rsidR="00FE6800">
              <w:rPr>
                <w:noProof/>
                <w:webHidden/>
              </w:rPr>
            </w:r>
            <w:r w:rsidR="00FE6800">
              <w:rPr>
                <w:noProof/>
                <w:webHidden/>
              </w:rPr>
              <w:fldChar w:fldCharType="separate"/>
            </w:r>
            <w:r w:rsidR="00873B72">
              <w:rPr>
                <w:noProof/>
                <w:webHidden/>
              </w:rPr>
              <w:t>22</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598" w:history="1">
            <w:r w:rsidR="00FE6800" w:rsidRPr="003D0EDD">
              <w:rPr>
                <w:rStyle w:val="Hipervnculo"/>
                <w:rFonts w:ascii="Times New Roman" w:hAnsi="Times New Roman" w:cs="Times New Roman"/>
                <w:noProof/>
              </w:rPr>
              <w:t>2.1. Antecedentes de investigación</w:t>
            </w:r>
            <w:r w:rsidR="00FE6800">
              <w:rPr>
                <w:noProof/>
                <w:webHidden/>
              </w:rPr>
              <w:tab/>
            </w:r>
            <w:r w:rsidR="00FE6800">
              <w:rPr>
                <w:noProof/>
                <w:webHidden/>
              </w:rPr>
              <w:fldChar w:fldCharType="begin"/>
            </w:r>
            <w:r w:rsidR="00FE6800">
              <w:rPr>
                <w:noProof/>
                <w:webHidden/>
              </w:rPr>
              <w:instrText xml:space="preserve"> PAGEREF _Toc512423598 \h </w:instrText>
            </w:r>
            <w:r w:rsidR="00FE6800">
              <w:rPr>
                <w:noProof/>
                <w:webHidden/>
              </w:rPr>
            </w:r>
            <w:r w:rsidR="00FE6800">
              <w:rPr>
                <w:noProof/>
                <w:webHidden/>
              </w:rPr>
              <w:fldChar w:fldCharType="separate"/>
            </w:r>
            <w:r w:rsidR="00873B72">
              <w:rPr>
                <w:noProof/>
                <w:webHidden/>
              </w:rPr>
              <w:t>23</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599" w:history="1">
            <w:r w:rsidR="00FE6800" w:rsidRPr="003D0EDD">
              <w:rPr>
                <w:rStyle w:val="Hipervnculo"/>
                <w:rFonts w:ascii="Times New Roman" w:hAnsi="Times New Roman" w:cs="Times New Roman"/>
                <w:noProof/>
              </w:rPr>
              <w:t>2.2. Bases teóricas</w:t>
            </w:r>
            <w:r w:rsidR="00FE6800">
              <w:rPr>
                <w:noProof/>
                <w:webHidden/>
              </w:rPr>
              <w:tab/>
            </w:r>
            <w:r w:rsidR="00FE6800">
              <w:rPr>
                <w:noProof/>
                <w:webHidden/>
              </w:rPr>
              <w:fldChar w:fldCharType="begin"/>
            </w:r>
            <w:r w:rsidR="00FE6800">
              <w:rPr>
                <w:noProof/>
                <w:webHidden/>
              </w:rPr>
              <w:instrText xml:space="preserve"> PAGEREF _Toc512423599 \h </w:instrText>
            </w:r>
            <w:r w:rsidR="00FE6800">
              <w:rPr>
                <w:noProof/>
                <w:webHidden/>
              </w:rPr>
            </w:r>
            <w:r w:rsidR="00FE6800">
              <w:rPr>
                <w:noProof/>
                <w:webHidden/>
              </w:rPr>
              <w:fldChar w:fldCharType="separate"/>
            </w:r>
            <w:r w:rsidR="00873B72">
              <w:rPr>
                <w:noProof/>
                <w:webHidden/>
              </w:rPr>
              <w:t>27</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600" w:history="1">
            <w:r w:rsidR="00FE6800" w:rsidRPr="003D0EDD">
              <w:rPr>
                <w:rStyle w:val="Hipervnculo"/>
                <w:rFonts w:ascii="Times New Roman" w:hAnsi="Times New Roman" w:cs="Times New Roman"/>
                <w:noProof/>
              </w:rPr>
              <w:t>2.3. Definición de términos básicos</w:t>
            </w:r>
            <w:r w:rsidR="00FE6800">
              <w:rPr>
                <w:noProof/>
                <w:webHidden/>
              </w:rPr>
              <w:tab/>
            </w:r>
            <w:r w:rsidR="00FE6800">
              <w:rPr>
                <w:noProof/>
                <w:webHidden/>
              </w:rPr>
              <w:fldChar w:fldCharType="begin"/>
            </w:r>
            <w:r w:rsidR="00FE6800">
              <w:rPr>
                <w:noProof/>
                <w:webHidden/>
              </w:rPr>
              <w:instrText xml:space="preserve"> PAGEREF _Toc512423600 \h </w:instrText>
            </w:r>
            <w:r w:rsidR="00FE6800">
              <w:rPr>
                <w:noProof/>
                <w:webHidden/>
              </w:rPr>
            </w:r>
            <w:r w:rsidR="00FE6800">
              <w:rPr>
                <w:noProof/>
                <w:webHidden/>
              </w:rPr>
              <w:fldChar w:fldCharType="separate"/>
            </w:r>
            <w:r w:rsidR="00873B72">
              <w:rPr>
                <w:noProof/>
                <w:webHidden/>
              </w:rPr>
              <w:t>48</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601" w:history="1">
            <w:r w:rsidR="00FE6800" w:rsidRPr="003D0EDD">
              <w:rPr>
                <w:rStyle w:val="Hipervnculo"/>
                <w:rFonts w:ascii="Times New Roman" w:hAnsi="Times New Roman" w:cs="Times New Roman"/>
                <w:noProof/>
              </w:rPr>
              <w:t>2.4. Hipótesis de investigación</w:t>
            </w:r>
            <w:r w:rsidR="00FE6800">
              <w:rPr>
                <w:noProof/>
                <w:webHidden/>
              </w:rPr>
              <w:tab/>
            </w:r>
            <w:r w:rsidR="00FE6800">
              <w:rPr>
                <w:noProof/>
                <w:webHidden/>
              </w:rPr>
              <w:fldChar w:fldCharType="begin"/>
            </w:r>
            <w:r w:rsidR="00FE6800">
              <w:rPr>
                <w:noProof/>
                <w:webHidden/>
              </w:rPr>
              <w:instrText xml:space="preserve"> PAGEREF _Toc512423601 \h </w:instrText>
            </w:r>
            <w:r w:rsidR="00FE6800">
              <w:rPr>
                <w:noProof/>
                <w:webHidden/>
              </w:rPr>
            </w:r>
            <w:r w:rsidR="00FE6800">
              <w:rPr>
                <w:noProof/>
                <w:webHidden/>
              </w:rPr>
              <w:fldChar w:fldCharType="separate"/>
            </w:r>
            <w:r w:rsidR="00873B72">
              <w:rPr>
                <w:noProof/>
                <w:webHidden/>
              </w:rPr>
              <w:t>48</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602" w:history="1">
            <w:r w:rsidR="00FE6800" w:rsidRPr="003D0EDD">
              <w:rPr>
                <w:rStyle w:val="Hipervnculo"/>
                <w:rFonts w:ascii="Times New Roman" w:hAnsi="Times New Roman" w:cs="Times New Roman"/>
                <w:noProof/>
              </w:rPr>
              <w:t>2.5. Operacionalización de variables</w:t>
            </w:r>
            <w:r w:rsidR="00FE6800">
              <w:rPr>
                <w:noProof/>
                <w:webHidden/>
              </w:rPr>
              <w:tab/>
            </w:r>
            <w:r w:rsidR="00FE6800">
              <w:rPr>
                <w:noProof/>
                <w:webHidden/>
              </w:rPr>
              <w:fldChar w:fldCharType="begin"/>
            </w:r>
            <w:r w:rsidR="00FE6800">
              <w:rPr>
                <w:noProof/>
                <w:webHidden/>
              </w:rPr>
              <w:instrText xml:space="preserve"> PAGEREF _Toc512423602 \h </w:instrText>
            </w:r>
            <w:r w:rsidR="00FE6800">
              <w:rPr>
                <w:noProof/>
                <w:webHidden/>
              </w:rPr>
            </w:r>
            <w:r w:rsidR="00FE6800">
              <w:rPr>
                <w:noProof/>
                <w:webHidden/>
              </w:rPr>
              <w:fldChar w:fldCharType="separate"/>
            </w:r>
            <w:r w:rsidR="00873B72">
              <w:rPr>
                <w:noProof/>
                <w:webHidden/>
              </w:rPr>
              <w:t>50</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603" w:history="1">
            <w:r w:rsidR="00FE6800" w:rsidRPr="003D0EDD">
              <w:rPr>
                <w:rStyle w:val="Hipervnculo"/>
                <w:rFonts w:ascii="Times New Roman" w:hAnsi="Times New Roman" w:cs="Times New Roman"/>
                <w:b/>
                <w:noProof/>
              </w:rPr>
              <w:t>CAPÍTULO III.</w:t>
            </w:r>
            <w:r w:rsidR="00FE6800">
              <w:rPr>
                <w:noProof/>
                <w:webHidden/>
              </w:rPr>
              <w:tab/>
            </w:r>
            <w:r w:rsidR="00FE6800">
              <w:rPr>
                <w:noProof/>
                <w:webHidden/>
              </w:rPr>
              <w:fldChar w:fldCharType="begin"/>
            </w:r>
            <w:r w:rsidR="00FE6800">
              <w:rPr>
                <w:noProof/>
                <w:webHidden/>
              </w:rPr>
              <w:instrText xml:space="preserve"> PAGEREF _Toc512423603 \h </w:instrText>
            </w:r>
            <w:r w:rsidR="00FE6800">
              <w:rPr>
                <w:noProof/>
                <w:webHidden/>
              </w:rPr>
            </w:r>
            <w:r w:rsidR="00FE6800">
              <w:rPr>
                <w:noProof/>
                <w:webHidden/>
              </w:rPr>
              <w:fldChar w:fldCharType="separate"/>
            </w:r>
            <w:r w:rsidR="00873B72">
              <w:rPr>
                <w:noProof/>
                <w:webHidden/>
              </w:rPr>
              <w:t>51</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604" w:history="1">
            <w:r w:rsidR="00FE6800" w:rsidRPr="003D0EDD">
              <w:rPr>
                <w:rStyle w:val="Hipervnculo"/>
                <w:rFonts w:ascii="Times New Roman" w:hAnsi="Times New Roman" w:cs="Times New Roman"/>
                <w:b/>
                <w:noProof/>
              </w:rPr>
              <w:t>MÉTODO DE INVESTIGACIÓN</w:t>
            </w:r>
            <w:r w:rsidR="00FE6800">
              <w:rPr>
                <w:noProof/>
                <w:webHidden/>
              </w:rPr>
              <w:tab/>
            </w:r>
            <w:r w:rsidR="00FE6800">
              <w:rPr>
                <w:noProof/>
                <w:webHidden/>
              </w:rPr>
              <w:fldChar w:fldCharType="begin"/>
            </w:r>
            <w:r w:rsidR="00FE6800">
              <w:rPr>
                <w:noProof/>
                <w:webHidden/>
              </w:rPr>
              <w:instrText xml:space="preserve"> PAGEREF _Toc512423604 \h </w:instrText>
            </w:r>
            <w:r w:rsidR="00FE6800">
              <w:rPr>
                <w:noProof/>
                <w:webHidden/>
              </w:rPr>
            </w:r>
            <w:r w:rsidR="00FE6800">
              <w:rPr>
                <w:noProof/>
                <w:webHidden/>
              </w:rPr>
              <w:fldChar w:fldCharType="separate"/>
            </w:r>
            <w:r w:rsidR="00873B72">
              <w:rPr>
                <w:noProof/>
                <w:webHidden/>
              </w:rPr>
              <w:t>51</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605" w:history="1">
            <w:r w:rsidR="00FE6800" w:rsidRPr="003D0EDD">
              <w:rPr>
                <w:rStyle w:val="Hipervnculo"/>
                <w:rFonts w:ascii="Times New Roman" w:hAnsi="Times New Roman" w:cs="Times New Roman"/>
                <w:noProof/>
              </w:rPr>
              <w:t>3.1. Tipo de investigación</w:t>
            </w:r>
            <w:r w:rsidR="00FE6800">
              <w:rPr>
                <w:noProof/>
                <w:webHidden/>
              </w:rPr>
              <w:tab/>
            </w:r>
            <w:r w:rsidR="00FE6800">
              <w:rPr>
                <w:noProof/>
                <w:webHidden/>
              </w:rPr>
              <w:fldChar w:fldCharType="begin"/>
            </w:r>
            <w:r w:rsidR="00FE6800">
              <w:rPr>
                <w:noProof/>
                <w:webHidden/>
              </w:rPr>
              <w:instrText xml:space="preserve"> PAGEREF _Toc512423605 \h </w:instrText>
            </w:r>
            <w:r w:rsidR="00FE6800">
              <w:rPr>
                <w:noProof/>
                <w:webHidden/>
              </w:rPr>
            </w:r>
            <w:r w:rsidR="00FE6800">
              <w:rPr>
                <w:noProof/>
                <w:webHidden/>
              </w:rPr>
              <w:fldChar w:fldCharType="separate"/>
            </w:r>
            <w:r w:rsidR="00873B72">
              <w:rPr>
                <w:noProof/>
                <w:webHidden/>
              </w:rPr>
              <w:t>52</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606" w:history="1">
            <w:r w:rsidR="00FE6800" w:rsidRPr="003D0EDD">
              <w:rPr>
                <w:rStyle w:val="Hipervnculo"/>
                <w:rFonts w:ascii="Times New Roman" w:hAnsi="Times New Roman" w:cs="Times New Roman"/>
                <w:noProof/>
              </w:rPr>
              <w:t>3.2. Diseño de investigación</w:t>
            </w:r>
            <w:r w:rsidR="00FE6800">
              <w:rPr>
                <w:noProof/>
                <w:webHidden/>
              </w:rPr>
              <w:tab/>
            </w:r>
            <w:r w:rsidR="00FE6800">
              <w:rPr>
                <w:noProof/>
                <w:webHidden/>
              </w:rPr>
              <w:fldChar w:fldCharType="begin"/>
            </w:r>
            <w:r w:rsidR="00FE6800">
              <w:rPr>
                <w:noProof/>
                <w:webHidden/>
              </w:rPr>
              <w:instrText xml:space="preserve"> PAGEREF _Toc512423606 \h </w:instrText>
            </w:r>
            <w:r w:rsidR="00FE6800">
              <w:rPr>
                <w:noProof/>
                <w:webHidden/>
              </w:rPr>
            </w:r>
            <w:r w:rsidR="00FE6800">
              <w:rPr>
                <w:noProof/>
                <w:webHidden/>
              </w:rPr>
              <w:fldChar w:fldCharType="separate"/>
            </w:r>
            <w:r w:rsidR="00873B72">
              <w:rPr>
                <w:noProof/>
                <w:webHidden/>
              </w:rPr>
              <w:t>52</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607" w:history="1">
            <w:r w:rsidR="00FE6800" w:rsidRPr="003D0EDD">
              <w:rPr>
                <w:rStyle w:val="Hipervnculo"/>
                <w:rFonts w:ascii="Times New Roman" w:hAnsi="Times New Roman" w:cs="Times New Roman"/>
                <w:noProof/>
              </w:rPr>
              <w:t>3.3. Población, muestra y unidad de análisis</w:t>
            </w:r>
            <w:r w:rsidR="00FE6800">
              <w:rPr>
                <w:noProof/>
                <w:webHidden/>
              </w:rPr>
              <w:tab/>
            </w:r>
            <w:r w:rsidR="00FE6800">
              <w:rPr>
                <w:noProof/>
                <w:webHidden/>
              </w:rPr>
              <w:fldChar w:fldCharType="begin"/>
            </w:r>
            <w:r w:rsidR="00FE6800">
              <w:rPr>
                <w:noProof/>
                <w:webHidden/>
              </w:rPr>
              <w:instrText xml:space="preserve"> PAGEREF _Toc512423607 \h </w:instrText>
            </w:r>
            <w:r w:rsidR="00FE6800">
              <w:rPr>
                <w:noProof/>
                <w:webHidden/>
              </w:rPr>
            </w:r>
            <w:r w:rsidR="00FE6800">
              <w:rPr>
                <w:noProof/>
                <w:webHidden/>
              </w:rPr>
              <w:fldChar w:fldCharType="separate"/>
            </w:r>
            <w:r w:rsidR="00873B72">
              <w:rPr>
                <w:noProof/>
                <w:webHidden/>
              </w:rPr>
              <w:t>52</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608" w:history="1">
            <w:r w:rsidR="00FE6800" w:rsidRPr="003D0EDD">
              <w:rPr>
                <w:rStyle w:val="Hipervnculo"/>
                <w:rFonts w:ascii="Times New Roman" w:hAnsi="Times New Roman" w:cs="Times New Roman"/>
                <w:b/>
                <w:noProof/>
              </w:rPr>
              <w:t>3.4. Instrumentos de recolección de datos</w:t>
            </w:r>
            <w:r w:rsidR="00FE6800">
              <w:rPr>
                <w:noProof/>
                <w:webHidden/>
              </w:rPr>
              <w:tab/>
            </w:r>
            <w:r w:rsidR="00FE6800">
              <w:rPr>
                <w:noProof/>
                <w:webHidden/>
              </w:rPr>
              <w:fldChar w:fldCharType="begin"/>
            </w:r>
            <w:r w:rsidR="00FE6800">
              <w:rPr>
                <w:noProof/>
                <w:webHidden/>
              </w:rPr>
              <w:instrText xml:space="preserve"> PAGEREF _Toc512423608 \h </w:instrText>
            </w:r>
            <w:r w:rsidR="00FE6800">
              <w:rPr>
                <w:noProof/>
                <w:webHidden/>
              </w:rPr>
            </w:r>
            <w:r w:rsidR="00FE6800">
              <w:rPr>
                <w:noProof/>
                <w:webHidden/>
              </w:rPr>
              <w:fldChar w:fldCharType="separate"/>
            </w:r>
            <w:r w:rsidR="00873B72">
              <w:rPr>
                <w:noProof/>
                <w:webHidden/>
              </w:rPr>
              <w:t>53</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609" w:history="1">
            <w:r w:rsidR="00FE6800" w:rsidRPr="003D0EDD">
              <w:rPr>
                <w:rStyle w:val="Hipervnculo"/>
                <w:rFonts w:ascii="Times New Roman" w:hAnsi="Times New Roman" w:cs="Times New Roman"/>
                <w:noProof/>
              </w:rPr>
              <w:t>3.5. Procedimiento de recolección de datos</w:t>
            </w:r>
            <w:r w:rsidR="00FE6800">
              <w:rPr>
                <w:noProof/>
                <w:webHidden/>
              </w:rPr>
              <w:tab/>
            </w:r>
            <w:r w:rsidR="00FE6800">
              <w:rPr>
                <w:noProof/>
                <w:webHidden/>
              </w:rPr>
              <w:fldChar w:fldCharType="begin"/>
            </w:r>
            <w:r w:rsidR="00FE6800">
              <w:rPr>
                <w:noProof/>
                <w:webHidden/>
              </w:rPr>
              <w:instrText xml:space="preserve"> PAGEREF _Toc512423609 \h </w:instrText>
            </w:r>
            <w:r w:rsidR="00FE6800">
              <w:rPr>
                <w:noProof/>
                <w:webHidden/>
              </w:rPr>
            </w:r>
            <w:r w:rsidR="00FE6800">
              <w:rPr>
                <w:noProof/>
                <w:webHidden/>
              </w:rPr>
              <w:fldChar w:fldCharType="separate"/>
            </w:r>
            <w:r w:rsidR="00873B72">
              <w:rPr>
                <w:noProof/>
                <w:webHidden/>
              </w:rPr>
              <w:t>54</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610" w:history="1">
            <w:r w:rsidR="00FE6800" w:rsidRPr="003D0EDD">
              <w:rPr>
                <w:rStyle w:val="Hipervnculo"/>
                <w:rFonts w:ascii="Times New Roman" w:hAnsi="Times New Roman" w:cs="Times New Roman"/>
                <w:noProof/>
              </w:rPr>
              <w:t>3.6. Análisis de datos</w:t>
            </w:r>
            <w:r w:rsidR="00FE6800">
              <w:rPr>
                <w:noProof/>
                <w:webHidden/>
              </w:rPr>
              <w:tab/>
            </w:r>
            <w:r w:rsidR="00FE6800">
              <w:rPr>
                <w:noProof/>
                <w:webHidden/>
              </w:rPr>
              <w:fldChar w:fldCharType="begin"/>
            </w:r>
            <w:r w:rsidR="00FE6800">
              <w:rPr>
                <w:noProof/>
                <w:webHidden/>
              </w:rPr>
              <w:instrText xml:space="preserve"> PAGEREF _Toc512423610 \h </w:instrText>
            </w:r>
            <w:r w:rsidR="00FE6800">
              <w:rPr>
                <w:noProof/>
                <w:webHidden/>
              </w:rPr>
            </w:r>
            <w:r w:rsidR="00FE6800">
              <w:rPr>
                <w:noProof/>
                <w:webHidden/>
              </w:rPr>
              <w:fldChar w:fldCharType="separate"/>
            </w:r>
            <w:r w:rsidR="00873B72">
              <w:rPr>
                <w:noProof/>
                <w:webHidden/>
              </w:rPr>
              <w:t>55</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611" w:history="1">
            <w:r w:rsidR="00FE6800" w:rsidRPr="003D0EDD">
              <w:rPr>
                <w:rStyle w:val="Hipervnculo"/>
                <w:rFonts w:ascii="Times New Roman" w:hAnsi="Times New Roman" w:cs="Times New Roman"/>
                <w:noProof/>
              </w:rPr>
              <w:t>3.7. Consideraciones éticas</w:t>
            </w:r>
            <w:r w:rsidR="00FE6800">
              <w:rPr>
                <w:noProof/>
                <w:webHidden/>
              </w:rPr>
              <w:tab/>
            </w:r>
            <w:r w:rsidR="00FE6800">
              <w:rPr>
                <w:noProof/>
                <w:webHidden/>
              </w:rPr>
              <w:fldChar w:fldCharType="begin"/>
            </w:r>
            <w:r w:rsidR="00FE6800">
              <w:rPr>
                <w:noProof/>
                <w:webHidden/>
              </w:rPr>
              <w:instrText xml:space="preserve"> PAGEREF _Toc512423611 \h </w:instrText>
            </w:r>
            <w:r w:rsidR="00FE6800">
              <w:rPr>
                <w:noProof/>
                <w:webHidden/>
              </w:rPr>
            </w:r>
            <w:r w:rsidR="00FE6800">
              <w:rPr>
                <w:noProof/>
                <w:webHidden/>
              </w:rPr>
              <w:fldChar w:fldCharType="separate"/>
            </w:r>
            <w:r w:rsidR="00873B72">
              <w:rPr>
                <w:noProof/>
                <w:webHidden/>
              </w:rPr>
              <w:t>55</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612" w:history="1">
            <w:r w:rsidR="00FE6800" w:rsidRPr="003D0EDD">
              <w:rPr>
                <w:rStyle w:val="Hipervnculo"/>
                <w:rFonts w:ascii="Times New Roman" w:hAnsi="Times New Roman" w:cs="Times New Roman"/>
                <w:b/>
                <w:noProof/>
              </w:rPr>
              <w:t>CAPÍTULO IV.</w:t>
            </w:r>
            <w:r w:rsidR="00FE6800">
              <w:rPr>
                <w:noProof/>
                <w:webHidden/>
              </w:rPr>
              <w:tab/>
            </w:r>
            <w:r w:rsidR="00FE6800">
              <w:rPr>
                <w:noProof/>
                <w:webHidden/>
              </w:rPr>
              <w:fldChar w:fldCharType="begin"/>
            </w:r>
            <w:r w:rsidR="00FE6800">
              <w:rPr>
                <w:noProof/>
                <w:webHidden/>
              </w:rPr>
              <w:instrText xml:space="preserve"> PAGEREF _Toc512423612 \h </w:instrText>
            </w:r>
            <w:r w:rsidR="00FE6800">
              <w:rPr>
                <w:noProof/>
                <w:webHidden/>
              </w:rPr>
            </w:r>
            <w:r w:rsidR="00FE6800">
              <w:rPr>
                <w:noProof/>
                <w:webHidden/>
              </w:rPr>
              <w:fldChar w:fldCharType="separate"/>
            </w:r>
            <w:r w:rsidR="00873B72">
              <w:rPr>
                <w:noProof/>
                <w:webHidden/>
              </w:rPr>
              <w:t>56</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613" w:history="1">
            <w:r w:rsidR="00FE6800" w:rsidRPr="003D0EDD">
              <w:rPr>
                <w:rStyle w:val="Hipervnculo"/>
                <w:rFonts w:ascii="Times New Roman" w:hAnsi="Times New Roman" w:cs="Times New Roman"/>
                <w:b/>
                <w:noProof/>
              </w:rPr>
              <w:t>ANÁLISIS Y DISCUSIÓN DE RESULTADOS</w:t>
            </w:r>
            <w:r w:rsidR="00FE6800">
              <w:rPr>
                <w:noProof/>
                <w:webHidden/>
              </w:rPr>
              <w:tab/>
            </w:r>
            <w:r w:rsidR="00FE6800">
              <w:rPr>
                <w:noProof/>
                <w:webHidden/>
              </w:rPr>
              <w:fldChar w:fldCharType="begin"/>
            </w:r>
            <w:r w:rsidR="00FE6800">
              <w:rPr>
                <w:noProof/>
                <w:webHidden/>
              </w:rPr>
              <w:instrText xml:space="preserve"> PAGEREF _Toc512423613 \h </w:instrText>
            </w:r>
            <w:r w:rsidR="00FE6800">
              <w:rPr>
                <w:noProof/>
                <w:webHidden/>
              </w:rPr>
            </w:r>
            <w:r w:rsidR="00FE6800">
              <w:rPr>
                <w:noProof/>
                <w:webHidden/>
              </w:rPr>
              <w:fldChar w:fldCharType="separate"/>
            </w:r>
            <w:r w:rsidR="00873B72">
              <w:rPr>
                <w:noProof/>
                <w:webHidden/>
              </w:rPr>
              <w:t>56</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614" w:history="1">
            <w:r w:rsidR="00FE6800" w:rsidRPr="003D0EDD">
              <w:rPr>
                <w:rStyle w:val="Hipervnculo"/>
                <w:rFonts w:ascii="Times New Roman" w:hAnsi="Times New Roman" w:cs="Times New Roman"/>
                <w:noProof/>
              </w:rPr>
              <w:t>4.1. Análisis de resultados</w:t>
            </w:r>
            <w:r w:rsidR="00FE6800">
              <w:rPr>
                <w:noProof/>
                <w:webHidden/>
              </w:rPr>
              <w:tab/>
            </w:r>
            <w:r w:rsidR="00FE6800">
              <w:rPr>
                <w:noProof/>
                <w:webHidden/>
              </w:rPr>
              <w:fldChar w:fldCharType="begin"/>
            </w:r>
            <w:r w:rsidR="00FE6800">
              <w:rPr>
                <w:noProof/>
                <w:webHidden/>
              </w:rPr>
              <w:instrText xml:space="preserve"> PAGEREF _Toc512423614 \h </w:instrText>
            </w:r>
            <w:r w:rsidR="00FE6800">
              <w:rPr>
                <w:noProof/>
                <w:webHidden/>
              </w:rPr>
            </w:r>
            <w:r w:rsidR="00FE6800">
              <w:rPr>
                <w:noProof/>
                <w:webHidden/>
              </w:rPr>
              <w:fldChar w:fldCharType="separate"/>
            </w:r>
            <w:r w:rsidR="00873B72">
              <w:rPr>
                <w:noProof/>
                <w:webHidden/>
              </w:rPr>
              <w:t>57</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615" w:history="1">
            <w:r w:rsidR="00FE6800" w:rsidRPr="003D0EDD">
              <w:rPr>
                <w:rStyle w:val="Hipervnculo"/>
                <w:rFonts w:ascii="Times New Roman" w:hAnsi="Times New Roman" w:cs="Times New Roman"/>
                <w:noProof/>
              </w:rPr>
              <w:t>4.2. Discusión de resultados</w:t>
            </w:r>
            <w:r w:rsidR="00FE6800">
              <w:rPr>
                <w:noProof/>
                <w:webHidden/>
              </w:rPr>
              <w:tab/>
            </w:r>
            <w:r w:rsidR="00FE6800">
              <w:rPr>
                <w:noProof/>
                <w:webHidden/>
              </w:rPr>
              <w:fldChar w:fldCharType="begin"/>
            </w:r>
            <w:r w:rsidR="00FE6800">
              <w:rPr>
                <w:noProof/>
                <w:webHidden/>
              </w:rPr>
              <w:instrText xml:space="preserve"> PAGEREF _Toc512423615 \h </w:instrText>
            </w:r>
            <w:r w:rsidR="00FE6800">
              <w:rPr>
                <w:noProof/>
                <w:webHidden/>
              </w:rPr>
            </w:r>
            <w:r w:rsidR="00FE6800">
              <w:rPr>
                <w:noProof/>
                <w:webHidden/>
              </w:rPr>
              <w:fldChar w:fldCharType="separate"/>
            </w:r>
            <w:r w:rsidR="00873B72">
              <w:rPr>
                <w:noProof/>
                <w:webHidden/>
              </w:rPr>
              <w:t>69</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616" w:history="1">
            <w:r w:rsidR="00FE6800" w:rsidRPr="003D0EDD">
              <w:rPr>
                <w:rStyle w:val="Hipervnculo"/>
                <w:rFonts w:ascii="Times New Roman" w:hAnsi="Times New Roman" w:cs="Times New Roman"/>
                <w:b/>
                <w:noProof/>
              </w:rPr>
              <w:t>CAPÍTULO V.</w:t>
            </w:r>
            <w:r w:rsidR="00FE6800">
              <w:rPr>
                <w:noProof/>
                <w:webHidden/>
              </w:rPr>
              <w:tab/>
            </w:r>
            <w:r w:rsidR="00FE6800">
              <w:rPr>
                <w:noProof/>
                <w:webHidden/>
              </w:rPr>
              <w:fldChar w:fldCharType="begin"/>
            </w:r>
            <w:r w:rsidR="00FE6800">
              <w:rPr>
                <w:noProof/>
                <w:webHidden/>
              </w:rPr>
              <w:instrText xml:space="preserve"> PAGEREF _Toc512423616 \h </w:instrText>
            </w:r>
            <w:r w:rsidR="00FE6800">
              <w:rPr>
                <w:noProof/>
                <w:webHidden/>
              </w:rPr>
            </w:r>
            <w:r w:rsidR="00FE6800">
              <w:rPr>
                <w:noProof/>
                <w:webHidden/>
              </w:rPr>
              <w:fldChar w:fldCharType="separate"/>
            </w:r>
            <w:r w:rsidR="00873B72">
              <w:rPr>
                <w:noProof/>
                <w:webHidden/>
              </w:rPr>
              <w:t>73</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617" w:history="1">
            <w:r w:rsidR="00FE6800" w:rsidRPr="003D0EDD">
              <w:rPr>
                <w:rStyle w:val="Hipervnculo"/>
                <w:rFonts w:ascii="Times New Roman" w:hAnsi="Times New Roman" w:cs="Times New Roman"/>
                <w:b/>
                <w:noProof/>
              </w:rPr>
              <w:t>CONCLUSIONES Y RECOMENDACIONES</w:t>
            </w:r>
            <w:r w:rsidR="00FE6800">
              <w:rPr>
                <w:noProof/>
                <w:webHidden/>
              </w:rPr>
              <w:tab/>
            </w:r>
            <w:r w:rsidR="00FE6800">
              <w:rPr>
                <w:noProof/>
                <w:webHidden/>
              </w:rPr>
              <w:fldChar w:fldCharType="begin"/>
            </w:r>
            <w:r w:rsidR="00FE6800">
              <w:rPr>
                <w:noProof/>
                <w:webHidden/>
              </w:rPr>
              <w:instrText xml:space="preserve"> PAGEREF _Toc512423617 \h </w:instrText>
            </w:r>
            <w:r w:rsidR="00FE6800">
              <w:rPr>
                <w:noProof/>
                <w:webHidden/>
              </w:rPr>
            </w:r>
            <w:r w:rsidR="00FE6800">
              <w:rPr>
                <w:noProof/>
                <w:webHidden/>
              </w:rPr>
              <w:fldChar w:fldCharType="separate"/>
            </w:r>
            <w:r w:rsidR="00873B72">
              <w:rPr>
                <w:noProof/>
                <w:webHidden/>
              </w:rPr>
              <w:t>73</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618" w:history="1">
            <w:r w:rsidR="00FE6800" w:rsidRPr="003D0EDD">
              <w:rPr>
                <w:rStyle w:val="Hipervnculo"/>
                <w:rFonts w:ascii="Times New Roman" w:hAnsi="Times New Roman" w:cs="Times New Roman"/>
                <w:noProof/>
              </w:rPr>
              <w:t>5.1. Conclusiones</w:t>
            </w:r>
            <w:r w:rsidR="00FE6800">
              <w:rPr>
                <w:noProof/>
                <w:webHidden/>
              </w:rPr>
              <w:tab/>
            </w:r>
            <w:r w:rsidR="00FE6800">
              <w:rPr>
                <w:noProof/>
                <w:webHidden/>
              </w:rPr>
              <w:fldChar w:fldCharType="begin"/>
            </w:r>
            <w:r w:rsidR="00FE6800">
              <w:rPr>
                <w:noProof/>
                <w:webHidden/>
              </w:rPr>
              <w:instrText xml:space="preserve"> PAGEREF _Toc512423618 \h </w:instrText>
            </w:r>
            <w:r w:rsidR="00FE6800">
              <w:rPr>
                <w:noProof/>
                <w:webHidden/>
              </w:rPr>
            </w:r>
            <w:r w:rsidR="00FE6800">
              <w:rPr>
                <w:noProof/>
                <w:webHidden/>
              </w:rPr>
              <w:fldChar w:fldCharType="separate"/>
            </w:r>
            <w:r w:rsidR="00873B72">
              <w:rPr>
                <w:noProof/>
                <w:webHidden/>
              </w:rPr>
              <w:t>74</w:t>
            </w:r>
            <w:r w:rsidR="00FE6800">
              <w:rPr>
                <w:noProof/>
                <w:webHidden/>
              </w:rPr>
              <w:fldChar w:fldCharType="end"/>
            </w:r>
          </w:hyperlink>
        </w:p>
        <w:p w:rsidR="00FE6800" w:rsidRDefault="002C4F07" w:rsidP="005766FC">
          <w:pPr>
            <w:pStyle w:val="TDC2"/>
            <w:tabs>
              <w:tab w:val="right" w:leader="dot" w:pos="8494"/>
            </w:tabs>
            <w:spacing w:line="480" w:lineRule="auto"/>
            <w:rPr>
              <w:rFonts w:asciiTheme="minorHAnsi" w:eastAsiaTheme="minorEastAsia" w:hAnsiTheme="minorHAnsi" w:cstheme="minorBidi"/>
              <w:noProof/>
              <w:lang w:val="es-PE" w:eastAsia="es-PE"/>
            </w:rPr>
          </w:pPr>
          <w:hyperlink w:anchor="_Toc512423619" w:history="1">
            <w:r w:rsidR="00FE6800" w:rsidRPr="003D0EDD">
              <w:rPr>
                <w:rStyle w:val="Hipervnculo"/>
                <w:rFonts w:ascii="Times New Roman" w:hAnsi="Times New Roman" w:cs="Times New Roman"/>
                <w:noProof/>
              </w:rPr>
              <w:t>5.2. Recomendaciones</w:t>
            </w:r>
            <w:r w:rsidR="00FE6800">
              <w:rPr>
                <w:noProof/>
                <w:webHidden/>
              </w:rPr>
              <w:tab/>
            </w:r>
            <w:r w:rsidR="00FE6800">
              <w:rPr>
                <w:noProof/>
                <w:webHidden/>
              </w:rPr>
              <w:fldChar w:fldCharType="begin"/>
            </w:r>
            <w:r w:rsidR="00FE6800">
              <w:rPr>
                <w:noProof/>
                <w:webHidden/>
              </w:rPr>
              <w:instrText xml:space="preserve"> PAGEREF _Toc512423619 \h </w:instrText>
            </w:r>
            <w:r w:rsidR="00FE6800">
              <w:rPr>
                <w:noProof/>
                <w:webHidden/>
              </w:rPr>
            </w:r>
            <w:r w:rsidR="00FE6800">
              <w:rPr>
                <w:noProof/>
                <w:webHidden/>
              </w:rPr>
              <w:fldChar w:fldCharType="separate"/>
            </w:r>
            <w:r w:rsidR="00873B72">
              <w:rPr>
                <w:noProof/>
                <w:webHidden/>
              </w:rPr>
              <w:t>74</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620" w:history="1">
            <w:r w:rsidR="00FE6800" w:rsidRPr="003D0EDD">
              <w:rPr>
                <w:rStyle w:val="Hipervnculo"/>
                <w:rFonts w:ascii="Times New Roman" w:hAnsi="Times New Roman" w:cs="Times New Roman"/>
                <w:b/>
                <w:noProof/>
              </w:rPr>
              <w:t>REFERENCIAS</w:t>
            </w:r>
            <w:r w:rsidR="00FE6800">
              <w:rPr>
                <w:noProof/>
                <w:webHidden/>
              </w:rPr>
              <w:tab/>
            </w:r>
            <w:r w:rsidR="00FE6800">
              <w:rPr>
                <w:noProof/>
                <w:webHidden/>
              </w:rPr>
              <w:fldChar w:fldCharType="begin"/>
            </w:r>
            <w:r w:rsidR="00FE6800">
              <w:rPr>
                <w:noProof/>
                <w:webHidden/>
              </w:rPr>
              <w:instrText xml:space="preserve"> PAGEREF _Toc512423620 \h </w:instrText>
            </w:r>
            <w:r w:rsidR="00FE6800">
              <w:rPr>
                <w:noProof/>
                <w:webHidden/>
              </w:rPr>
            </w:r>
            <w:r w:rsidR="00FE6800">
              <w:rPr>
                <w:noProof/>
                <w:webHidden/>
              </w:rPr>
              <w:fldChar w:fldCharType="separate"/>
            </w:r>
            <w:r w:rsidR="00873B72">
              <w:rPr>
                <w:noProof/>
                <w:webHidden/>
              </w:rPr>
              <w:t>77</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621" w:history="1">
            <w:r w:rsidR="00FE6800" w:rsidRPr="003D0EDD">
              <w:rPr>
                <w:rStyle w:val="Hipervnculo"/>
                <w:rFonts w:ascii="Times New Roman" w:hAnsi="Times New Roman" w:cs="Times New Roman"/>
                <w:b/>
                <w:noProof/>
              </w:rPr>
              <w:t>LISTA DE ABREVIACIONES</w:t>
            </w:r>
            <w:r w:rsidR="00FE6800">
              <w:rPr>
                <w:noProof/>
                <w:webHidden/>
              </w:rPr>
              <w:tab/>
            </w:r>
            <w:r w:rsidR="00FE6800">
              <w:rPr>
                <w:noProof/>
                <w:webHidden/>
              </w:rPr>
              <w:fldChar w:fldCharType="begin"/>
            </w:r>
            <w:r w:rsidR="00FE6800">
              <w:rPr>
                <w:noProof/>
                <w:webHidden/>
              </w:rPr>
              <w:instrText xml:space="preserve"> PAGEREF _Toc512423621 \h </w:instrText>
            </w:r>
            <w:r w:rsidR="00FE6800">
              <w:rPr>
                <w:noProof/>
                <w:webHidden/>
              </w:rPr>
            </w:r>
            <w:r w:rsidR="00FE6800">
              <w:rPr>
                <w:noProof/>
                <w:webHidden/>
              </w:rPr>
              <w:fldChar w:fldCharType="separate"/>
            </w:r>
            <w:r w:rsidR="00873B72">
              <w:rPr>
                <w:noProof/>
                <w:webHidden/>
              </w:rPr>
              <w:t>94</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622" w:history="1">
            <w:r w:rsidR="00FE6800" w:rsidRPr="003D0EDD">
              <w:rPr>
                <w:rStyle w:val="Hipervnculo"/>
                <w:rFonts w:ascii="Times New Roman" w:hAnsi="Times New Roman" w:cs="Times New Roman"/>
                <w:b/>
                <w:noProof/>
              </w:rPr>
              <w:t>GLOSARIO</w:t>
            </w:r>
            <w:r w:rsidR="00FE6800">
              <w:rPr>
                <w:noProof/>
                <w:webHidden/>
              </w:rPr>
              <w:tab/>
            </w:r>
            <w:r w:rsidR="00FE6800">
              <w:rPr>
                <w:noProof/>
                <w:webHidden/>
              </w:rPr>
              <w:fldChar w:fldCharType="begin"/>
            </w:r>
            <w:r w:rsidR="00FE6800">
              <w:rPr>
                <w:noProof/>
                <w:webHidden/>
              </w:rPr>
              <w:instrText xml:space="preserve"> PAGEREF _Toc512423622 \h </w:instrText>
            </w:r>
            <w:r w:rsidR="00FE6800">
              <w:rPr>
                <w:noProof/>
                <w:webHidden/>
              </w:rPr>
            </w:r>
            <w:r w:rsidR="00FE6800">
              <w:rPr>
                <w:noProof/>
                <w:webHidden/>
              </w:rPr>
              <w:fldChar w:fldCharType="separate"/>
            </w:r>
            <w:r w:rsidR="00873B72">
              <w:rPr>
                <w:noProof/>
                <w:webHidden/>
              </w:rPr>
              <w:t>95</w:t>
            </w:r>
            <w:r w:rsidR="00FE6800">
              <w:rPr>
                <w:noProof/>
                <w:webHidden/>
              </w:rPr>
              <w:fldChar w:fldCharType="end"/>
            </w:r>
          </w:hyperlink>
        </w:p>
        <w:p w:rsidR="00FE6800" w:rsidRDefault="002C4F07" w:rsidP="005766FC">
          <w:pPr>
            <w:pStyle w:val="TDC1"/>
            <w:tabs>
              <w:tab w:val="right" w:leader="dot" w:pos="8494"/>
            </w:tabs>
            <w:spacing w:line="480" w:lineRule="auto"/>
            <w:rPr>
              <w:rFonts w:asciiTheme="minorHAnsi" w:eastAsiaTheme="minorEastAsia" w:hAnsiTheme="minorHAnsi" w:cstheme="minorBidi"/>
              <w:noProof/>
              <w:lang w:val="es-PE" w:eastAsia="es-PE"/>
            </w:rPr>
          </w:pPr>
          <w:hyperlink w:anchor="_Toc512423623" w:history="1">
            <w:r w:rsidR="00FE6800" w:rsidRPr="003D0EDD">
              <w:rPr>
                <w:rStyle w:val="Hipervnculo"/>
                <w:rFonts w:ascii="Times New Roman" w:hAnsi="Times New Roman" w:cs="Times New Roman"/>
                <w:b/>
                <w:noProof/>
              </w:rPr>
              <w:t>ANEXOS</w:t>
            </w:r>
            <w:r w:rsidR="00FE6800">
              <w:rPr>
                <w:noProof/>
                <w:webHidden/>
              </w:rPr>
              <w:tab/>
            </w:r>
            <w:r w:rsidR="00FE6800">
              <w:rPr>
                <w:noProof/>
                <w:webHidden/>
              </w:rPr>
              <w:fldChar w:fldCharType="begin"/>
            </w:r>
            <w:r w:rsidR="00FE6800">
              <w:rPr>
                <w:noProof/>
                <w:webHidden/>
              </w:rPr>
              <w:instrText xml:space="preserve"> PAGEREF _Toc512423623 \h </w:instrText>
            </w:r>
            <w:r w:rsidR="00FE6800">
              <w:rPr>
                <w:noProof/>
                <w:webHidden/>
              </w:rPr>
            </w:r>
            <w:r w:rsidR="00FE6800">
              <w:rPr>
                <w:noProof/>
                <w:webHidden/>
              </w:rPr>
              <w:fldChar w:fldCharType="separate"/>
            </w:r>
            <w:r w:rsidR="00873B72">
              <w:rPr>
                <w:noProof/>
                <w:webHidden/>
              </w:rPr>
              <w:t>96</w:t>
            </w:r>
            <w:r w:rsidR="00FE6800">
              <w:rPr>
                <w:noProof/>
                <w:webHidden/>
              </w:rPr>
              <w:fldChar w:fldCharType="end"/>
            </w:r>
          </w:hyperlink>
        </w:p>
        <w:p w:rsidR="002430AA" w:rsidRDefault="002430AA" w:rsidP="005766FC">
          <w:pPr>
            <w:spacing w:line="480" w:lineRule="auto"/>
          </w:pPr>
          <w:r w:rsidRPr="00CB390F">
            <w:rPr>
              <w:rFonts w:ascii="Times New Roman" w:hAnsi="Times New Roman" w:cs="Times New Roman"/>
              <w:b/>
              <w:bCs/>
              <w:sz w:val="24"/>
              <w:szCs w:val="24"/>
            </w:rPr>
            <w:fldChar w:fldCharType="end"/>
          </w:r>
        </w:p>
      </w:sdtContent>
    </w:sdt>
    <w:p w:rsidR="002430AA" w:rsidRDefault="002430AA" w:rsidP="00B2397A">
      <w:pPr>
        <w:spacing w:line="360" w:lineRule="auto"/>
        <w:jc w:val="both"/>
        <w:rPr>
          <w:rFonts w:ascii="Times New Roman" w:hAnsi="Times New Roman" w:cs="Times New Roman"/>
          <w:bCs/>
          <w:noProof/>
          <w:sz w:val="24"/>
          <w:szCs w:val="28"/>
        </w:rPr>
      </w:pPr>
      <w:r>
        <w:rPr>
          <w:rFonts w:ascii="Times New Roman" w:hAnsi="Times New Roman" w:cs="Times New Roman"/>
          <w:b/>
          <w:sz w:val="24"/>
          <w:szCs w:val="28"/>
        </w:rPr>
        <w:fldChar w:fldCharType="begin"/>
      </w:r>
      <w:r>
        <w:rPr>
          <w:rFonts w:ascii="Times New Roman" w:hAnsi="Times New Roman" w:cs="Times New Roman"/>
          <w:b/>
          <w:sz w:val="24"/>
          <w:szCs w:val="28"/>
        </w:rPr>
        <w:instrText xml:space="preserve"> INDEX \c "2" \z "10250" </w:instrText>
      </w:r>
      <w:r>
        <w:rPr>
          <w:rFonts w:ascii="Times New Roman" w:hAnsi="Times New Roman" w:cs="Times New Roman"/>
          <w:b/>
          <w:sz w:val="24"/>
          <w:szCs w:val="28"/>
        </w:rPr>
        <w:fldChar w:fldCharType="separate"/>
      </w:r>
    </w:p>
    <w:p w:rsidR="00B2397A" w:rsidRDefault="002430AA" w:rsidP="00EE56D5">
      <w:pPr>
        <w:spacing w:line="360" w:lineRule="auto"/>
        <w:jc w:val="center"/>
        <w:rPr>
          <w:rFonts w:ascii="Times New Roman" w:hAnsi="Times New Roman" w:cs="Times New Roman"/>
          <w:sz w:val="24"/>
          <w:szCs w:val="28"/>
        </w:rPr>
      </w:pPr>
      <w:r>
        <w:rPr>
          <w:rFonts w:ascii="Times New Roman" w:hAnsi="Times New Roman" w:cs="Times New Roman"/>
          <w:b/>
          <w:sz w:val="24"/>
          <w:szCs w:val="28"/>
        </w:rPr>
        <w:lastRenderedPageBreak/>
        <w:fldChar w:fldCharType="end"/>
      </w:r>
      <w:bookmarkStart w:id="5" w:name="_Toc512423587"/>
      <w:r w:rsidR="00712F37" w:rsidRPr="00BC5253">
        <w:rPr>
          <w:rFonts w:ascii="Times New Roman" w:hAnsi="Times New Roman" w:cs="Times New Roman"/>
          <w:sz w:val="24"/>
          <w:szCs w:val="28"/>
        </w:rPr>
        <w:t>LISTA DE TABLAS</w:t>
      </w:r>
      <w:bookmarkEnd w:id="5"/>
    </w:p>
    <w:p w:rsidR="00900F39" w:rsidRPr="00900F39" w:rsidRDefault="00900F39"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r>
        <w:rPr>
          <w:rFonts w:ascii="Times New Roman" w:hAnsi="Times New Roman" w:cs="Times New Roman"/>
          <w:sz w:val="24"/>
        </w:rPr>
        <w:fldChar w:fldCharType="begin"/>
      </w:r>
      <w:r>
        <w:rPr>
          <w:rFonts w:ascii="Times New Roman" w:hAnsi="Times New Roman" w:cs="Times New Roman"/>
          <w:sz w:val="24"/>
        </w:rPr>
        <w:instrText xml:space="preserve"> TOC \h \z \c "Tabla" </w:instrText>
      </w:r>
      <w:r>
        <w:rPr>
          <w:rFonts w:ascii="Times New Roman" w:hAnsi="Times New Roman" w:cs="Times New Roman"/>
          <w:sz w:val="24"/>
        </w:rPr>
        <w:fldChar w:fldCharType="separate"/>
      </w:r>
      <w:hyperlink w:anchor="_Toc504691013" w:history="1">
        <w:r w:rsidRPr="00900F39">
          <w:rPr>
            <w:rStyle w:val="Hipervnculo"/>
            <w:rFonts w:ascii="Times New Roman" w:hAnsi="Times New Roman" w:cs="Times New Roman"/>
            <w:b/>
            <w:noProof/>
            <w:sz w:val="24"/>
          </w:rPr>
          <w:t>Tabla 1</w:t>
        </w:r>
        <w:r w:rsidRPr="00900F39">
          <w:rPr>
            <w:rStyle w:val="Hipervnculo"/>
            <w:rFonts w:ascii="Times New Roman" w:hAnsi="Times New Roman" w:cs="Times New Roman"/>
            <w:noProof/>
            <w:sz w:val="24"/>
          </w:rPr>
          <w:t xml:space="preserve"> Comparación de síntomas de depresión e indefensión</w:t>
        </w:r>
        <w:r w:rsidRPr="00900F39">
          <w:rPr>
            <w:rFonts w:ascii="Times New Roman" w:hAnsi="Times New Roman" w:cs="Times New Roman"/>
            <w:noProof/>
            <w:webHidden/>
            <w:sz w:val="24"/>
          </w:rPr>
          <w:tab/>
        </w:r>
      </w:hyperlink>
      <w:r w:rsidR="00004725">
        <w:rPr>
          <w:rFonts w:ascii="Times New Roman" w:hAnsi="Times New Roman" w:cs="Times New Roman"/>
          <w:noProof/>
          <w:sz w:val="24"/>
        </w:rPr>
        <w:t>41</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14" w:history="1">
        <w:r w:rsidR="00900F39" w:rsidRPr="00900F39">
          <w:rPr>
            <w:rStyle w:val="Hipervnculo"/>
            <w:rFonts w:ascii="Times New Roman" w:hAnsi="Times New Roman" w:cs="Times New Roman"/>
            <w:b/>
            <w:noProof/>
            <w:sz w:val="24"/>
          </w:rPr>
          <w:t>Tabla 2</w:t>
        </w:r>
        <w:r w:rsidR="00900F39" w:rsidRPr="00900F39">
          <w:rPr>
            <w:rStyle w:val="Hipervnculo"/>
            <w:rFonts w:ascii="Times New Roman" w:hAnsi="Times New Roman" w:cs="Times New Roman"/>
            <w:noProof/>
            <w:sz w:val="24"/>
          </w:rPr>
          <w:t xml:space="preserve"> Frecuencia según rango de edad</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57</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15" w:history="1">
        <w:r w:rsidR="00900F39" w:rsidRPr="00900F39">
          <w:rPr>
            <w:rStyle w:val="Hipervnculo"/>
            <w:rFonts w:ascii="Times New Roman" w:hAnsi="Times New Roman" w:cs="Times New Roman"/>
            <w:b/>
            <w:noProof/>
            <w:sz w:val="24"/>
          </w:rPr>
          <w:t xml:space="preserve">Tabla 3 </w:t>
        </w:r>
        <w:r w:rsidR="00900F39" w:rsidRPr="00900F39">
          <w:rPr>
            <w:rStyle w:val="Hipervnculo"/>
            <w:rFonts w:ascii="Times New Roman" w:hAnsi="Times New Roman" w:cs="Times New Roman"/>
            <w:noProof/>
            <w:sz w:val="24"/>
          </w:rPr>
          <w:t>Frecuencia según estado civil</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57</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16" w:history="1">
        <w:r w:rsidR="00900F39" w:rsidRPr="00900F39">
          <w:rPr>
            <w:rStyle w:val="Hipervnculo"/>
            <w:rFonts w:ascii="Times New Roman" w:hAnsi="Times New Roman" w:cs="Times New Roman"/>
            <w:b/>
            <w:noProof/>
            <w:sz w:val="24"/>
          </w:rPr>
          <w:t xml:space="preserve">Tabla 4 </w:t>
        </w:r>
        <w:r w:rsidR="00900F39" w:rsidRPr="00900F39">
          <w:rPr>
            <w:rStyle w:val="Hipervnculo"/>
            <w:rFonts w:ascii="Times New Roman" w:hAnsi="Times New Roman" w:cs="Times New Roman"/>
            <w:noProof/>
            <w:sz w:val="24"/>
          </w:rPr>
          <w:t>Frecuencia según grado de instrucción</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58</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17" w:history="1">
        <w:r w:rsidR="00900F39" w:rsidRPr="00900F39">
          <w:rPr>
            <w:rStyle w:val="Hipervnculo"/>
            <w:rFonts w:ascii="Times New Roman" w:hAnsi="Times New Roman" w:cs="Times New Roman"/>
            <w:b/>
            <w:noProof/>
            <w:sz w:val="24"/>
          </w:rPr>
          <w:t xml:space="preserve">Tabla 5 </w:t>
        </w:r>
        <w:r w:rsidR="00900F39" w:rsidRPr="00900F39">
          <w:rPr>
            <w:rStyle w:val="Hipervnculo"/>
            <w:rFonts w:ascii="Times New Roman" w:hAnsi="Times New Roman" w:cs="Times New Roman"/>
            <w:noProof/>
            <w:sz w:val="24"/>
          </w:rPr>
          <w:t>Frecuencia según presencia de violencia</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58</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18" w:history="1">
        <w:r w:rsidR="00900F39" w:rsidRPr="00900F39">
          <w:rPr>
            <w:rStyle w:val="Hipervnculo"/>
            <w:rFonts w:ascii="Times New Roman" w:hAnsi="Times New Roman" w:cs="Times New Roman"/>
            <w:b/>
            <w:noProof/>
            <w:sz w:val="24"/>
          </w:rPr>
          <w:t>Tabla 6</w:t>
        </w:r>
        <w:r w:rsidR="00900F39" w:rsidRPr="00900F39">
          <w:rPr>
            <w:rStyle w:val="Hipervnculo"/>
            <w:rFonts w:ascii="Times New Roman" w:hAnsi="Times New Roman" w:cs="Times New Roman"/>
            <w:noProof/>
            <w:sz w:val="24"/>
          </w:rPr>
          <w:t xml:space="preserve"> Frecuencia según denuncia</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59</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19" w:history="1">
        <w:r w:rsidR="00900F39" w:rsidRPr="00900F39">
          <w:rPr>
            <w:rStyle w:val="Hipervnculo"/>
            <w:rFonts w:ascii="Times New Roman" w:hAnsi="Times New Roman" w:cs="Times New Roman"/>
            <w:b/>
            <w:noProof/>
            <w:sz w:val="24"/>
          </w:rPr>
          <w:t>Tabla 7</w:t>
        </w:r>
        <w:r w:rsidR="00900F39" w:rsidRPr="00900F39">
          <w:rPr>
            <w:rStyle w:val="Hipervnculo"/>
            <w:rFonts w:ascii="Times New Roman" w:hAnsi="Times New Roman" w:cs="Times New Roman"/>
            <w:noProof/>
            <w:sz w:val="24"/>
          </w:rPr>
          <w:t xml:space="preserve"> Tabla cruzada violencia e indefensión con pesimismo y dificultad para revolver problemas</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60</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20" w:history="1">
        <w:r w:rsidR="00900F39" w:rsidRPr="00900F39">
          <w:rPr>
            <w:rStyle w:val="Hipervnculo"/>
            <w:rFonts w:ascii="Times New Roman" w:hAnsi="Times New Roman" w:cs="Times New Roman"/>
            <w:b/>
            <w:noProof/>
            <w:sz w:val="24"/>
          </w:rPr>
          <w:t>Tabla 8</w:t>
        </w:r>
        <w:r w:rsidR="00900F39" w:rsidRPr="00900F39">
          <w:rPr>
            <w:rStyle w:val="Hipervnculo"/>
            <w:rFonts w:ascii="Times New Roman" w:hAnsi="Times New Roman" w:cs="Times New Roman"/>
            <w:noProof/>
            <w:sz w:val="24"/>
          </w:rPr>
          <w:t xml:space="preserve"> Dependencia y correlación violencia e indefensión con pesimismo y dificultad para revolver problemas</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61</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21" w:history="1">
        <w:r w:rsidR="00900F39" w:rsidRPr="00900F39">
          <w:rPr>
            <w:rStyle w:val="Hipervnculo"/>
            <w:rFonts w:ascii="Times New Roman" w:hAnsi="Times New Roman" w:cs="Times New Roman"/>
            <w:b/>
            <w:noProof/>
            <w:sz w:val="24"/>
          </w:rPr>
          <w:t>Tabla 9</w:t>
        </w:r>
        <w:r w:rsidR="00900F39" w:rsidRPr="00900F39">
          <w:rPr>
            <w:rStyle w:val="Hipervnculo"/>
            <w:rFonts w:ascii="Times New Roman" w:hAnsi="Times New Roman" w:cs="Times New Roman"/>
            <w:noProof/>
            <w:sz w:val="24"/>
          </w:rPr>
          <w:t xml:space="preserve"> Tabla cruzada violencia y percepción de control y calidad de vida</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62</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22" w:history="1">
        <w:r w:rsidR="00900F39" w:rsidRPr="00900F39">
          <w:rPr>
            <w:rStyle w:val="Hipervnculo"/>
            <w:rFonts w:ascii="Times New Roman" w:hAnsi="Times New Roman" w:cs="Times New Roman"/>
            <w:b/>
            <w:noProof/>
            <w:sz w:val="24"/>
          </w:rPr>
          <w:t>Tabla 10</w:t>
        </w:r>
        <w:r w:rsidR="00900F39" w:rsidRPr="00900F39">
          <w:rPr>
            <w:rStyle w:val="Hipervnculo"/>
            <w:rFonts w:ascii="Times New Roman" w:hAnsi="Times New Roman" w:cs="Times New Roman"/>
            <w:noProof/>
            <w:sz w:val="24"/>
          </w:rPr>
          <w:t xml:space="preserve"> Dependencia y correlación violencia y percepción de control y calidad de vida</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62</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23" w:history="1">
        <w:r w:rsidR="00900F39" w:rsidRPr="00900F39">
          <w:rPr>
            <w:rStyle w:val="Hipervnculo"/>
            <w:rFonts w:ascii="Times New Roman" w:hAnsi="Times New Roman" w:cs="Times New Roman"/>
            <w:b/>
            <w:noProof/>
            <w:sz w:val="24"/>
          </w:rPr>
          <w:t>Tabla 11</w:t>
        </w:r>
        <w:r w:rsidR="00900F39" w:rsidRPr="00900F39">
          <w:rPr>
            <w:rStyle w:val="Hipervnculo"/>
            <w:rFonts w:ascii="Times New Roman" w:hAnsi="Times New Roman" w:cs="Times New Roman"/>
            <w:noProof/>
            <w:sz w:val="24"/>
          </w:rPr>
          <w:t xml:space="preserve"> Tabla cruzada violencia y confusión y aturdimiento</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63</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24" w:history="1">
        <w:r w:rsidR="00900F39" w:rsidRPr="00900F39">
          <w:rPr>
            <w:rStyle w:val="Hipervnculo"/>
            <w:rFonts w:ascii="Times New Roman" w:hAnsi="Times New Roman" w:cs="Times New Roman"/>
            <w:b/>
            <w:noProof/>
            <w:sz w:val="24"/>
          </w:rPr>
          <w:t>Tabla 12</w:t>
        </w:r>
        <w:r w:rsidR="00900F39" w:rsidRPr="00900F39">
          <w:rPr>
            <w:rStyle w:val="Hipervnculo"/>
            <w:rFonts w:ascii="Times New Roman" w:hAnsi="Times New Roman" w:cs="Times New Roman"/>
            <w:noProof/>
            <w:sz w:val="24"/>
          </w:rPr>
          <w:t xml:space="preserve"> Dependencia y correlación violencia y confusión y aturdimiento</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64</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25" w:history="1">
        <w:r w:rsidR="00900F39" w:rsidRPr="00900F39">
          <w:rPr>
            <w:rStyle w:val="Hipervnculo"/>
            <w:rFonts w:ascii="Times New Roman" w:hAnsi="Times New Roman" w:cs="Times New Roman"/>
            <w:b/>
            <w:noProof/>
            <w:sz w:val="24"/>
          </w:rPr>
          <w:t>Tabla 13</w:t>
        </w:r>
        <w:r w:rsidR="00900F39" w:rsidRPr="00900F39">
          <w:rPr>
            <w:rStyle w:val="Hipervnculo"/>
            <w:rFonts w:ascii="Times New Roman" w:hAnsi="Times New Roman" w:cs="Times New Roman"/>
            <w:noProof/>
            <w:sz w:val="24"/>
          </w:rPr>
          <w:t xml:space="preserve"> Dependencia y correlación violencia física e indefensión con pesimismo y dificultad para resolver problemas</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65</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26" w:history="1">
        <w:r w:rsidR="00900F39" w:rsidRPr="00900F39">
          <w:rPr>
            <w:rStyle w:val="Hipervnculo"/>
            <w:rFonts w:ascii="Times New Roman" w:hAnsi="Times New Roman" w:cs="Times New Roman"/>
            <w:b/>
            <w:noProof/>
            <w:sz w:val="24"/>
          </w:rPr>
          <w:t>Tabla 14</w:t>
        </w:r>
        <w:r w:rsidR="00900F39" w:rsidRPr="00900F39">
          <w:rPr>
            <w:rStyle w:val="Hipervnculo"/>
            <w:rFonts w:ascii="Times New Roman" w:hAnsi="Times New Roman" w:cs="Times New Roman"/>
            <w:noProof/>
            <w:sz w:val="24"/>
          </w:rPr>
          <w:t xml:space="preserve"> Dependencia y correlación violencia física y percepción de control y calidad de vida</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66</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27" w:history="1">
        <w:r w:rsidR="00900F39" w:rsidRPr="00900F39">
          <w:rPr>
            <w:rStyle w:val="Hipervnculo"/>
            <w:rFonts w:ascii="Times New Roman" w:hAnsi="Times New Roman" w:cs="Times New Roman"/>
            <w:b/>
            <w:noProof/>
            <w:sz w:val="24"/>
          </w:rPr>
          <w:t>Tabla 15</w:t>
        </w:r>
        <w:r w:rsidR="00900F39" w:rsidRPr="00900F39">
          <w:rPr>
            <w:rStyle w:val="Hipervnculo"/>
            <w:rFonts w:ascii="Times New Roman" w:hAnsi="Times New Roman" w:cs="Times New Roman"/>
            <w:noProof/>
            <w:sz w:val="24"/>
          </w:rPr>
          <w:t xml:space="preserve"> Dependencia y correlación violencia física y confusión y aturdimiento</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66</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28" w:history="1">
        <w:r w:rsidR="00900F39" w:rsidRPr="00900F39">
          <w:rPr>
            <w:rStyle w:val="Hipervnculo"/>
            <w:rFonts w:ascii="Times New Roman" w:hAnsi="Times New Roman" w:cs="Times New Roman"/>
            <w:b/>
            <w:noProof/>
            <w:sz w:val="24"/>
          </w:rPr>
          <w:t>Tabla 16</w:t>
        </w:r>
        <w:r w:rsidR="00900F39" w:rsidRPr="00900F39">
          <w:rPr>
            <w:rStyle w:val="Hipervnculo"/>
            <w:rFonts w:ascii="Times New Roman" w:hAnsi="Times New Roman" w:cs="Times New Roman"/>
            <w:noProof/>
            <w:sz w:val="24"/>
          </w:rPr>
          <w:t xml:space="preserve"> Dependencia y correlación violencia psicológica e indefensión con pesimismo y dificultad para resolver problemas</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67</w:t>
      </w:r>
    </w:p>
    <w:p w:rsidR="00900F39" w:rsidRPr="00900F39" w:rsidRDefault="002C4F07" w:rsidP="005766FC">
      <w:pPr>
        <w:pStyle w:val="Tabladeilustraciones"/>
        <w:tabs>
          <w:tab w:val="right" w:leader="dot" w:pos="8494"/>
        </w:tabs>
        <w:spacing w:line="480" w:lineRule="auto"/>
        <w:rPr>
          <w:rFonts w:ascii="Times New Roman" w:eastAsiaTheme="minorEastAsia" w:hAnsi="Times New Roman" w:cs="Times New Roman"/>
          <w:noProof/>
          <w:sz w:val="24"/>
          <w:lang w:val="es-PE" w:eastAsia="es-PE"/>
        </w:rPr>
      </w:pPr>
      <w:hyperlink w:anchor="_Toc504691029" w:history="1">
        <w:r w:rsidR="00900F39" w:rsidRPr="00900F39">
          <w:rPr>
            <w:rStyle w:val="Hipervnculo"/>
            <w:rFonts w:ascii="Times New Roman" w:hAnsi="Times New Roman" w:cs="Times New Roman"/>
            <w:b/>
            <w:noProof/>
            <w:sz w:val="24"/>
          </w:rPr>
          <w:t xml:space="preserve">Tabla 17 </w:t>
        </w:r>
        <w:r w:rsidR="00900F39" w:rsidRPr="00900F39">
          <w:rPr>
            <w:rStyle w:val="Hipervnculo"/>
            <w:rFonts w:ascii="Times New Roman" w:hAnsi="Times New Roman" w:cs="Times New Roman"/>
            <w:noProof/>
            <w:sz w:val="24"/>
          </w:rPr>
          <w:t>Dependencia y correlación violencia psicológica y percepción de control y calidad de vida</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67</w:t>
      </w:r>
    </w:p>
    <w:p w:rsidR="00900F39" w:rsidRDefault="002C4F07" w:rsidP="005766FC">
      <w:pPr>
        <w:pStyle w:val="Tabladeilustraciones"/>
        <w:tabs>
          <w:tab w:val="right" w:leader="dot" w:pos="8494"/>
        </w:tabs>
        <w:spacing w:line="480" w:lineRule="auto"/>
        <w:rPr>
          <w:rFonts w:asciiTheme="minorHAnsi" w:eastAsiaTheme="minorEastAsia" w:hAnsiTheme="minorHAnsi" w:cstheme="minorBidi"/>
          <w:noProof/>
          <w:lang w:val="es-PE" w:eastAsia="es-PE"/>
        </w:rPr>
      </w:pPr>
      <w:hyperlink w:anchor="_Toc504691030" w:history="1">
        <w:r w:rsidR="00900F39" w:rsidRPr="00900F39">
          <w:rPr>
            <w:rStyle w:val="Hipervnculo"/>
            <w:rFonts w:ascii="Times New Roman" w:hAnsi="Times New Roman" w:cs="Times New Roman"/>
            <w:b/>
            <w:noProof/>
            <w:sz w:val="24"/>
          </w:rPr>
          <w:t>Tabla 18</w:t>
        </w:r>
        <w:r w:rsidR="00900F39" w:rsidRPr="00900F39">
          <w:rPr>
            <w:rStyle w:val="Hipervnculo"/>
            <w:rFonts w:ascii="Times New Roman" w:hAnsi="Times New Roman" w:cs="Times New Roman"/>
            <w:noProof/>
            <w:sz w:val="24"/>
          </w:rPr>
          <w:t xml:space="preserve"> Dependencia y correlación violencia psicológica y confusión y aturdimiento</w:t>
        </w:r>
        <w:r w:rsidR="00900F39" w:rsidRPr="00900F39">
          <w:rPr>
            <w:rFonts w:ascii="Times New Roman" w:hAnsi="Times New Roman" w:cs="Times New Roman"/>
            <w:noProof/>
            <w:webHidden/>
            <w:sz w:val="24"/>
          </w:rPr>
          <w:tab/>
        </w:r>
      </w:hyperlink>
      <w:r w:rsidR="00004725">
        <w:rPr>
          <w:rFonts w:ascii="Times New Roman" w:hAnsi="Times New Roman" w:cs="Times New Roman"/>
          <w:noProof/>
          <w:sz w:val="24"/>
        </w:rPr>
        <w:t>68</w:t>
      </w:r>
    </w:p>
    <w:p w:rsidR="00E528EE" w:rsidRPr="00326152" w:rsidRDefault="00900F39" w:rsidP="005766FC">
      <w:pPr>
        <w:spacing w:line="480" w:lineRule="auto"/>
        <w:rPr>
          <w:rFonts w:ascii="Times New Roman" w:hAnsi="Times New Roman" w:cs="Times New Roman"/>
          <w:sz w:val="24"/>
        </w:rPr>
        <w:sectPr w:rsidR="00E528EE" w:rsidRPr="00326152">
          <w:footerReference w:type="default" r:id="rId14"/>
          <w:pgSz w:w="11906" w:h="16838"/>
          <w:pgMar w:top="1417" w:right="1701" w:bottom="1417" w:left="1701" w:header="708" w:footer="708" w:gutter="0"/>
          <w:cols w:space="708"/>
          <w:docGrid w:linePitch="360"/>
        </w:sectPr>
      </w:pPr>
      <w:r>
        <w:rPr>
          <w:rFonts w:ascii="Times New Roman" w:hAnsi="Times New Roman" w:cs="Times New Roman"/>
          <w:sz w:val="24"/>
        </w:rPr>
        <w:fldChar w:fldCharType="end"/>
      </w:r>
    </w:p>
    <w:p w:rsidR="00B2397A" w:rsidRDefault="00B2397A" w:rsidP="00EE56D5">
      <w:pPr>
        <w:pStyle w:val="Ttulo1"/>
        <w:spacing w:line="480" w:lineRule="auto"/>
        <w:jc w:val="center"/>
        <w:rPr>
          <w:rFonts w:ascii="Times New Roman" w:hAnsi="Times New Roman" w:cs="Times New Roman"/>
          <w:color w:val="auto"/>
          <w:sz w:val="24"/>
          <w:szCs w:val="28"/>
        </w:rPr>
      </w:pPr>
      <w:bookmarkStart w:id="6" w:name="_Toc512423588"/>
      <w:r w:rsidRPr="00BC5253">
        <w:rPr>
          <w:rFonts w:ascii="Times New Roman" w:hAnsi="Times New Roman" w:cs="Times New Roman"/>
          <w:color w:val="auto"/>
          <w:sz w:val="24"/>
          <w:szCs w:val="28"/>
        </w:rPr>
        <w:lastRenderedPageBreak/>
        <w:t xml:space="preserve">LISTA DE </w:t>
      </w:r>
      <w:r w:rsidR="00712F37" w:rsidRPr="00BC5253">
        <w:rPr>
          <w:rFonts w:ascii="Times New Roman" w:hAnsi="Times New Roman" w:cs="Times New Roman"/>
          <w:color w:val="auto"/>
          <w:sz w:val="24"/>
          <w:szCs w:val="28"/>
        </w:rPr>
        <w:t>GRÁFICOS Y FIGURAS</w:t>
      </w:r>
      <w:bookmarkEnd w:id="6"/>
    </w:p>
    <w:p w:rsidR="00F62A41" w:rsidRPr="00F62A41" w:rsidRDefault="00F62A41" w:rsidP="005766FC">
      <w:pPr>
        <w:pStyle w:val="Tabladeilustraciones"/>
        <w:tabs>
          <w:tab w:val="right" w:leader="dot" w:pos="8494"/>
        </w:tabs>
        <w:spacing w:line="480" w:lineRule="auto"/>
        <w:rPr>
          <w:rFonts w:ascii="Times New Roman" w:eastAsiaTheme="minorEastAsia" w:hAnsi="Times New Roman" w:cs="Times New Roman"/>
          <w:noProof/>
          <w:sz w:val="24"/>
          <w:szCs w:val="24"/>
          <w:lang w:val="es-PE" w:eastAsia="es-PE"/>
        </w:rPr>
      </w:pPr>
      <w:r w:rsidRPr="00F62A41">
        <w:rPr>
          <w:rFonts w:ascii="Times New Roman" w:hAnsi="Times New Roman" w:cs="Times New Roman"/>
          <w:b/>
          <w:sz w:val="24"/>
          <w:szCs w:val="24"/>
        </w:rPr>
        <w:fldChar w:fldCharType="begin"/>
      </w:r>
      <w:r w:rsidRPr="00F62A41">
        <w:rPr>
          <w:rFonts w:ascii="Times New Roman" w:hAnsi="Times New Roman" w:cs="Times New Roman"/>
          <w:b/>
          <w:sz w:val="24"/>
          <w:szCs w:val="24"/>
        </w:rPr>
        <w:instrText xml:space="preserve"> TOC \h \z \c "Figura" </w:instrText>
      </w:r>
      <w:r w:rsidRPr="00F62A41">
        <w:rPr>
          <w:rFonts w:ascii="Times New Roman" w:hAnsi="Times New Roman" w:cs="Times New Roman"/>
          <w:b/>
          <w:sz w:val="24"/>
          <w:szCs w:val="24"/>
        </w:rPr>
        <w:fldChar w:fldCharType="separate"/>
      </w:r>
    </w:p>
    <w:p w:rsidR="00C20013" w:rsidRPr="00C20013" w:rsidRDefault="00F62A41" w:rsidP="005766FC">
      <w:pPr>
        <w:spacing w:line="480" w:lineRule="auto"/>
        <w:rPr>
          <w:rFonts w:ascii="Times New Roman" w:hAnsi="Times New Roman" w:cs="Times New Roman"/>
          <w:sz w:val="24"/>
          <w:szCs w:val="24"/>
        </w:rPr>
      </w:pPr>
      <w:r w:rsidRPr="00F62A41">
        <w:rPr>
          <w:rFonts w:ascii="Times New Roman" w:hAnsi="Times New Roman" w:cs="Times New Roman"/>
          <w:b/>
          <w:sz w:val="24"/>
          <w:szCs w:val="24"/>
        </w:rPr>
        <w:fldChar w:fldCharType="end"/>
      </w:r>
      <w:r w:rsidR="00C20013">
        <w:rPr>
          <w:rFonts w:ascii="Times New Roman" w:hAnsi="Times New Roman" w:cs="Times New Roman"/>
          <w:b/>
          <w:sz w:val="24"/>
          <w:szCs w:val="24"/>
        </w:rPr>
        <w:t xml:space="preserve">Grafico 1 </w:t>
      </w:r>
      <w:r w:rsidR="00C20013" w:rsidRPr="00C20013">
        <w:rPr>
          <w:rFonts w:ascii="Times New Roman" w:hAnsi="Times New Roman" w:cs="Times New Roman"/>
          <w:sz w:val="24"/>
          <w:szCs w:val="24"/>
        </w:rPr>
        <w:t>Diseño de Investigación</w:t>
      </w:r>
      <w:r w:rsidR="00C20013">
        <w:rPr>
          <w:rFonts w:ascii="Times New Roman" w:hAnsi="Times New Roman" w:cs="Times New Roman"/>
          <w:sz w:val="24"/>
          <w:szCs w:val="24"/>
        </w:rPr>
        <w:t>………………………………………………….…</w:t>
      </w:r>
      <w:r w:rsidR="00EC5FBE">
        <w:rPr>
          <w:rFonts w:ascii="Times New Roman" w:hAnsi="Times New Roman" w:cs="Times New Roman"/>
          <w:sz w:val="24"/>
          <w:szCs w:val="24"/>
        </w:rPr>
        <w:t>52</w:t>
      </w:r>
    </w:p>
    <w:p w:rsidR="00C20013" w:rsidRDefault="00C20013" w:rsidP="005766F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Grafico 2 </w:t>
      </w:r>
      <w:r w:rsidRPr="00C20013">
        <w:rPr>
          <w:rFonts w:ascii="Times New Roman" w:hAnsi="Times New Roman" w:cs="Times New Roman"/>
          <w:sz w:val="24"/>
          <w:szCs w:val="24"/>
        </w:rPr>
        <w:t>Frecuencia según rango de edad</w:t>
      </w:r>
      <w:r>
        <w:rPr>
          <w:rFonts w:ascii="Times New Roman" w:hAnsi="Times New Roman" w:cs="Times New Roman"/>
          <w:sz w:val="24"/>
          <w:szCs w:val="24"/>
        </w:rPr>
        <w:t>………………………………………….....</w:t>
      </w:r>
      <w:r w:rsidR="00EC5FBE">
        <w:rPr>
          <w:rFonts w:ascii="Times New Roman" w:hAnsi="Times New Roman" w:cs="Times New Roman"/>
          <w:sz w:val="24"/>
          <w:szCs w:val="24"/>
        </w:rPr>
        <w:t>57</w:t>
      </w:r>
    </w:p>
    <w:p w:rsidR="00C20013" w:rsidRDefault="00C20013" w:rsidP="005766FC">
      <w:pPr>
        <w:spacing w:line="480" w:lineRule="auto"/>
        <w:rPr>
          <w:rFonts w:ascii="Times New Roman" w:hAnsi="Times New Roman" w:cs="Times New Roman"/>
          <w:sz w:val="24"/>
          <w:szCs w:val="24"/>
        </w:rPr>
      </w:pPr>
      <w:r>
        <w:rPr>
          <w:rFonts w:ascii="Times New Roman" w:hAnsi="Times New Roman" w:cs="Times New Roman"/>
          <w:b/>
          <w:sz w:val="24"/>
          <w:szCs w:val="24"/>
        </w:rPr>
        <w:t xml:space="preserve">Grafico 3 </w:t>
      </w:r>
      <w:r w:rsidRPr="00C20013">
        <w:rPr>
          <w:rFonts w:ascii="Times New Roman" w:hAnsi="Times New Roman" w:cs="Times New Roman"/>
          <w:sz w:val="24"/>
          <w:szCs w:val="24"/>
        </w:rPr>
        <w:t>Frecuencia según grado de instrucción</w:t>
      </w:r>
      <w:r>
        <w:rPr>
          <w:rFonts w:ascii="Times New Roman" w:hAnsi="Times New Roman" w:cs="Times New Roman"/>
          <w:sz w:val="24"/>
          <w:szCs w:val="24"/>
        </w:rPr>
        <w:t>…………………………………..….</w:t>
      </w:r>
      <w:r w:rsidR="00EC5FBE">
        <w:rPr>
          <w:rFonts w:ascii="Times New Roman" w:hAnsi="Times New Roman" w:cs="Times New Roman"/>
          <w:sz w:val="24"/>
          <w:szCs w:val="24"/>
        </w:rPr>
        <w:t>58</w:t>
      </w:r>
    </w:p>
    <w:p w:rsidR="00C20013" w:rsidRDefault="00C20013" w:rsidP="005766FC">
      <w:pPr>
        <w:spacing w:line="480" w:lineRule="auto"/>
        <w:rPr>
          <w:rFonts w:ascii="Times New Roman" w:hAnsi="Times New Roman" w:cs="Times New Roman"/>
          <w:sz w:val="24"/>
          <w:szCs w:val="24"/>
        </w:rPr>
      </w:pPr>
      <w:r>
        <w:rPr>
          <w:rFonts w:ascii="Times New Roman" w:hAnsi="Times New Roman" w:cs="Times New Roman"/>
          <w:b/>
          <w:sz w:val="24"/>
          <w:szCs w:val="24"/>
        </w:rPr>
        <w:t xml:space="preserve">Grafico 4 </w:t>
      </w:r>
      <w:r w:rsidRPr="00C20013">
        <w:rPr>
          <w:rFonts w:ascii="Times New Roman" w:hAnsi="Times New Roman" w:cs="Times New Roman"/>
          <w:sz w:val="24"/>
          <w:szCs w:val="24"/>
        </w:rPr>
        <w:t>Dependencia y correlación</w:t>
      </w:r>
      <w:r>
        <w:rPr>
          <w:rFonts w:ascii="Times New Roman" w:hAnsi="Times New Roman" w:cs="Times New Roman"/>
          <w:sz w:val="24"/>
          <w:szCs w:val="24"/>
        </w:rPr>
        <w:t>………………………………………………….</w:t>
      </w:r>
      <w:r w:rsidR="00A33DFB">
        <w:rPr>
          <w:rFonts w:ascii="Times New Roman" w:hAnsi="Times New Roman" w:cs="Times New Roman"/>
          <w:sz w:val="24"/>
          <w:szCs w:val="24"/>
        </w:rPr>
        <w:t>59</w:t>
      </w:r>
    </w:p>
    <w:p w:rsidR="00C20013" w:rsidRDefault="00C20013" w:rsidP="005766F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Grafico 5 </w:t>
      </w:r>
      <w:r w:rsidRPr="00C20013">
        <w:rPr>
          <w:rFonts w:ascii="Times New Roman" w:hAnsi="Times New Roman" w:cs="Times New Roman"/>
          <w:sz w:val="24"/>
          <w:szCs w:val="24"/>
        </w:rPr>
        <w:t>Tabla cruzada de percepción de control y calidad de  vida………</w:t>
      </w:r>
      <w:r>
        <w:rPr>
          <w:rFonts w:ascii="Times New Roman" w:hAnsi="Times New Roman" w:cs="Times New Roman"/>
          <w:sz w:val="24"/>
          <w:szCs w:val="24"/>
        </w:rPr>
        <w:t>…...</w:t>
      </w:r>
      <w:r w:rsidRPr="00C20013">
        <w:rPr>
          <w:rFonts w:ascii="Times New Roman" w:hAnsi="Times New Roman" w:cs="Times New Roman"/>
          <w:sz w:val="24"/>
          <w:szCs w:val="24"/>
        </w:rPr>
        <w:t>…….</w:t>
      </w:r>
      <w:r w:rsidR="00EC5FBE">
        <w:rPr>
          <w:rFonts w:ascii="Times New Roman" w:hAnsi="Times New Roman" w:cs="Times New Roman"/>
          <w:sz w:val="24"/>
          <w:szCs w:val="24"/>
        </w:rPr>
        <w:t>62</w:t>
      </w:r>
    </w:p>
    <w:p w:rsidR="00C20013" w:rsidRPr="00C20013" w:rsidRDefault="00C20013" w:rsidP="005766FC">
      <w:pPr>
        <w:spacing w:line="480" w:lineRule="auto"/>
        <w:rPr>
          <w:rFonts w:ascii="Times New Roman" w:hAnsi="Times New Roman" w:cs="Times New Roman"/>
          <w:sz w:val="24"/>
          <w:szCs w:val="24"/>
        </w:rPr>
      </w:pPr>
      <w:r>
        <w:rPr>
          <w:rFonts w:ascii="Times New Roman" w:hAnsi="Times New Roman" w:cs="Times New Roman"/>
          <w:b/>
          <w:sz w:val="24"/>
          <w:szCs w:val="24"/>
        </w:rPr>
        <w:t xml:space="preserve">Grafico 6 </w:t>
      </w:r>
      <w:r w:rsidRPr="00C20013">
        <w:rPr>
          <w:rFonts w:ascii="Times New Roman" w:hAnsi="Times New Roman" w:cs="Times New Roman"/>
          <w:sz w:val="24"/>
          <w:szCs w:val="24"/>
        </w:rPr>
        <w:t>Tabla cruzada de violencia, confusión y aturdimiento………………</w:t>
      </w:r>
      <w:r>
        <w:rPr>
          <w:rFonts w:ascii="Times New Roman" w:hAnsi="Times New Roman" w:cs="Times New Roman"/>
          <w:sz w:val="24"/>
          <w:szCs w:val="24"/>
        </w:rPr>
        <w:t>……...</w:t>
      </w:r>
      <w:r w:rsidR="00EC5FBE">
        <w:rPr>
          <w:rFonts w:ascii="Times New Roman" w:hAnsi="Times New Roman" w:cs="Times New Roman"/>
          <w:sz w:val="24"/>
          <w:szCs w:val="24"/>
        </w:rPr>
        <w:t>63</w:t>
      </w:r>
    </w:p>
    <w:p w:rsidR="00C20013" w:rsidRDefault="00C20013" w:rsidP="005766F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Grafico 7 </w:t>
      </w:r>
      <w:r w:rsidRPr="00C20013">
        <w:rPr>
          <w:rFonts w:ascii="Times New Roman" w:hAnsi="Times New Roman" w:cs="Times New Roman"/>
          <w:sz w:val="24"/>
          <w:szCs w:val="24"/>
        </w:rPr>
        <w:t>Dependencia y correlación  de violencia física e indefensión con pesimismo y dificultad para resolver problemas …………………</w:t>
      </w:r>
      <w:r>
        <w:rPr>
          <w:rFonts w:ascii="Times New Roman" w:hAnsi="Times New Roman" w:cs="Times New Roman"/>
          <w:sz w:val="24"/>
          <w:szCs w:val="24"/>
        </w:rPr>
        <w:t>………………………………....</w:t>
      </w:r>
      <w:r w:rsidRPr="00C20013">
        <w:rPr>
          <w:rFonts w:ascii="Times New Roman" w:hAnsi="Times New Roman" w:cs="Times New Roman"/>
          <w:sz w:val="24"/>
          <w:szCs w:val="24"/>
        </w:rPr>
        <w:t xml:space="preserve"> </w:t>
      </w:r>
      <w:r w:rsidR="00EC5FBE">
        <w:rPr>
          <w:rFonts w:ascii="Times New Roman" w:hAnsi="Times New Roman" w:cs="Times New Roman"/>
          <w:sz w:val="24"/>
          <w:szCs w:val="24"/>
        </w:rPr>
        <w:t>65</w:t>
      </w:r>
    </w:p>
    <w:p w:rsidR="00C20013" w:rsidRPr="00C20013" w:rsidRDefault="00C20013" w:rsidP="005766FC">
      <w:pPr>
        <w:spacing w:line="480" w:lineRule="auto"/>
        <w:rPr>
          <w:rFonts w:ascii="Times New Roman" w:hAnsi="Times New Roman" w:cs="Times New Roman"/>
          <w:sz w:val="24"/>
          <w:szCs w:val="24"/>
        </w:rPr>
      </w:pPr>
      <w:r>
        <w:rPr>
          <w:rFonts w:ascii="Times New Roman" w:hAnsi="Times New Roman" w:cs="Times New Roman"/>
          <w:b/>
          <w:sz w:val="24"/>
          <w:szCs w:val="24"/>
        </w:rPr>
        <w:t xml:space="preserve">Grafico 8 </w:t>
      </w:r>
      <w:r w:rsidRPr="00C20013">
        <w:rPr>
          <w:rFonts w:ascii="Times New Roman" w:hAnsi="Times New Roman" w:cs="Times New Roman"/>
          <w:sz w:val="24"/>
          <w:szCs w:val="24"/>
        </w:rPr>
        <w:t>Depe</w:t>
      </w:r>
      <w:r>
        <w:rPr>
          <w:rFonts w:ascii="Times New Roman" w:hAnsi="Times New Roman" w:cs="Times New Roman"/>
          <w:sz w:val="24"/>
          <w:szCs w:val="24"/>
        </w:rPr>
        <w:t>n</w:t>
      </w:r>
      <w:r w:rsidRPr="00C20013">
        <w:rPr>
          <w:rFonts w:ascii="Times New Roman" w:hAnsi="Times New Roman" w:cs="Times New Roman"/>
          <w:sz w:val="24"/>
          <w:szCs w:val="24"/>
        </w:rPr>
        <w:t>dencia y correlación</w:t>
      </w:r>
      <w:r>
        <w:rPr>
          <w:rFonts w:ascii="Times New Roman" w:hAnsi="Times New Roman" w:cs="Times New Roman"/>
          <w:sz w:val="24"/>
          <w:szCs w:val="24"/>
        </w:rPr>
        <w:t xml:space="preserve"> de v</w:t>
      </w:r>
      <w:r w:rsidRPr="00C20013">
        <w:rPr>
          <w:rFonts w:ascii="Times New Roman" w:hAnsi="Times New Roman" w:cs="Times New Roman"/>
          <w:sz w:val="24"/>
          <w:szCs w:val="24"/>
        </w:rPr>
        <w:t xml:space="preserve">iolencia física y confusión y aturdimiento </w:t>
      </w:r>
    </w:p>
    <w:p w:rsidR="00C20013" w:rsidRPr="00C20013" w:rsidRDefault="00C20013" w:rsidP="005766FC">
      <w:pPr>
        <w:spacing w:line="480" w:lineRule="auto"/>
        <w:rPr>
          <w:rFonts w:ascii="Times New Roman" w:hAnsi="Times New Roman" w:cs="Times New Roman"/>
          <w:sz w:val="24"/>
          <w:szCs w:val="24"/>
        </w:rPr>
      </w:pPr>
      <w:r w:rsidRPr="00C20013">
        <w:rPr>
          <w:rFonts w:ascii="Times New Roman" w:hAnsi="Times New Roman" w:cs="Times New Roman"/>
          <w:sz w:val="24"/>
          <w:szCs w:val="24"/>
        </w:rPr>
        <w:t>….......................................................................................</w:t>
      </w:r>
      <w:r>
        <w:rPr>
          <w:rFonts w:ascii="Times New Roman" w:hAnsi="Times New Roman" w:cs="Times New Roman"/>
          <w:sz w:val="24"/>
          <w:szCs w:val="24"/>
        </w:rPr>
        <w:t>.............................................</w:t>
      </w:r>
      <w:r w:rsidRPr="00C20013">
        <w:rPr>
          <w:rFonts w:ascii="Times New Roman" w:hAnsi="Times New Roman" w:cs="Times New Roman"/>
          <w:sz w:val="24"/>
          <w:szCs w:val="24"/>
        </w:rPr>
        <w:t>.</w:t>
      </w:r>
      <w:r w:rsidR="00EC5FBE">
        <w:rPr>
          <w:rFonts w:ascii="Times New Roman" w:hAnsi="Times New Roman" w:cs="Times New Roman"/>
          <w:sz w:val="24"/>
          <w:szCs w:val="24"/>
        </w:rPr>
        <w:t>66</w:t>
      </w:r>
    </w:p>
    <w:p w:rsidR="00C20013" w:rsidRDefault="00C20013" w:rsidP="005766F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Grafico 9 </w:t>
      </w:r>
      <w:r w:rsidRPr="00C20013">
        <w:rPr>
          <w:rFonts w:ascii="Times New Roman" w:hAnsi="Times New Roman" w:cs="Times New Roman"/>
          <w:sz w:val="24"/>
          <w:szCs w:val="24"/>
        </w:rPr>
        <w:t>Dependencia y correlación violencia psicológica y percepción</w:t>
      </w:r>
      <w:r w:rsidR="00164E9B">
        <w:rPr>
          <w:rFonts w:ascii="Times New Roman" w:hAnsi="Times New Roman" w:cs="Times New Roman"/>
          <w:sz w:val="24"/>
          <w:szCs w:val="24"/>
        </w:rPr>
        <w:t xml:space="preserve"> de control y calidad de </w:t>
      </w:r>
      <w:r w:rsidRPr="00C20013">
        <w:rPr>
          <w:rFonts w:ascii="Times New Roman" w:hAnsi="Times New Roman" w:cs="Times New Roman"/>
          <w:sz w:val="24"/>
          <w:szCs w:val="24"/>
        </w:rPr>
        <w:t>vida……………………………………</w:t>
      </w:r>
      <w:r>
        <w:rPr>
          <w:rFonts w:ascii="Times New Roman" w:hAnsi="Times New Roman" w:cs="Times New Roman"/>
          <w:sz w:val="24"/>
          <w:szCs w:val="24"/>
        </w:rPr>
        <w:t>……………………………...</w:t>
      </w:r>
      <w:r w:rsidR="00164E9B">
        <w:rPr>
          <w:rFonts w:ascii="Times New Roman" w:hAnsi="Times New Roman" w:cs="Times New Roman"/>
          <w:sz w:val="24"/>
          <w:szCs w:val="24"/>
        </w:rPr>
        <w:t>........</w:t>
      </w:r>
      <w:r w:rsidRPr="00C20013">
        <w:rPr>
          <w:rFonts w:ascii="Times New Roman" w:hAnsi="Times New Roman" w:cs="Times New Roman"/>
          <w:sz w:val="24"/>
          <w:szCs w:val="24"/>
        </w:rPr>
        <w:t>..</w:t>
      </w:r>
      <w:r w:rsidR="00EC5FBE">
        <w:rPr>
          <w:rFonts w:ascii="Times New Roman" w:hAnsi="Times New Roman" w:cs="Times New Roman"/>
          <w:sz w:val="24"/>
          <w:szCs w:val="24"/>
        </w:rPr>
        <w:t>67</w:t>
      </w:r>
    </w:p>
    <w:p w:rsidR="00C20013" w:rsidRDefault="00C20013" w:rsidP="005766FC">
      <w:pPr>
        <w:spacing w:line="480" w:lineRule="auto"/>
        <w:rPr>
          <w:rFonts w:ascii="Times New Roman" w:hAnsi="Times New Roman" w:cs="Times New Roman"/>
          <w:sz w:val="24"/>
          <w:szCs w:val="24"/>
        </w:rPr>
      </w:pPr>
      <w:r>
        <w:rPr>
          <w:rFonts w:ascii="Times New Roman" w:hAnsi="Times New Roman" w:cs="Times New Roman"/>
          <w:b/>
          <w:sz w:val="24"/>
          <w:szCs w:val="24"/>
        </w:rPr>
        <w:t xml:space="preserve">Grafico 10 </w:t>
      </w:r>
      <w:r w:rsidR="00164E9B">
        <w:rPr>
          <w:rFonts w:ascii="Times New Roman" w:hAnsi="Times New Roman" w:cs="Times New Roman"/>
          <w:sz w:val="24"/>
          <w:szCs w:val="24"/>
        </w:rPr>
        <w:t>D</w:t>
      </w:r>
      <w:r w:rsidRPr="00164E9B">
        <w:rPr>
          <w:rFonts w:ascii="Times New Roman" w:hAnsi="Times New Roman" w:cs="Times New Roman"/>
          <w:sz w:val="24"/>
          <w:szCs w:val="24"/>
        </w:rPr>
        <w:t xml:space="preserve">ependencia y </w:t>
      </w:r>
      <w:r w:rsidR="00164E9B" w:rsidRPr="00164E9B">
        <w:rPr>
          <w:rFonts w:ascii="Times New Roman" w:hAnsi="Times New Roman" w:cs="Times New Roman"/>
          <w:sz w:val="24"/>
          <w:szCs w:val="24"/>
        </w:rPr>
        <w:t>correlación</w:t>
      </w:r>
      <w:r w:rsidRPr="00164E9B">
        <w:rPr>
          <w:rFonts w:ascii="Times New Roman" w:hAnsi="Times New Roman" w:cs="Times New Roman"/>
          <w:sz w:val="24"/>
          <w:szCs w:val="24"/>
        </w:rPr>
        <w:t xml:space="preserve"> violencia </w:t>
      </w:r>
      <w:r w:rsidR="00164E9B" w:rsidRPr="00164E9B">
        <w:rPr>
          <w:rFonts w:ascii="Times New Roman" w:hAnsi="Times New Roman" w:cs="Times New Roman"/>
          <w:sz w:val="24"/>
          <w:szCs w:val="24"/>
        </w:rPr>
        <w:t>psicológica</w:t>
      </w:r>
      <w:r w:rsidRPr="00164E9B">
        <w:rPr>
          <w:rFonts w:ascii="Times New Roman" w:hAnsi="Times New Roman" w:cs="Times New Roman"/>
          <w:sz w:val="24"/>
          <w:szCs w:val="24"/>
        </w:rPr>
        <w:t xml:space="preserve"> y confusión y aturdimiento</w:t>
      </w:r>
    </w:p>
    <w:p w:rsidR="00164E9B" w:rsidRPr="00C20013" w:rsidRDefault="00164E9B" w:rsidP="005766FC">
      <w:pPr>
        <w:spacing w:line="480" w:lineRule="auto"/>
        <w:rPr>
          <w:rFonts w:ascii="Times New Roman" w:hAnsi="Times New Roman" w:cs="Times New Roman"/>
          <w:sz w:val="24"/>
          <w:szCs w:val="24"/>
        </w:rPr>
      </w:pPr>
      <w:r w:rsidRPr="00C20013">
        <w:rPr>
          <w:rFonts w:ascii="Times New Roman" w:hAnsi="Times New Roman" w:cs="Times New Roman"/>
          <w:sz w:val="24"/>
          <w:szCs w:val="24"/>
        </w:rPr>
        <w:t>….......................................................................................</w:t>
      </w:r>
      <w:r>
        <w:rPr>
          <w:rFonts w:ascii="Times New Roman" w:hAnsi="Times New Roman" w:cs="Times New Roman"/>
          <w:sz w:val="24"/>
          <w:szCs w:val="24"/>
        </w:rPr>
        <w:t>..............................................</w:t>
      </w:r>
      <w:r w:rsidR="00EC5FBE">
        <w:rPr>
          <w:rFonts w:ascii="Times New Roman" w:hAnsi="Times New Roman" w:cs="Times New Roman"/>
          <w:sz w:val="24"/>
          <w:szCs w:val="24"/>
        </w:rPr>
        <w:t>68</w:t>
      </w:r>
    </w:p>
    <w:p w:rsidR="00164E9B" w:rsidRPr="003D3174" w:rsidRDefault="00164E9B" w:rsidP="005766FC">
      <w:pPr>
        <w:spacing w:line="480" w:lineRule="auto"/>
        <w:rPr>
          <w:rFonts w:ascii="Times New Roman" w:hAnsi="Times New Roman" w:cs="Times New Roman"/>
          <w:b/>
          <w:sz w:val="24"/>
        </w:rPr>
        <w:sectPr w:rsidR="00164E9B" w:rsidRPr="003D3174">
          <w:pgSz w:w="11906" w:h="16838"/>
          <w:pgMar w:top="1417" w:right="1701" w:bottom="1417" w:left="1701" w:header="708" w:footer="708" w:gutter="0"/>
          <w:cols w:space="708"/>
          <w:docGrid w:linePitch="360"/>
        </w:sectPr>
      </w:pPr>
    </w:p>
    <w:p w:rsidR="00712F37" w:rsidRDefault="00B2397A" w:rsidP="00770130">
      <w:pPr>
        <w:pStyle w:val="Ttulo1"/>
        <w:jc w:val="center"/>
        <w:rPr>
          <w:rFonts w:ascii="Times New Roman" w:hAnsi="Times New Roman" w:cs="Times New Roman"/>
          <w:b/>
          <w:color w:val="auto"/>
          <w:sz w:val="24"/>
          <w:szCs w:val="28"/>
        </w:rPr>
      </w:pPr>
      <w:bookmarkStart w:id="7" w:name="_Toc512423589"/>
      <w:r w:rsidRPr="00BC5253">
        <w:rPr>
          <w:rFonts w:ascii="Times New Roman" w:hAnsi="Times New Roman" w:cs="Times New Roman"/>
          <w:b/>
          <w:color w:val="auto"/>
          <w:sz w:val="24"/>
          <w:szCs w:val="28"/>
        </w:rPr>
        <w:lastRenderedPageBreak/>
        <w:t>INTRODUCCIÓN</w:t>
      </w:r>
      <w:bookmarkEnd w:id="7"/>
    </w:p>
    <w:p w:rsidR="00F62A41" w:rsidRDefault="00F62A41" w:rsidP="00F62A41"/>
    <w:p w:rsidR="00326152" w:rsidRPr="00300ACA" w:rsidRDefault="00EE56D5" w:rsidP="00EE56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152" w:rsidRPr="00300ACA">
        <w:rPr>
          <w:rFonts w:ascii="Times New Roman" w:hAnsi="Times New Roman" w:cs="Times New Roman"/>
          <w:sz w:val="24"/>
          <w:szCs w:val="24"/>
        </w:rPr>
        <w:t>Esta investigación tiene como principal función</w:t>
      </w:r>
      <w:r w:rsidR="004B5C28">
        <w:rPr>
          <w:rFonts w:ascii="Times New Roman" w:hAnsi="Times New Roman" w:cs="Times New Roman"/>
          <w:sz w:val="24"/>
          <w:szCs w:val="24"/>
        </w:rPr>
        <w:t xml:space="preserve"> determinar</w:t>
      </w:r>
      <w:r w:rsidR="00326152" w:rsidRPr="00300ACA">
        <w:rPr>
          <w:rFonts w:ascii="Times New Roman" w:hAnsi="Times New Roman" w:cs="Times New Roman"/>
          <w:sz w:val="24"/>
          <w:szCs w:val="24"/>
        </w:rPr>
        <w:t xml:space="preserve"> la relació</w:t>
      </w:r>
      <w:r w:rsidR="00326152">
        <w:rPr>
          <w:rFonts w:ascii="Times New Roman" w:hAnsi="Times New Roman" w:cs="Times New Roman"/>
          <w:sz w:val="24"/>
          <w:szCs w:val="24"/>
        </w:rPr>
        <w:t xml:space="preserve">n entre la </w:t>
      </w:r>
      <w:r w:rsidR="004B5C28">
        <w:rPr>
          <w:rFonts w:ascii="Times New Roman" w:hAnsi="Times New Roman" w:cs="Times New Roman"/>
          <w:sz w:val="24"/>
          <w:szCs w:val="24"/>
        </w:rPr>
        <w:t>violencia y la indefensión aprendida en madres de familia de una institución educativa de Cajamarca</w:t>
      </w:r>
      <w:r w:rsidR="00326152" w:rsidRPr="00300ACA">
        <w:rPr>
          <w:rFonts w:ascii="Times New Roman" w:hAnsi="Times New Roman" w:cs="Times New Roman"/>
          <w:sz w:val="24"/>
          <w:szCs w:val="24"/>
        </w:rPr>
        <w:t xml:space="preserve">. </w:t>
      </w:r>
      <w:r w:rsidR="004B5C28">
        <w:rPr>
          <w:rFonts w:ascii="Times New Roman" w:hAnsi="Times New Roman" w:cs="Times New Roman"/>
          <w:sz w:val="24"/>
          <w:szCs w:val="24"/>
        </w:rPr>
        <w:t>El principal</w:t>
      </w:r>
      <w:r w:rsidR="00326152" w:rsidRPr="00300ACA">
        <w:rPr>
          <w:rFonts w:ascii="Times New Roman" w:hAnsi="Times New Roman" w:cs="Times New Roman"/>
          <w:sz w:val="24"/>
          <w:szCs w:val="24"/>
        </w:rPr>
        <w:t xml:space="preserve"> interés es obtener datos concretos, como porcentajes y números que indiquen la relación significativa entre </w:t>
      </w:r>
      <w:r w:rsidR="004B5C28">
        <w:rPr>
          <w:rFonts w:ascii="Times New Roman" w:hAnsi="Times New Roman" w:cs="Times New Roman"/>
          <w:sz w:val="24"/>
          <w:szCs w:val="24"/>
        </w:rPr>
        <w:t>ambas variables. Lo cual servirá como un antecedente para futuras investigaciones locales o nacionales, dado que no existen estudios que correlacionen la violencia con la indefensión aprendida en madres de familia.</w:t>
      </w:r>
    </w:p>
    <w:p w:rsidR="00326152" w:rsidRPr="00300ACA" w:rsidRDefault="00EE56D5" w:rsidP="00EE56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152" w:rsidRPr="00300ACA">
        <w:rPr>
          <w:rFonts w:ascii="Times New Roman" w:hAnsi="Times New Roman" w:cs="Times New Roman"/>
          <w:sz w:val="24"/>
          <w:szCs w:val="24"/>
        </w:rPr>
        <w:t>En los siguientes capítulos se desarrollarán los elementos necesarios para comprender el tema de estudio.</w:t>
      </w:r>
    </w:p>
    <w:p w:rsidR="00326152" w:rsidRDefault="00EE56D5" w:rsidP="00EE56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152" w:rsidRPr="00300ACA">
        <w:rPr>
          <w:rFonts w:ascii="Times New Roman" w:hAnsi="Times New Roman" w:cs="Times New Roman"/>
          <w:sz w:val="24"/>
          <w:szCs w:val="24"/>
        </w:rPr>
        <w:t>En el capítulo I se presenta el planteamiento del problema, los objetivos de la investigación y la justificación misma del estudio, tomando como relevancia la problemática existente en nuestra sociedad, do</w:t>
      </w:r>
      <w:r w:rsidR="00326152">
        <w:rPr>
          <w:rFonts w:ascii="Times New Roman" w:hAnsi="Times New Roman" w:cs="Times New Roman"/>
          <w:sz w:val="24"/>
          <w:szCs w:val="24"/>
        </w:rPr>
        <w:t xml:space="preserve">nde se da a conocer que </w:t>
      </w:r>
      <w:r w:rsidR="004B5C28">
        <w:rPr>
          <w:rFonts w:ascii="Times New Roman" w:hAnsi="Times New Roman" w:cs="Times New Roman"/>
          <w:sz w:val="24"/>
          <w:szCs w:val="24"/>
        </w:rPr>
        <w:t>la violencia es un problema social que aqueja, ante todo, a las mujeres, lo cual provoca síntomas psicológicos que causan malestar y deterioran la integridad de la persona que sufre violencia, tal como la indefensión aprendida.</w:t>
      </w:r>
      <w:r w:rsidR="00326152">
        <w:rPr>
          <w:rFonts w:ascii="Times New Roman" w:hAnsi="Times New Roman" w:cs="Times New Roman"/>
          <w:sz w:val="24"/>
          <w:szCs w:val="24"/>
        </w:rPr>
        <w:t xml:space="preserve"> </w:t>
      </w:r>
      <w:r w:rsidR="00326152" w:rsidRPr="00300ACA">
        <w:rPr>
          <w:rFonts w:ascii="Times New Roman" w:hAnsi="Times New Roman" w:cs="Times New Roman"/>
          <w:sz w:val="24"/>
          <w:szCs w:val="24"/>
        </w:rPr>
        <w:t xml:space="preserve">Los objetivos están encaminados a </w:t>
      </w:r>
      <w:r w:rsidR="004B5C28">
        <w:rPr>
          <w:rFonts w:ascii="Times New Roman" w:hAnsi="Times New Roman" w:cs="Times New Roman"/>
          <w:sz w:val="24"/>
          <w:szCs w:val="24"/>
        </w:rPr>
        <w:t>determinar la relación entre la violencia y la indefensión aprendida en madres de familia</w:t>
      </w:r>
      <w:r w:rsidR="00326152" w:rsidRPr="00300ACA">
        <w:rPr>
          <w:rFonts w:ascii="Times New Roman" w:hAnsi="Times New Roman" w:cs="Times New Roman"/>
          <w:sz w:val="24"/>
          <w:szCs w:val="24"/>
        </w:rPr>
        <w:t>.</w:t>
      </w:r>
    </w:p>
    <w:p w:rsidR="004B5C28" w:rsidRPr="00300ACA" w:rsidRDefault="004B5C28" w:rsidP="004B5C28">
      <w:pPr>
        <w:spacing w:after="0" w:line="480" w:lineRule="auto"/>
        <w:ind w:firstLine="709"/>
        <w:jc w:val="both"/>
        <w:rPr>
          <w:rFonts w:ascii="Times New Roman" w:hAnsi="Times New Roman" w:cs="Times New Roman"/>
          <w:sz w:val="24"/>
          <w:szCs w:val="24"/>
        </w:rPr>
      </w:pPr>
    </w:p>
    <w:p w:rsidR="004B5C28" w:rsidRDefault="00EE56D5" w:rsidP="00EE56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152" w:rsidRPr="00300ACA">
        <w:rPr>
          <w:rFonts w:ascii="Times New Roman" w:hAnsi="Times New Roman" w:cs="Times New Roman"/>
          <w:sz w:val="24"/>
          <w:szCs w:val="24"/>
        </w:rPr>
        <w:t>En el capítulo II se abordan los antecedentes, fundamentación teórica e hipótesis de la investigación, en donde se describen las principales investigaciones encontradas que logran dar credibilidad a este estudio, así mismo se describen las variables principales del estudio c</w:t>
      </w:r>
      <w:r w:rsidR="00326152">
        <w:rPr>
          <w:rFonts w:ascii="Times New Roman" w:hAnsi="Times New Roman" w:cs="Times New Roman"/>
          <w:sz w:val="24"/>
          <w:szCs w:val="24"/>
        </w:rPr>
        <w:t xml:space="preserve">omo son la </w:t>
      </w:r>
      <w:r w:rsidR="004B5C28">
        <w:rPr>
          <w:rFonts w:ascii="Times New Roman" w:hAnsi="Times New Roman" w:cs="Times New Roman"/>
          <w:sz w:val="24"/>
          <w:szCs w:val="24"/>
        </w:rPr>
        <w:t>violencia, las maneras de manifestarse, y enfoques psicológicos que la explican. Asimismo, se aborda el tema de la indefensión aprendida, sus conceptos, síntomas y el modelo cognitivo de la indefensión aprendida.</w:t>
      </w:r>
    </w:p>
    <w:p w:rsidR="00326152" w:rsidRPr="00300ACA" w:rsidRDefault="00EE56D5" w:rsidP="00EE56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152" w:rsidRPr="00300ACA">
        <w:rPr>
          <w:rFonts w:ascii="Times New Roman" w:hAnsi="Times New Roman" w:cs="Times New Roman"/>
          <w:sz w:val="24"/>
          <w:szCs w:val="24"/>
        </w:rPr>
        <w:t xml:space="preserve">En el capítulo III se describe el tipo y diseño de investigación, los instrumentos, la población y unidad de análisis, además del método de procesamiento de datos. Se detalla </w:t>
      </w:r>
      <w:r w:rsidR="00326152" w:rsidRPr="00300ACA">
        <w:rPr>
          <w:rFonts w:ascii="Times New Roman" w:hAnsi="Times New Roman" w:cs="Times New Roman"/>
          <w:sz w:val="24"/>
          <w:szCs w:val="24"/>
        </w:rPr>
        <w:lastRenderedPageBreak/>
        <w:t>el tipo de estudio utilizado para la obtención de los resultados, las principales correcciones y modificaciones de los instrumentos utilizados para la evaluación y se especifica paso a paso la metodología utilizada para procesar los datos obtenidos.</w:t>
      </w:r>
    </w:p>
    <w:p w:rsidR="00BE0C4C" w:rsidRPr="00BE0C4C" w:rsidRDefault="00326152" w:rsidP="00326152">
      <w:pPr>
        <w:spacing w:line="480" w:lineRule="auto"/>
        <w:jc w:val="both"/>
        <w:rPr>
          <w:rFonts w:ascii="Times New Roman" w:hAnsi="Times New Roman" w:cs="Times New Roman"/>
          <w:sz w:val="24"/>
        </w:rPr>
        <w:sectPr w:rsidR="00BE0C4C" w:rsidRPr="00BE0C4C">
          <w:footerReference w:type="default" r:id="rId15"/>
          <w:pgSz w:w="11906" w:h="16838"/>
          <w:pgMar w:top="1417" w:right="1701" w:bottom="1417" w:left="1701" w:header="708" w:footer="708" w:gutter="0"/>
          <w:cols w:space="708"/>
          <w:docGrid w:linePitch="360"/>
        </w:sectPr>
      </w:pPr>
      <w:r w:rsidRPr="00300ACA">
        <w:rPr>
          <w:rFonts w:ascii="Times New Roman" w:hAnsi="Times New Roman" w:cs="Times New Roman"/>
          <w:sz w:val="24"/>
          <w:szCs w:val="24"/>
        </w:rPr>
        <w:t>Finalmente, en el capítulo IV se describen y discuten los resultados encontrados, en base a los objetivos planteados y antecedentes; en este capítulo también se resumen los resultados a modo de conclusiones y se plantean algunas recomendaciones útiles para futuros estudios sobre este tema</w:t>
      </w:r>
      <w:r w:rsidR="006B5A5D">
        <w:rPr>
          <w:rFonts w:ascii="Times New Roman" w:hAnsi="Times New Roman" w:cs="Times New Roman"/>
          <w:sz w:val="24"/>
        </w:rPr>
        <w:t>.</w:t>
      </w:r>
    </w:p>
    <w:p w:rsidR="000E47CB" w:rsidRDefault="000E47CB" w:rsidP="000E47CB">
      <w:pPr>
        <w:pStyle w:val="Ttulo1"/>
        <w:jc w:val="center"/>
        <w:rPr>
          <w:rFonts w:ascii="Times New Roman" w:hAnsi="Times New Roman" w:cs="Times New Roman"/>
          <w:b/>
          <w:color w:val="auto"/>
          <w:sz w:val="24"/>
          <w:szCs w:val="28"/>
        </w:rPr>
      </w:pPr>
    </w:p>
    <w:p w:rsidR="000E47CB" w:rsidRDefault="000E47CB" w:rsidP="000E47CB">
      <w:pPr>
        <w:pStyle w:val="Ttulo1"/>
        <w:jc w:val="center"/>
        <w:rPr>
          <w:rFonts w:ascii="Times New Roman" w:hAnsi="Times New Roman" w:cs="Times New Roman"/>
          <w:b/>
          <w:color w:val="auto"/>
          <w:sz w:val="24"/>
          <w:szCs w:val="28"/>
        </w:rPr>
      </w:pPr>
    </w:p>
    <w:p w:rsidR="000E47CB" w:rsidRDefault="000E47CB" w:rsidP="000E47CB">
      <w:pPr>
        <w:pStyle w:val="Ttulo1"/>
        <w:jc w:val="center"/>
        <w:rPr>
          <w:rFonts w:ascii="Times New Roman" w:hAnsi="Times New Roman" w:cs="Times New Roman"/>
          <w:b/>
          <w:color w:val="auto"/>
          <w:sz w:val="24"/>
          <w:szCs w:val="28"/>
        </w:rPr>
      </w:pPr>
    </w:p>
    <w:p w:rsidR="000E47CB" w:rsidRDefault="002B1713" w:rsidP="000E47CB">
      <w:pPr>
        <w:pStyle w:val="Ttulo1"/>
        <w:jc w:val="center"/>
        <w:rPr>
          <w:rFonts w:ascii="Times New Roman" w:hAnsi="Times New Roman" w:cs="Times New Roman"/>
          <w:b/>
          <w:color w:val="auto"/>
          <w:sz w:val="24"/>
          <w:szCs w:val="28"/>
        </w:rPr>
      </w:pPr>
      <w:bookmarkStart w:id="8" w:name="_Toc512423590"/>
      <w:r>
        <w:rPr>
          <w:rFonts w:ascii="Times New Roman" w:hAnsi="Times New Roman" w:cs="Times New Roman"/>
          <w:b/>
          <w:color w:val="auto"/>
          <w:sz w:val="24"/>
          <w:szCs w:val="28"/>
        </w:rPr>
        <w:t>CAPÍTULO I.</w:t>
      </w:r>
      <w:bookmarkEnd w:id="8"/>
    </w:p>
    <w:p w:rsidR="00712F37" w:rsidRDefault="002B1713" w:rsidP="000E47CB">
      <w:pPr>
        <w:pStyle w:val="Ttulo1"/>
        <w:jc w:val="center"/>
        <w:rPr>
          <w:rFonts w:ascii="Times New Roman" w:hAnsi="Times New Roman" w:cs="Times New Roman"/>
          <w:b/>
          <w:sz w:val="24"/>
          <w:szCs w:val="28"/>
        </w:rPr>
      </w:pPr>
      <w:bookmarkStart w:id="9" w:name="_Toc512423591"/>
      <w:r>
        <w:rPr>
          <w:rFonts w:ascii="Times New Roman" w:hAnsi="Times New Roman" w:cs="Times New Roman"/>
          <w:b/>
          <w:color w:val="auto"/>
          <w:sz w:val="24"/>
          <w:szCs w:val="28"/>
        </w:rPr>
        <w:t>EL PROBLEMA DE I</w:t>
      </w:r>
      <w:r w:rsidR="00712F37" w:rsidRPr="00CB390F">
        <w:rPr>
          <w:rFonts w:ascii="Times New Roman" w:hAnsi="Times New Roman" w:cs="Times New Roman"/>
          <w:b/>
          <w:color w:val="auto"/>
          <w:sz w:val="24"/>
          <w:szCs w:val="28"/>
        </w:rPr>
        <w:t>N</w:t>
      </w:r>
      <w:r>
        <w:rPr>
          <w:rFonts w:ascii="Times New Roman" w:hAnsi="Times New Roman" w:cs="Times New Roman"/>
          <w:b/>
          <w:color w:val="auto"/>
          <w:sz w:val="24"/>
          <w:szCs w:val="28"/>
        </w:rPr>
        <w:t>V</w:t>
      </w:r>
      <w:r w:rsidR="00712F37" w:rsidRPr="00CB390F">
        <w:rPr>
          <w:rFonts w:ascii="Times New Roman" w:hAnsi="Times New Roman" w:cs="Times New Roman"/>
          <w:b/>
          <w:color w:val="auto"/>
          <w:sz w:val="24"/>
          <w:szCs w:val="28"/>
        </w:rPr>
        <w:t>ESTIGACIÓN</w:t>
      </w:r>
      <w:bookmarkEnd w:id="9"/>
      <w:r w:rsidR="00712F37">
        <w:rPr>
          <w:rFonts w:ascii="Times New Roman" w:hAnsi="Times New Roman" w:cs="Times New Roman"/>
          <w:b/>
          <w:sz w:val="24"/>
          <w:szCs w:val="28"/>
        </w:rPr>
        <w:br w:type="page"/>
      </w:r>
    </w:p>
    <w:p w:rsidR="00712F37" w:rsidRPr="00823393" w:rsidRDefault="00425110" w:rsidP="006D136D">
      <w:pPr>
        <w:pStyle w:val="Prrafodelista"/>
        <w:numPr>
          <w:ilvl w:val="1"/>
          <w:numId w:val="1"/>
        </w:numPr>
        <w:outlineLvl w:val="1"/>
        <w:rPr>
          <w:rFonts w:ascii="Times New Roman" w:hAnsi="Times New Roman" w:cs="Times New Roman"/>
          <w:b/>
          <w:sz w:val="24"/>
          <w:szCs w:val="28"/>
        </w:rPr>
      </w:pPr>
      <w:r w:rsidRPr="00823393">
        <w:rPr>
          <w:rFonts w:ascii="Times New Roman" w:hAnsi="Times New Roman" w:cs="Times New Roman"/>
          <w:b/>
          <w:sz w:val="24"/>
          <w:szCs w:val="28"/>
        </w:rPr>
        <w:lastRenderedPageBreak/>
        <w:t xml:space="preserve"> </w:t>
      </w:r>
      <w:bookmarkStart w:id="10" w:name="_Toc512423592"/>
      <w:r w:rsidR="00712F37" w:rsidRPr="00823393">
        <w:rPr>
          <w:rFonts w:ascii="Times New Roman" w:hAnsi="Times New Roman" w:cs="Times New Roman"/>
          <w:b/>
          <w:sz w:val="24"/>
          <w:szCs w:val="28"/>
        </w:rPr>
        <w:t>Planteamiento del problema</w:t>
      </w:r>
      <w:bookmarkEnd w:id="10"/>
    </w:p>
    <w:p w:rsidR="002B1713" w:rsidRDefault="002B1713" w:rsidP="002B1713">
      <w:pPr>
        <w:pStyle w:val="Prrafodelista"/>
        <w:ind w:left="360"/>
        <w:rPr>
          <w:rFonts w:ascii="Times New Roman" w:hAnsi="Times New Roman" w:cs="Times New Roman"/>
          <w:sz w:val="24"/>
          <w:szCs w:val="28"/>
        </w:rPr>
      </w:pPr>
    </w:p>
    <w:p w:rsidR="004B5C28" w:rsidRDefault="00EE56D5" w:rsidP="00EE56D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B5C28">
        <w:rPr>
          <w:rFonts w:ascii="Times New Roman" w:hAnsi="Times New Roman" w:cs="Times New Roman"/>
          <w:sz w:val="24"/>
          <w:szCs w:val="24"/>
        </w:rPr>
        <w:t>La violencia es, actualmente, un problema social que afecta a países desarrollados, pero sobre todo a aquellos países en vías de desarrollo. La Organización Mundial de la Salud (2016) refiere que la violencia de género, especialmente la ejercida en contra de la mujer, se ha dado en una cada tres mujeres en el mundo (35%), al menos una vez en su vida, y que en su mayoría este tipo de violencia se dio por parte de su pareja. Las cifras indican que el 30% de las mujeres, a nivel mundial, han sufrido agresión por parte de su pareja, lo cual es confirmado por estudios como el de Romero, Melero, Cánovas y Martínez (2007). Sin embargo, y quizá estas cifras sean más altas, ya que la violencia suele ser invisible (Ventura, Cercera, Díaz, Marrero y Pérez Rivero, 2005).</w:t>
      </w:r>
    </w:p>
    <w:p w:rsidR="004B5C28" w:rsidRDefault="00EE56D5" w:rsidP="00EE56D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B5C28">
        <w:rPr>
          <w:rFonts w:ascii="Times New Roman" w:hAnsi="Times New Roman" w:cs="Times New Roman"/>
          <w:sz w:val="24"/>
          <w:szCs w:val="24"/>
        </w:rPr>
        <w:t>La violencia se da en cualquier ámbito, ya sea en la escuela, trabajo, en la calle, e incluso dentro de la propia familia, aunque suene paradójico, ya que la familia debiera ser el centro de enseñanza de buenos tratos (Cueva, 2008). El tipo de violencia que se da dentro del ámbito familiar suele ser físico, el cual se da mediante el uso de medios físicos para lograr un perjuicio hacia la otra persona (</w:t>
      </w:r>
      <w:proofErr w:type="spellStart"/>
      <w:r w:rsidR="004B5C28">
        <w:rPr>
          <w:rFonts w:ascii="Times New Roman" w:hAnsi="Times New Roman" w:cs="Times New Roman"/>
          <w:sz w:val="24"/>
          <w:szCs w:val="24"/>
        </w:rPr>
        <w:t>Antony</w:t>
      </w:r>
      <w:proofErr w:type="spellEnd"/>
      <w:r w:rsidR="004B5C28">
        <w:rPr>
          <w:rFonts w:ascii="Times New Roman" w:hAnsi="Times New Roman" w:cs="Times New Roman"/>
          <w:sz w:val="24"/>
          <w:szCs w:val="24"/>
        </w:rPr>
        <w:t xml:space="preserve"> y Miller, 1986); psicológico, el cual se da mediante palabras agresivas, insultos, humillaciones y descalificativos que denigran la integridad de la otra persona (</w:t>
      </w:r>
      <w:proofErr w:type="spellStart"/>
      <w:r w:rsidR="004B5C28">
        <w:rPr>
          <w:rFonts w:ascii="Times New Roman" w:hAnsi="Times New Roman" w:cs="Times New Roman"/>
          <w:sz w:val="24"/>
          <w:szCs w:val="24"/>
        </w:rPr>
        <w:t>Corsi</w:t>
      </w:r>
      <w:proofErr w:type="spellEnd"/>
      <w:r w:rsidR="004B5C28">
        <w:rPr>
          <w:rFonts w:ascii="Times New Roman" w:hAnsi="Times New Roman" w:cs="Times New Roman"/>
          <w:sz w:val="24"/>
          <w:szCs w:val="24"/>
        </w:rPr>
        <w:t xml:space="preserve">, </w:t>
      </w:r>
      <w:proofErr w:type="spellStart"/>
      <w:r w:rsidR="004B5C28">
        <w:rPr>
          <w:rFonts w:ascii="Times New Roman" w:hAnsi="Times New Roman" w:cs="Times New Roman"/>
          <w:sz w:val="24"/>
          <w:szCs w:val="24"/>
        </w:rPr>
        <w:t>Dohmen</w:t>
      </w:r>
      <w:proofErr w:type="spellEnd"/>
      <w:r w:rsidR="004B5C28">
        <w:rPr>
          <w:rFonts w:ascii="Times New Roman" w:hAnsi="Times New Roman" w:cs="Times New Roman"/>
          <w:sz w:val="24"/>
          <w:szCs w:val="24"/>
        </w:rPr>
        <w:t xml:space="preserve"> y Sotes, 1995); y sexual, el cual se da cuando se usa la fuerza para obligar a la otra persona a mantener relaciones sexuales, o mediante acosos (</w:t>
      </w:r>
      <w:proofErr w:type="spellStart"/>
      <w:r w:rsidR="004B5C28">
        <w:rPr>
          <w:rFonts w:ascii="Times New Roman" w:hAnsi="Times New Roman" w:cs="Times New Roman"/>
          <w:sz w:val="24"/>
          <w:szCs w:val="24"/>
        </w:rPr>
        <w:t>Corsi</w:t>
      </w:r>
      <w:proofErr w:type="spellEnd"/>
      <w:r w:rsidR="004B5C28">
        <w:rPr>
          <w:rFonts w:ascii="Times New Roman" w:hAnsi="Times New Roman" w:cs="Times New Roman"/>
          <w:sz w:val="24"/>
          <w:szCs w:val="24"/>
        </w:rPr>
        <w:t xml:space="preserve">, </w:t>
      </w:r>
      <w:proofErr w:type="spellStart"/>
      <w:r w:rsidR="004B5C28">
        <w:rPr>
          <w:rFonts w:ascii="Times New Roman" w:hAnsi="Times New Roman" w:cs="Times New Roman"/>
          <w:sz w:val="24"/>
          <w:szCs w:val="24"/>
        </w:rPr>
        <w:t>Dohmen</w:t>
      </w:r>
      <w:proofErr w:type="spellEnd"/>
      <w:r w:rsidR="004B5C28">
        <w:rPr>
          <w:rFonts w:ascii="Times New Roman" w:hAnsi="Times New Roman" w:cs="Times New Roman"/>
          <w:sz w:val="24"/>
          <w:szCs w:val="24"/>
        </w:rPr>
        <w:t xml:space="preserve"> y Sotes, 1995), en este punto, las cifras de la OMS (2016) indican que el 20% de las mujeres han sufrido violencia sexual. </w:t>
      </w:r>
    </w:p>
    <w:p w:rsidR="004B5C28" w:rsidRDefault="00EE56D5" w:rsidP="00EE56D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5C28">
        <w:rPr>
          <w:rFonts w:ascii="Times New Roman" w:hAnsi="Times New Roman" w:cs="Times New Roman"/>
          <w:sz w:val="24"/>
          <w:szCs w:val="24"/>
        </w:rPr>
        <w:t>La violencia de género, ha sido la causa de más muerte entre mujeres de entre 15 y 44 años, incluso ha generado más muerte que el cáncer, la malaria, la guerra y los accidentes de tránsito (</w:t>
      </w:r>
      <w:proofErr w:type="spellStart"/>
      <w:r w:rsidR="004B5C28">
        <w:rPr>
          <w:rFonts w:ascii="Times New Roman" w:hAnsi="Times New Roman" w:cs="Times New Roman"/>
          <w:sz w:val="24"/>
          <w:szCs w:val="24"/>
        </w:rPr>
        <w:t>Panos</w:t>
      </w:r>
      <w:proofErr w:type="spellEnd"/>
      <w:r w:rsidR="004B5C28">
        <w:rPr>
          <w:rFonts w:ascii="Times New Roman" w:hAnsi="Times New Roman" w:cs="Times New Roman"/>
          <w:sz w:val="24"/>
          <w:szCs w:val="24"/>
        </w:rPr>
        <w:t>, 1998) y la mayor parte de este tipo de violencia se ha dado por parte de varones hacia las mujeres en el núcleo familiar. Según la Organización Mundial de la Salud (1998) las mujeres tienen entre 5 y 10 veces más posibilidades de sufrir algún tipo de abuso familiar que los varones.</w:t>
      </w:r>
    </w:p>
    <w:p w:rsidR="004B5C28" w:rsidRDefault="003D7FF9" w:rsidP="003D7FF9">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B5C28">
        <w:rPr>
          <w:rFonts w:ascii="Times New Roman" w:hAnsi="Times New Roman" w:cs="Times New Roman"/>
          <w:sz w:val="24"/>
          <w:szCs w:val="24"/>
        </w:rPr>
        <w:t>En Perú, según el Ministerio de la Mujer y Poblaciones Vulnerables (2016), los índices de violencia son altos a comparación de otros países, siendo Cusco, hasta el año 2000, la ciudad que ocupaba el primer lugar de incidencia de violencia física hacia la mujer con un 61%, mientras que en Lima hubo 49% de incidencia. Datos recientes del MIMP (2016) refieren que el 32,3% de las mujeres han sido víctimas de violencia física por parte de su pareja, y el 17,3% de mujeres manifestó haber sido víctima de violencia por parte de otra persona cerca. Con respecto a violencia psicológica, el 69,4% de mujeres refirió haber sido víctima de este tipo de violencia por parte de su pareja, especialmente mediante el control (Instituto Nacional de Estadística e Informática, 2014).</w:t>
      </w:r>
    </w:p>
    <w:p w:rsidR="002B1713" w:rsidRDefault="003D7FF9" w:rsidP="004B5C28">
      <w:pPr>
        <w:pStyle w:val="Prrafodelista"/>
        <w:spacing w:line="480" w:lineRule="auto"/>
        <w:ind w:left="348"/>
        <w:jc w:val="both"/>
        <w:rPr>
          <w:rFonts w:ascii="Times New Roman" w:hAnsi="Times New Roman" w:cs="Times New Roman"/>
          <w:sz w:val="24"/>
          <w:szCs w:val="24"/>
        </w:rPr>
      </w:pPr>
      <w:r>
        <w:rPr>
          <w:rFonts w:ascii="Times New Roman" w:hAnsi="Times New Roman" w:cs="Times New Roman"/>
          <w:sz w:val="24"/>
          <w:szCs w:val="24"/>
        </w:rPr>
        <w:t xml:space="preserve">     </w:t>
      </w:r>
      <w:r w:rsidR="004B5C28">
        <w:rPr>
          <w:rFonts w:ascii="Times New Roman" w:hAnsi="Times New Roman" w:cs="Times New Roman"/>
          <w:sz w:val="24"/>
          <w:szCs w:val="24"/>
        </w:rPr>
        <w:t xml:space="preserve">Uno de los factores más asociados a la violencia conyugal son las actitudes de aceptación de la violencia (Organización Mundial de la Salud, 2016), y entre estas actitudes se encuentra la indefensión aprendida (Martínez Valero, 2011; Marrero, 2016). La indefensión aprendida es definida por </w:t>
      </w:r>
      <w:r w:rsidR="004B5C28">
        <w:rPr>
          <w:rFonts w:ascii="Times New Roman" w:hAnsi="Times New Roman" w:cs="Times New Roman"/>
          <w:sz w:val="24"/>
          <w:szCs w:val="24"/>
          <w:lang w:val="es-MX"/>
        </w:rPr>
        <w:t>Bautista (2011) como una condición psicológica que genera sentimientos de debilidad, falta de control, inutilidad, depresión y minusvalía sobre su vida ante una situación específica, la cual</w:t>
      </w:r>
      <w:r w:rsidR="004B5C28">
        <w:rPr>
          <w:rFonts w:ascii="Times New Roman" w:hAnsi="Times New Roman" w:cs="Times New Roman"/>
          <w:sz w:val="24"/>
          <w:szCs w:val="24"/>
        </w:rPr>
        <w:t xml:space="preserve"> se da generalmente en mujeres. Esto explicaría el por qué </w:t>
      </w:r>
      <w:r w:rsidR="004B5C28">
        <w:rPr>
          <w:rFonts w:ascii="Times New Roman" w:hAnsi="Times New Roman" w:cs="Times New Roman"/>
          <w:sz w:val="24"/>
          <w:szCs w:val="24"/>
        </w:rPr>
        <w:lastRenderedPageBreak/>
        <w:t>algunas mujeres siguen tomando estos comportamientos que denotan minusvalía ante situaciones, en este caso, violentas de parte de sus parejas</w:t>
      </w:r>
      <w:r w:rsidR="008C59B4">
        <w:rPr>
          <w:rFonts w:ascii="Times New Roman" w:hAnsi="Times New Roman" w:cs="Times New Roman"/>
          <w:sz w:val="24"/>
          <w:szCs w:val="24"/>
        </w:rPr>
        <w:t xml:space="preserve">. </w:t>
      </w:r>
      <w:r w:rsidR="008C59B4" w:rsidRPr="008C59B4">
        <w:rPr>
          <w:rFonts w:ascii="Times New Roman" w:hAnsi="Times New Roman" w:cs="Times New Roman"/>
          <w:sz w:val="24"/>
          <w:szCs w:val="24"/>
        </w:rPr>
        <w:t xml:space="preserve">La relación entre la violencia y la indefensión aprendida puede darse simplemente haciendo referencia a que la violencia, para la persona agredida, es un evento adverso y desagradable que implica desde descalificaciones hasta golpes, los cuales afectan directamente a la integridad de la persona, es decir, daña al cuerpo y a los aspectos psicológicos como la autoestima (Gutiérrez Quintanilla et al., 2007; Ruiz de Vargas, Ropero y </w:t>
      </w:r>
      <w:proofErr w:type="spellStart"/>
      <w:r w:rsidR="008C59B4" w:rsidRPr="008C59B4">
        <w:rPr>
          <w:rFonts w:ascii="Times New Roman" w:hAnsi="Times New Roman" w:cs="Times New Roman"/>
          <w:sz w:val="24"/>
          <w:szCs w:val="24"/>
        </w:rPr>
        <w:t>Amaris</w:t>
      </w:r>
      <w:proofErr w:type="spellEnd"/>
      <w:r w:rsidR="008C59B4" w:rsidRPr="008C59B4">
        <w:rPr>
          <w:rFonts w:ascii="Times New Roman" w:hAnsi="Times New Roman" w:cs="Times New Roman"/>
          <w:sz w:val="24"/>
          <w:szCs w:val="24"/>
        </w:rPr>
        <w:t xml:space="preserve">, 2003). Con la autoestima dañada, la victima comienza a elaborar esquemas mentales distorsionados, lo cual repercute en su comportamiento, dado que entiende, progresivamente, que sus esfuerzos por detener las agresiones o los insultos, son infructuosos (Ruiz de Vargas et al., 2003). Con esta creencia, surgen sentimientos </w:t>
      </w:r>
      <w:r w:rsidR="008C59B4">
        <w:rPr>
          <w:rFonts w:ascii="Times New Roman" w:hAnsi="Times New Roman" w:cs="Times New Roman"/>
          <w:sz w:val="24"/>
          <w:szCs w:val="24"/>
        </w:rPr>
        <w:t xml:space="preserve"> de </w:t>
      </w:r>
      <w:r w:rsidR="008C59B4" w:rsidRPr="008C59B4">
        <w:rPr>
          <w:rFonts w:ascii="Times New Roman" w:hAnsi="Times New Roman" w:cs="Times New Roman"/>
          <w:sz w:val="24"/>
          <w:szCs w:val="24"/>
        </w:rPr>
        <w:t>impotencia, desesperanza y pesimismo con el futuro (Bosch y Ferrer, 2003). Lo anterior se resume en que la violencia está relacionada con el pesimismo, la dificultad para resolver problemas, la percepción de control y la confusión y aturdimi</w:t>
      </w:r>
      <w:r w:rsidR="008C59B4">
        <w:rPr>
          <w:rFonts w:ascii="Times New Roman" w:hAnsi="Times New Roman" w:cs="Times New Roman"/>
          <w:sz w:val="24"/>
          <w:szCs w:val="24"/>
        </w:rPr>
        <w:t>ento (Díaz-Aguado et al., 2004)</w:t>
      </w:r>
      <w:r w:rsidR="004B5C28">
        <w:rPr>
          <w:rFonts w:ascii="Times New Roman" w:hAnsi="Times New Roman" w:cs="Times New Roman"/>
          <w:sz w:val="24"/>
          <w:szCs w:val="24"/>
        </w:rPr>
        <w:t xml:space="preserve">, por lo que se presume que podría haber una relación entre ambas variables. Sin embargo, no existen estudios científicos que relacionen ambas variables. </w:t>
      </w:r>
      <w:r w:rsidR="004B5C28" w:rsidRPr="009146C2">
        <w:rPr>
          <w:rFonts w:ascii="Times New Roman" w:hAnsi="Times New Roman" w:cs="Times New Roman"/>
          <w:sz w:val="24"/>
          <w:szCs w:val="24"/>
        </w:rPr>
        <w:t>Es por eso que</w:t>
      </w:r>
      <w:r w:rsidR="009146C2">
        <w:rPr>
          <w:rFonts w:ascii="Times New Roman" w:hAnsi="Times New Roman" w:cs="Times New Roman"/>
          <w:sz w:val="24"/>
          <w:szCs w:val="24"/>
        </w:rPr>
        <w:t xml:space="preserve"> se genera</w:t>
      </w:r>
      <w:r w:rsidR="004B5C28" w:rsidRPr="009146C2">
        <w:rPr>
          <w:rFonts w:ascii="Times New Roman" w:hAnsi="Times New Roman" w:cs="Times New Roman"/>
          <w:sz w:val="24"/>
          <w:szCs w:val="24"/>
        </w:rPr>
        <w:t xml:space="preserve"> </w:t>
      </w:r>
      <w:r w:rsidR="004B5C28">
        <w:rPr>
          <w:rFonts w:ascii="Times New Roman" w:hAnsi="Times New Roman" w:cs="Times New Roman"/>
          <w:sz w:val="24"/>
          <w:szCs w:val="24"/>
        </w:rPr>
        <w:t>la pregunta ¿Cuál es la relación entre la violencia conyugal y la indefensión aprendida en madres de familia de una institución educativa 2017?</w:t>
      </w:r>
    </w:p>
    <w:p w:rsidR="00727EE0" w:rsidRPr="002430AA" w:rsidRDefault="00727EE0" w:rsidP="004B5C28">
      <w:pPr>
        <w:pStyle w:val="Prrafodelista"/>
        <w:spacing w:line="480" w:lineRule="auto"/>
        <w:ind w:left="348"/>
        <w:jc w:val="both"/>
        <w:rPr>
          <w:rFonts w:ascii="Times New Roman" w:hAnsi="Times New Roman" w:cs="Times New Roman"/>
          <w:sz w:val="24"/>
          <w:szCs w:val="28"/>
        </w:rPr>
      </w:pPr>
    </w:p>
    <w:p w:rsidR="00712F37" w:rsidRPr="00823393" w:rsidRDefault="00425110" w:rsidP="006D136D">
      <w:pPr>
        <w:pStyle w:val="Prrafodelista"/>
        <w:numPr>
          <w:ilvl w:val="1"/>
          <w:numId w:val="1"/>
        </w:numPr>
        <w:outlineLvl w:val="1"/>
        <w:rPr>
          <w:rFonts w:ascii="Times New Roman" w:hAnsi="Times New Roman" w:cs="Times New Roman"/>
          <w:b/>
          <w:sz w:val="24"/>
          <w:szCs w:val="28"/>
        </w:rPr>
      </w:pPr>
      <w:r w:rsidRPr="00823393">
        <w:rPr>
          <w:rFonts w:ascii="Times New Roman" w:hAnsi="Times New Roman" w:cs="Times New Roman"/>
          <w:b/>
          <w:sz w:val="24"/>
          <w:szCs w:val="28"/>
        </w:rPr>
        <w:t xml:space="preserve"> </w:t>
      </w:r>
      <w:bookmarkStart w:id="11" w:name="_Toc512423593"/>
      <w:r w:rsidR="00712F37" w:rsidRPr="00823393">
        <w:rPr>
          <w:rFonts w:ascii="Times New Roman" w:hAnsi="Times New Roman" w:cs="Times New Roman"/>
          <w:b/>
          <w:sz w:val="24"/>
          <w:szCs w:val="28"/>
        </w:rPr>
        <w:t>Formulación del problema</w:t>
      </w:r>
      <w:bookmarkEnd w:id="11"/>
    </w:p>
    <w:p w:rsidR="002B1713" w:rsidRDefault="002B1713" w:rsidP="002B1713">
      <w:pPr>
        <w:pStyle w:val="Prrafodelista"/>
        <w:ind w:left="360"/>
        <w:rPr>
          <w:rFonts w:ascii="Times New Roman" w:hAnsi="Times New Roman" w:cs="Times New Roman"/>
          <w:sz w:val="24"/>
          <w:szCs w:val="28"/>
        </w:rPr>
      </w:pPr>
    </w:p>
    <w:p w:rsidR="002B1713" w:rsidRDefault="004B5C28" w:rsidP="002B1713">
      <w:pPr>
        <w:pStyle w:val="Prrafodelista"/>
        <w:spacing w:line="480" w:lineRule="auto"/>
        <w:ind w:left="360"/>
        <w:jc w:val="both"/>
        <w:rPr>
          <w:rFonts w:ascii="Times New Roman" w:hAnsi="Times New Roman" w:cs="Times New Roman"/>
          <w:sz w:val="24"/>
          <w:szCs w:val="24"/>
        </w:rPr>
      </w:pPr>
      <w:r w:rsidRPr="009146C2">
        <w:rPr>
          <w:rFonts w:ascii="Times New Roman" w:hAnsi="Times New Roman" w:cs="Times New Roman"/>
          <w:sz w:val="24"/>
          <w:szCs w:val="24"/>
        </w:rPr>
        <w:t>¿</w:t>
      </w:r>
      <w:r w:rsidR="00403DA9" w:rsidRPr="009146C2">
        <w:rPr>
          <w:rFonts w:ascii="Times New Roman" w:hAnsi="Times New Roman" w:cs="Times New Roman"/>
          <w:sz w:val="24"/>
          <w:szCs w:val="24"/>
        </w:rPr>
        <w:t xml:space="preserve">Qué </w:t>
      </w:r>
      <w:r w:rsidRPr="009146C2">
        <w:rPr>
          <w:rFonts w:ascii="Times New Roman" w:hAnsi="Times New Roman" w:cs="Times New Roman"/>
          <w:sz w:val="24"/>
          <w:szCs w:val="24"/>
        </w:rPr>
        <w:t>relación</w:t>
      </w:r>
      <w:r w:rsidR="00403DA9" w:rsidRPr="009146C2">
        <w:rPr>
          <w:rFonts w:ascii="Times New Roman" w:hAnsi="Times New Roman" w:cs="Times New Roman"/>
          <w:sz w:val="24"/>
          <w:szCs w:val="24"/>
        </w:rPr>
        <w:t xml:space="preserve"> existe </w:t>
      </w:r>
      <w:r w:rsidRPr="004B5C28">
        <w:rPr>
          <w:rFonts w:ascii="Times New Roman" w:hAnsi="Times New Roman" w:cs="Times New Roman"/>
          <w:sz w:val="24"/>
          <w:szCs w:val="24"/>
        </w:rPr>
        <w:t>entre la violencia conyugal y la indefensión aprendida en madres de familia de una institución educativa 2017</w:t>
      </w:r>
      <w:r w:rsidR="00326152">
        <w:rPr>
          <w:rFonts w:ascii="Times New Roman" w:hAnsi="Times New Roman" w:cs="Times New Roman"/>
          <w:sz w:val="24"/>
          <w:szCs w:val="24"/>
        </w:rPr>
        <w:t>?</w:t>
      </w:r>
    </w:p>
    <w:p w:rsidR="00712F37" w:rsidRPr="00823393" w:rsidRDefault="00425110" w:rsidP="006D136D">
      <w:pPr>
        <w:pStyle w:val="Prrafodelista"/>
        <w:numPr>
          <w:ilvl w:val="1"/>
          <w:numId w:val="1"/>
        </w:numPr>
        <w:outlineLvl w:val="1"/>
        <w:rPr>
          <w:rFonts w:ascii="Times New Roman" w:hAnsi="Times New Roman" w:cs="Times New Roman"/>
          <w:b/>
          <w:sz w:val="24"/>
          <w:szCs w:val="28"/>
        </w:rPr>
      </w:pPr>
      <w:r w:rsidRPr="00823393">
        <w:rPr>
          <w:rFonts w:ascii="Times New Roman" w:hAnsi="Times New Roman" w:cs="Times New Roman"/>
          <w:b/>
          <w:sz w:val="24"/>
          <w:szCs w:val="28"/>
        </w:rPr>
        <w:lastRenderedPageBreak/>
        <w:t xml:space="preserve"> </w:t>
      </w:r>
      <w:bookmarkStart w:id="12" w:name="_Toc512423594"/>
      <w:r w:rsidR="00712F37" w:rsidRPr="00823393">
        <w:rPr>
          <w:rFonts w:ascii="Times New Roman" w:hAnsi="Times New Roman" w:cs="Times New Roman"/>
          <w:b/>
          <w:sz w:val="24"/>
          <w:szCs w:val="28"/>
        </w:rPr>
        <w:t>Objetivos</w:t>
      </w:r>
      <w:bookmarkEnd w:id="12"/>
    </w:p>
    <w:p w:rsidR="000959A6" w:rsidRDefault="000959A6" w:rsidP="000959A6">
      <w:pPr>
        <w:pStyle w:val="Prrafodelista"/>
        <w:ind w:left="360"/>
        <w:rPr>
          <w:rFonts w:ascii="Times New Roman" w:hAnsi="Times New Roman" w:cs="Times New Roman"/>
          <w:sz w:val="24"/>
          <w:szCs w:val="28"/>
        </w:rPr>
      </w:pPr>
    </w:p>
    <w:p w:rsidR="002B1713" w:rsidRDefault="002B1713" w:rsidP="002B1713">
      <w:pPr>
        <w:pStyle w:val="Prrafodelista"/>
        <w:ind w:left="360" w:firstLine="66"/>
        <w:rPr>
          <w:rFonts w:ascii="Times New Roman" w:hAnsi="Times New Roman" w:cs="Times New Roman"/>
          <w:sz w:val="24"/>
          <w:szCs w:val="28"/>
        </w:rPr>
      </w:pPr>
      <w:r>
        <w:rPr>
          <w:rFonts w:ascii="Times New Roman" w:hAnsi="Times New Roman" w:cs="Times New Roman"/>
          <w:sz w:val="24"/>
          <w:szCs w:val="28"/>
        </w:rPr>
        <w:t>Objetivo general:</w:t>
      </w:r>
    </w:p>
    <w:p w:rsidR="000E47CB" w:rsidRDefault="000E47CB" w:rsidP="002B1713">
      <w:pPr>
        <w:pStyle w:val="Prrafodelista"/>
        <w:ind w:left="360" w:firstLine="66"/>
        <w:rPr>
          <w:rFonts w:ascii="Times New Roman" w:hAnsi="Times New Roman" w:cs="Times New Roman"/>
          <w:sz w:val="24"/>
          <w:szCs w:val="28"/>
        </w:rPr>
      </w:pPr>
    </w:p>
    <w:p w:rsidR="002B1713" w:rsidRPr="004B5C28" w:rsidRDefault="004B5C28" w:rsidP="006D136D">
      <w:pPr>
        <w:pStyle w:val="Prrafodelista"/>
        <w:numPr>
          <w:ilvl w:val="0"/>
          <w:numId w:val="2"/>
        </w:numPr>
        <w:spacing w:line="480" w:lineRule="auto"/>
        <w:jc w:val="both"/>
        <w:rPr>
          <w:rFonts w:ascii="Times New Roman" w:hAnsi="Times New Roman" w:cs="Times New Roman"/>
          <w:sz w:val="24"/>
          <w:szCs w:val="24"/>
        </w:rPr>
      </w:pPr>
      <w:r w:rsidRPr="004B5C28">
        <w:rPr>
          <w:rFonts w:ascii="Times New Roman" w:hAnsi="Times New Roman" w:cs="Times New Roman"/>
          <w:sz w:val="24"/>
          <w:szCs w:val="24"/>
        </w:rPr>
        <w:t>Determinar la relación entre la violencia conyugal y la indefensión aprendida en madres de familia de una institución educativa de Cajamarca 2017.</w:t>
      </w:r>
    </w:p>
    <w:p w:rsidR="002B1713" w:rsidRDefault="002B1713" w:rsidP="002B1713">
      <w:pPr>
        <w:pStyle w:val="Prrafodelista"/>
        <w:ind w:left="360" w:firstLine="66"/>
        <w:rPr>
          <w:rFonts w:ascii="Times New Roman" w:hAnsi="Times New Roman" w:cs="Times New Roman"/>
          <w:sz w:val="24"/>
          <w:szCs w:val="28"/>
        </w:rPr>
      </w:pPr>
      <w:r>
        <w:rPr>
          <w:rFonts w:ascii="Times New Roman" w:hAnsi="Times New Roman" w:cs="Times New Roman"/>
          <w:sz w:val="24"/>
          <w:szCs w:val="28"/>
        </w:rPr>
        <w:t>Objetivos específicos:</w:t>
      </w:r>
    </w:p>
    <w:p w:rsidR="000959A6" w:rsidRDefault="000959A6" w:rsidP="002B1713">
      <w:pPr>
        <w:pStyle w:val="Prrafodelista"/>
        <w:ind w:left="360" w:firstLine="66"/>
        <w:rPr>
          <w:rFonts w:ascii="Times New Roman" w:hAnsi="Times New Roman" w:cs="Times New Roman"/>
          <w:sz w:val="24"/>
          <w:szCs w:val="28"/>
        </w:rPr>
      </w:pPr>
    </w:p>
    <w:p w:rsidR="005140C1" w:rsidRPr="005140C1" w:rsidRDefault="005140C1" w:rsidP="006D136D">
      <w:pPr>
        <w:pStyle w:val="Prrafodelista"/>
        <w:numPr>
          <w:ilvl w:val="0"/>
          <w:numId w:val="5"/>
        </w:numPr>
        <w:spacing w:line="480" w:lineRule="auto"/>
        <w:jc w:val="both"/>
        <w:rPr>
          <w:rFonts w:ascii="Times New Roman" w:hAnsi="Times New Roman" w:cs="Times New Roman"/>
          <w:sz w:val="24"/>
          <w:szCs w:val="24"/>
        </w:rPr>
      </w:pPr>
      <w:r w:rsidRPr="005140C1">
        <w:rPr>
          <w:rFonts w:ascii="Times New Roman" w:hAnsi="Times New Roman" w:cs="Times New Roman"/>
          <w:sz w:val="24"/>
          <w:szCs w:val="24"/>
        </w:rPr>
        <w:t xml:space="preserve">Determinar la relación entre la violencia conyugal y la </w:t>
      </w:r>
      <w:r w:rsidRPr="005140C1">
        <w:rPr>
          <w:rFonts w:ascii="Times New Roman" w:eastAsia="Times New Roman" w:hAnsi="Times New Roman" w:cs="Times New Roman"/>
          <w:sz w:val="24"/>
          <w:szCs w:val="24"/>
        </w:rPr>
        <w:t>indefensión como pesimismo y dificultad para resolver problemas</w:t>
      </w:r>
      <w:r w:rsidRPr="005140C1">
        <w:rPr>
          <w:rFonts w:ascii="Times New Roman" w:hAnsi="Times New Roman" w:cs="Times New Roman"/>
          <w:sz w:val="24"/>
          <w:szCs w:val="24"/>
        </w:rPr>
        <w:t xml:space="preserve"> en madres de familia de una institución educativa de Cajamarca 2017. </w:t>
      </w:r>
    </w:p>
    <w:p w:rsidR="005140C1" w:rsidRPr="005140C1" w:rsidRDefault="005140C1" w:rsidP="006D136D">
      <w:pPr>
        <w:pStyle w:val="Prrafodelista"/>
        <w:numPr>
          <w:ilvl w:val="0"/>
          <w:numId w:val="5"/>
        </w:numPr>
        <w:spacing w:line="480" w:lineRule="auto"/>
        <w:jc w:val="both"/>
        <w:rPr>
          <w:rFonts w:ascii="Times New Roman" w:hAnsi="Times New Roman" w:cs="Times New Roman"/>
          <w:sz w:val="24"/>
          <w:szCs w:val="24"/>
        </w:rPr>
      </w:pPr>
      <w:r w:rsidRPr="005140C1">
        <w:rPr>
          <w:rFonts w:ascii="Times New Roman" w:hAnsi="Times New Roman" w:cs="Times New Roman"/>
          <w:sz w:val="24"/>
          <w:szCs w:val="24"/>
        </w:rPr>
        <w:t>Determinar la relación entre la violencia conyugal y la percepción de control y calidad de vida en madres de familia de una institución educativa de Cajamarca 2017.</w:t>
      </w:r>
    </w:p>
    <w:p w:rsidR="002B1713" w:rsidRPr="00EE715D" w:rsidRDefault="005140C1" w:rsidP="006D136D">
      <w:pPr>
        <w:pStyle w:val="Prrafodelista"/>
        <w:numPr>
          <w:ilvl w:val="0"/>
          <w:numId w:val="5"/>
        </w:numPr>
        <w:spacing w:line="480" w:lineRule="auto"/>
        <w:jc w:val="both"/>
        <w:rPr>
          <w:rFonts w:ascii="Times New Roman" w:hAnsi="Times New Roman" w:cs="Times New Roman"/>
          <w:sz w:val="24"/>
          <w:szCs w:val="28"/>
        </w:rPr>
      </w:pPr>
      <w:r w:rsidRPr="005140C1">
        <w:rPr>
          <w:rFonts w:ascii="Times New Roman" w:hAnsi="Times New Roman" w:cs="Times New Roman"/>
          <w:sz w:val="24"/>
          <w:szCs w:val="24"/>
        </w:rPr>
        <w:t>Determinar la relación entre la violencia conyugal y la c</w:t>
      </w:r>
      <w:r w:rsidRPr="005140C1">
        <w:rPr>
          <w:rFonts w:ascii="Times New Roman" w:eastAsia="Times New Roman" w:hAnsi="Times New Roman" w:cs="Times New Roman"/>
          <w:sz w:val="24"/>
          <w:szCs w:val="24"/>
        </w:rPr>
        <w:t>onfusión y aturdimiento</w:t>
      </w:r>
      <w:r w:rsidRPr="005140C1">
        <w:rPr>
          <w:rFonts w:ascii="Times New Roman" w:hAnsi="Times New Roman" w:cs="Times New Roman"/>
          <w:sz w:val="24"/>
          <w:szCs w:val="24"/>
        </w:rPr>
        <w:t xml:space="preserve"> en madres de familia de una institución educativa de Cajamarca 2017.</w:t>
      </w:r>
    </w:p>
    <w:p w:rsidR="00EE715D" w:rsidRPr="005140C1" w:rsidRDefault="00EE715D" w:rsidP="00EE715D">
      <w:pPr>
        <w:pStyle w:val="Prrafodelista"/>
        <w:spacing w:line="480" w:lineRule="auto"/>
        <w:ind w:left="786"/>
        <w:jc w:val="both"/>
        <w:rPr>
          <w:rFonts w:ascii="Times New Roman" w:hAnsi="Times New Roman" w:cs="Times New Roman"/>
          <w:sz w:val="24"/>
          <w:szCs w:val="28"/>
        </w:rPr>
      </w:pPr>
    </w:p>
    <w:p w:rsidR="002B1713" w:rsidRPr="00823393" w:rsidRDefault="00425110" w:rsidP="006D136D">
      <w:pPr>
        <w:pStyle w:val="Prrafodelista"/>
        <w:numPr>
          <w:ilvl w:val="1"/>
          <w:numId w:val="1"/>
        </w:numPr>
        <w:outlineLvl w:val="1"/>
        <w:rPr>
          <w:rFonts w:ascii="Times New Roman" w:hAnsi="Times New Roman" w:cs="Times New Roman"/>
          <w:b/>
          <w:sz w:val="24"/>
          <w:szCs w:val="28"/>
        </w:rPr>
      </w:pPr>
      <w:r w:rsidRPr="00823393">
        <w:rPr>
          <w:rFonts w:ascii="Times New Roman" w:hAnsi="Times New Roman" w:cs="Times New Roman"/>
          <w:b/>
          <w:sz w:val="24"/>
          <w:szCs w:val="28"/>
        </w:rPr>
        <w:t xml:space="preserve"> </w:t>
      </w:r>
      <w:bookmarkStart w:id="13" w:name="_Toc512423595"/>
      <w:r w:rsidR="00712F37" w:rsidRPr="00823393">
        <w:rPr>
          <w:rFonts w:ascii="Times New Roman" w:hAnsi="Times New Roman" w:cs="Times New Roman"/>
          <w:b/>
          <w:sz w:val="24"/>
          <w:szCs w:val="28"/>
        </w:rPr>
        <w:t>Justificación e importancia</w:t>
      </w:r>
      <w:bookmarkEnd w:id="13"/>
    </w:p>
    <w:p w:rsidR="00326152" w:rsidRDefault="00326152" w:rsidP="00326152">
      <w:pPr>
        <w:pStyle w:val="Prrafodelista"/>
        <w:ind w:left="360"/>
        <w:outlineLvl w:val="1"/>
        <w:rPr>
          <w:rFonts w:ascii="Times New Roman" w:hAnsi="Times New Roman" w:cs="Times New Roman"/>
          <w:sz w:val="24"/>
          <w:szCs w:val="28"/>
        </w:rPr>
      </w:pPr>
    </w:p>
    <w:p w:rsidR="004B5C28" w:rsidRDefault="00867C55" w:rsidP="00867C5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B5C28">
        <w:rPr>
          <w:rFonts w:ascii="Times New Roman" w:hAnsi="Times New Roman" w:cs="Times New Roman"/>
          <w:sz w:val="24"/>
          <w:szCs w:val="24"/>
        </w:rPr>
        <w:t xml:space="preserve">A nivel teórico, la presente investigación, permitirá recoger información confiable acerca de la violencia e indefensión aprendida, las cuales se manifiestan a través de comportamientos de sumisión, pensamientos y sentimientos de minusvalía, de inferioridad y de desesperanza ante un evento adverso, incluso en depresión. A pesar de ser una problemática mundial y aún más, una problemática que va en crecimiento en nuestro país, no existe literatura </w:t>
      </w:r>
      <w:r w:rsidR="004B5C28">
        <w:rPr>
          <w:rFonts w:ascii="Times New Roman" w:hAnsi="Times New Roman" w:cs="Times New Roman"/>
          <w:sz w:val="24"/>
          <w:szCs w:val="24"/>
        </w:rPr>
        <w:lastRenderedPageBreak/>
        <w:t xml:space="preserve">científica al respecto </w:t>
      </w:r>
      <w:r w:rsidR="004B5C28">
        <w:rPr>
          <w:rFonts w:ascii="Times New Roman" w:hAnsi="Times New Roman" w:cs="Times New Roman"/>
          <w:bCs/>
          <w:sz w:val="24"/>
          <w:szCs w:val="24"/>
        </w:rPr>
        <w:t>de la relación entre ambas variables.</w:t>
      </w:r>
      <w:r w:rsidR="004B5C28">
        <w:rPr>
          <w:rFonts w:ascii="Times New Roman" w:hAnsi="Times New Roman" w:cs="Times New Roman"/>
          <w:b/>
          <w:bCs/>
          <w:sz w:val="24"/>
          <w:szCs w:val="24"/>
        </w:rPr>
        <w:t xml:space="preserve"> </w:t>
      </w:r>
      <w:r w:rsidR="004B5C28">
        <w:rPr>
          <w:rFonts w:ascii="Times New Roman" w:hAnsi="Times New Roman" w:cs="Times New Roman"/>
          <w:sz w:val="24"/>
          <w:szCs w:val="24"/>
        </w:rPr>
        <w:t>Así mismo, los resultados obtenidos ampliarán la teoría con la población objetivo. Esto llenará un vacío teórico que se ajuste a nuestra realidad local.</w:t>
      </w:r>
    </w:p>
    <w:p w:rsidR="004B5C28" w:rsidRDefault="00867C55" w:rsidP="00867C5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B5C28">
        <w:rPr>
          <w:rFonts w:ascii="Times New Roman" w:hAnsi="Times New Roman" w:cs="Times New Roman"/>
          <w:sz w:val="24"/>
          <w:szCs w:val="24"/>
        </w:rPr>
        <w:t>A nivel metodológico, el uso de instrumentos para medir las variables en cuestión, permitirán tener herramientas más confiables ya que se determinará la confiabilidad de ambas. Además, servirá como base y antecedente para futuras investigaciones, teniendo en cuenta que el tipo y nivel de investigación.</w:t>
      </w:r>
    </w:p>
    <w:p w:rsidR="002B1713" w:rsidRPr="002B1713" w:rsidRDefault="00867C55" w:rsidP="00867C55">
      <w:pPr>
        <w:pStyle w:val="Prrafodelista"/>
        <w:spacing w:line="480" w:lineRule="auto"/>
        <w:ind w:left="357"/>
        <w:jc w:val="both"/>
        <w:rPr>
          <w:rFonts w:ascii="Times New Roman" w:hAnsi="Times New Roman" w:cs="Times New Roman"/>
          <w:sz w:val="24"/>
          <w:szCs w:val="28"/>
        </w:rPr>
        <w:sectPr w:rsidR="002B1713" w:rsidRPr="002B1713" w:rsidSect="00425110">
          <w:pgSz w:w="11906" w:h="16838"/>
          <w:pgMar w:top="1701" w:right="1701" w:bottom="1701" w:left="2268" w:header="709" w:footer="709" w:gutter="0"/>
          <w:cols w:space="708"/>
          <w:docGrid w:linePitch="360"/>
        </w:sectPr>
      </w:pPr>
      <w:r>
        <w:rPr>
          <w:rFonts w:ascii="Times New Roman" w:hAnsi="Times New Roman" w:cs="Times New Roman"/>
          <w:sz w:val="24"/>
          <w:szCs w:val="24"/>
        </w:rPr>
        <w:t xml:space="preserve">     </w:t>
      </w:r>
      <w:r w:rsidR="004B5C28">
        <w:rPr>
          <w:rFonts w:ascii="Times New Roman" w:hAnsi="Times New Roman" w:cs="Times New Roman"/>
          <w:sz w:val="24"/>
          <w:szCs w:val="24"/>
        </w:rPr>
        <w:t>A nivel social, los resultados servirán para decidir respecto a la elaboración de programas que permitan mejorar la salud mental de la población objetivo y de madres de familia o víctimas de violencia, en general. Además de ser una fuente de conocimiento para quienes quieran estudiar la violencia y la indefensión aprendida en madres de familia.</w:t>
      </w:r>
    </w:p>
    <w:p w:rsidR="000E47CB" w:rsidRDefault="000E47CB" w:rsidP="000E47CB">
      <w:pPr>
        <w:pStyle w:val="Ttulo1"/>
        <w:jc w:val="center"/>
        <w:rPr>
          <w:rFonts w:ascii="Times New Roman" w:hAnsi="Times New Roman" w:cs="Times New Roman"/>
          <w:b/>
          <w:color w:val="auto"/>
          <w:sz w:val="24"/>
          <w:szCs w:val="28"/>
        </w:rPr>
      </w:pPr>
    </w:p>
    <w:p w:rsidR="000E47CB" w:rsidRDefault="000E47CB" w:rsidP="000E47CB">
      <w:pPr>
        <w:pStyle w:val="Ttulo1"/>
        <w:jc w:val="center"/>
        <w:rPr>
          <w:rFonts w:ascii="Times New Roman" w:hAnsi="Times New Roman" w:cs="Times New Roman"/>
          <w:b/>
          <w:color w:val="auto"/>
          <w:sz w:val="24"/>
          <w:szCs w:val="28"/>
        </w:rPr>
      </w:pPr>
    </w:p>
    <w:p w:rsidR="000E47CB" w:rsidRDefault="000E47CB" w:rsidP="000E47CB">
      <w:pPr>
        <w:pStyle w:val="Ttulo1"/>
        <w:jc w:val="center"/>
        <w:rPr>
          <w:rFonts w:ascii="Times New Roman" w:hAnsi="Times New Roman" w:cs="Times New Roman"/>
          <w:b/>
          <w:color w:val="auto"/>
          <w:sz w:val="24"/>
          <w:szCs w:val="28"/>
        </w:rPr>
      </w:pPr>
    </w:p>
    <w:p w:rsidR="000E47CB" w:rsidRDefault="000E47CB" w:rsidP="000E47CB">
      <w:pPr>
        <w:pStyle w:val="Ttulo1"/>
        <w:jc w:val="center"/>
        <w:rPr>
          <w:rFonts w:ascii="Times New Roman" w:hAnsi="Times New Roman" w:cs="Times New Roman"/>
          <w:b/>
          <w:color w:val="auto"/>
          <w:sz w:val="24"/>
          <w:szCs w:val="28"/>
        </w:rPr>
      </w:pPr>
    </w:p>
    <w:p w:rsidR="000E47CB" w:rsidRDefault="00712F37" w:rsidP="000E47CB">
      <w:pPr>
        <w:pStyle w:val="Ttulo1"/>
        <w:jc w:val="center"/>
        <w:rPr>
          <w:rFonts w:ascii="Times New Roman" w:hAnsi="Times New Roman" w:cs="Times New Roman"/>
          <w:b/>
          <w:color w:val="auto"/>
          <w:sz w:val="24"/>
          <w:szCs w:val="28"/>
        </w:rPr>
      </w:pPr>
      <w:bookmarkStart w:id="14" w:name="_Toc512423596"/>
      <w:r w:rsidRPr="00CB390F">
        <w:rPr>
          <w:rFonts w:ascii="Times New Roman" w:hAnsi="Times New Roman" w:cs="Times New Roman"/>
          <w:b/>
          <w:color w:val="auto"/>
          <w:sz w:val="24"/>
          <w:szCs w:val="28"/>
        </w:rPr>
        <w:t>CAPÍTULO II.</w:t>
      </w:r>
      <w:bookmarkEnd w:id="14"/>
      <w:r w:rsidRPr="00CB390F">
        <w:rPr>
          <w:rFonts w:ascii="Times New Roman" w:hAnsi="Times New Roman" w:cs="Times New Roman"/>
          <w:b/>
          <w:color w:val="auto"/>
          <w:sz w:val="24"/>
          <w:szCs w:val="28"/>
        </w:rPr>
        <w:t xml:space="preserve"> </w:t>
      </w:r>
    </w:p>
    <w:p w:rsidR="00712F37" w:rsidRDefault="00712F37" w:rsidP="000E47CB">
      <w:pPr>
        <w:pStyle w:val="Ttulo1"/>
        <w:jc w:val="center"/>
        <w:rPr>
          <w:rFonts w:ascii="Times New Roman" w:hAnsi="Times New Roman" w:cs="Times New Roman"/>
          <w:b/>
          <w:sz w:val="24"/>
          <w:szCs w:val="28"/>
        </w:rPr>
      </w:pPr>
      <w:bookmarkStart w:id="15" w:name="_Toc512423597"/>
      <w:r w:rsidRPr="00CB390F">
        <w:rPr>
          <w:rFonts w:ascii="Times New Roman" w:hAnsi="Times New Roman" w:cs="Times New Roman"/>
          <w:b/>
          <w:color w:val="auto"/>
          <w:sz w:val="24"/>
          <w:szCs w:val="28"/>
        </w:rPr>
        <w:t>MARCO TEÓRICO</w:t>
      </w:r>
      <w:bookmarkEnd w:id="15"/>
      <w:r>
        <w:rPr>
          <w:rFonts w:ascii="Times New Roman" w:hAnsi="Times New Roman" w:cs="Times New Roman"/>
          <w:b/>
          <w:sz w:val="24"/>
          <w:szCs w:val="28"/>
        </w:rPr>
        <w:br w:type="page"/>
      </w:r>
    </w:p>
    <w:p w:rsidR="00712F37" w:rsidRPr="00823393" w:rsidRDefault="00712F37" w:rsidP="00712F37">
      <w:pPr>
        <w:pStyle w:val="Ttulo2"/>
        <w:rPr>
          <w:rFonts w:ascii="Times New Roman" w:hAnsi="Times New Roman" w:cs="Times New Roman"/>
          <w:b/>
          <w:color w:val="auto"/>
          <w:sz w:val="24"/>
          <w:szCs w:val="28"/>
        </w:rPr>
      </w:pPr>
      <w:bookmarkStart w:id="16" w:name="_Toc512423598"/>
      <w:r w:rsidRPr="00823393">
        <w:rPr>
          <w:rFonts w:ascii="Times New Roman" w:hAnsi="Times New Roman" w:cs="Times New Roman"/>
          <w:b/>
          <w:color w:val="auto"/>
          <w:sz w:val="24"/>
          <w:szCs w:val="28"/>
        </w:rPr>
        <w:lastRenderedPageBreak/>
        <w:t>2.1. Antecedentes de investigación</w:t>
      </w:r>
      <w:bookmarkEnd w:id="16"/>
    </w:p>
    <w:p w:rsidR="000959A6" w:rsidRPr="000959A6" w:rsidRDefault="000959A6" w:rsidP="000959A6"/>
    <w:p w:rsidR="005140C1" w:rsidRDefault="00867C55" w:rsidP="00867C5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5140C1">
        <w:rPr>
          <w:rFonts w:ascii="Times New Roman" w:hAnsi="Times New Roman" w:cs="Times New Roman"/>
          <w:sz w:val="24"/>
          <w:szCs w:val="24"/>
        </w:rPr>
        <w:t xml:space="preserve">Según Ruiz de Vargas, Ropero y </w:t>
      </w:r>
      <w:proofErr w:type="spellStart"/>
      <w:r w:rsidR="005140C1">
        <w:rPr>
          <w:rFonts w:ascii="Times New Roman" w:hAnsi="Times New Roman" w:cs="Times New Roman"/>
          <w:sz w:val="24"/>
          <w:szCs w:val="24"/>
        </w:rPr>
        <w:t>Amaris</w:t>
      </w:r>
      <w:proofErr w:type="spellEnd"/>
      <w:r w:rsidR="005140C1">
        <w:rPr>
          <w:rFonts w:ascii="Times New Roman" w:hAnsi="Times New Roman" w:cs="Times New Roman"/>
          <w:sz w:val="24"/>
          <w:szCs w:val="24"/>
        </w:rPr>
        <w:t xml:space="preserve"> (2003) en su estudio denominado</w:t>
      </w:r>
      <w:r w:rsidR="005140C1" w:rsidRPr="003C612F">
        <w:rPr>
          <w:rFonts w:ascii="Times New Roman" w:hAnsi="Times New Roman" w:cs="Times New Roman"/>
          <w:sz w:val="24"/>
          <w:szCs w:val="24"/>
        </w:rPr>
        <w:t xml:space="preserve"> </w:t>
      </w:r>
      <w:r w:rsidR="005140C1" w:rsidRPr="00EE626B">
        <w:rPr>
          <w:rFonts w:ascii="Times New Roman" w:hAnsi="Times New Roman" w:cs="Times New Roman"/>
          <w:color w:val="000000"/>
          <w:sz w:val="24"/>
          <w:szCs w:val="24"/>
        </w:rPr>
        <w:t xml:space="preserve">familia con violencia conyugal y su relación con la formación del </w:t>
      </w:r>
      <w:proofErr w:type="spellStart"/>
      <w:r w:rsidR="005140C1" w:rsidRPr="00EE626B">
        <w:rPr>
          <w:rFonts w:ascii="Times New Roman" w:hAnsi="Times New Roman" w:cs="Times New Roman"/>
          <w:color w:val="000000"/>
          <w:sz w:val="24"/>
          <w:szCs w:val="24"/>
        </w:rPr>
        <w:t>autoconcepto</w:t>
      </w:r>
      <w:proofErr w:type="spellEnd"/>
      <w:r w:rsidR="005140C1" w:rsidRPr="00EE626B">
        <w:rPr>
          <w:rFonts w:ascii="Times New Roman" w:hAnsi="Times New Roman" w:cs="Times New Roman"/>
          <w:color w:val="000000"/>
          <w:sz w:val="24"/>
          <w:szCs w:val="24"/>
        </w:rPr>
        <w:t xml:space="preserve"> </w:t>
      </w:r>
      <w:r w:rsidR="005140C1">
        <w:rPr>
          <w:rFonts w:ascii="Times New Roman" w:hAnsi="Times New Roman" w:cs="Times New Roman"/>
          <w:sz w:val="24"/>
          <w:szCs w:val="24"/>
        </w:rPr>
        <w:t xml:space="preserve">tomaron una muestra de 23 familias con hijos de 5 o 6 años y con violencia conyugal consultantes de la Comisaría Segunda de Familia. Utilizaron la escala de percepción del </w:t>
      </w:r>
      <w:proofErr w:type="spellStart"/>
      <w:r w:rsidR="005140C1">
        <w:rPr>
          <w:rFonts w:ascii="Times New Roman" w:hAnsi="Times New Roman" w:cs="Times New Roman"/>
          <w:sz w:val="24"/>
          <w:szCs w:val="24"/>
        </w:rPr>
        <w:t>autoconcepto</w:t>
      </w:r>
      <w:proofErr w:type="spellEnd"/>
      <w:r w:rsidR="005140C1">
        <w:rPr>
          <w:rFonts w:ascii="Times New Roman" w:hAnsi="Times New Roman" w:cs="Times New Roman"/>
          <w:sz w:val="24"/>
          <w:szCs w:val="24"/>
        </w:rPr>
        <w:t xml:space="preserve"> infantil (PAI), y una entrevista a los padres. El estudio halló que el </w:t>
      </w:r>
      <w:proofErr w:type="spellStart"/>
      <w:r w:rsidR="005140C1">
        <w:rPr>
          <w:rFonts w:ascii="Times New Roman" w:hAnsi="Times New Roman" w:cs="Times New Roman"/>
          <w:sz w:val="24"/>
          <w:szCs w:val="24"/>
        </w:rPr>
        <w:t>autoconcepto</w:t>
      </w:r>
      <w:proofErr w:type="spellEnd"/>
      <w:r w:rsidR="005140C1">
        <w:rPr>
          <w:rFonts w:ascii="Times New Roman" w:hAnsi="Times New Roman" w:cs="Times New Roman"/>
          <w:sz w:val="24"/>
          <w:szCs w:val="24"/>
        </w:rPr>
        <w:t xml:space="preserve"> estaba desarrollado de manera adecuada y no se halló diferencia significativa entre ambos sexos. Por otro lado, se encontró que la relación de pareja tenía altos niveles de conflictos, la cual se manifiesta de manera física y verbal, y proviene principalmente de los celos. También se encontró que era la madre la figura de autoridad. El estudio concluyó que el </w:t>
      </w:r>
      <w:proofErr w:type="spellStart"/>
      <w:r w:rsidR="005140C1">
        <w:rPr>
          <w:rFonts w:ascii="Times New Roman" w:hAnsi="Times New Roman" w:cs="Times New Roman"/>
          <w:sz w:val="24"/>
          <w:szCs w:val="24"/>
        </w:rPr>
        <w:t>autoconcepto</w:t>
      </w:r>
      <w:proofErr w:type="spellEnd"/>
      <w:r w:rsidR="005140C1">
        <w:rPr>
          <w:rFonts w:ascii="Times New Roman" w:hAnsi="Times New Roman" w:cs="Times New Roman"/>
          <w:sz w:val="24"/>
          <w:szCs w:val="24"/>
        </w:rPr>
        <w:t xml:space="preserve"> se desarrolla adecuadamente cuando los conflictos de los padres no involucran agresiones ni malos tratos a los hijos.</w:t>
      </w:r>
    </w:p>
    <w:p w:rsidR="005140C1" w:rsidRDefault="00867C55" w:rsidP="00867C5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5140C1">
        <w:rPr>
          <w:rFonts w:ascii="Times New Roman" w:hAnsi="Times New Roman" w:cs="Times New Roman"/>
          <w:sz w:val="24"/>
          <w:szCs w:val="24"/>
        </w:rPr>
        <w:t xml:space="preserve">Para Vieira, da Silva y dos Santos (2011) en su investigación denominada </w:t>
      </w:r>
      <w:proofErr w:type="spellStart"/>
      <w:r w:rsidR="005140C1" w:rsidRPr="003C612F">
        <w:rPr>
          <w:rFonts w:ascii="Times New Roman" w:hAnsi="Times New Roman" w:cs="Times New Roman"/>
          <w:sz w:val="24"/>
          <w:szCs w:val="24"/>
        </w:rPr>
        <w:t>Factors</w:t>
      </w:r>
      <w:proofErr w:type="spellEnd"/>
      <w:r w:rsidR="005140C1" w:rsidRPr="003C612F">
        <w:rPr>
          <w:rFonts w:ascii="Times New Roman" w:hAnsi="Times New Roman" w:cs="Times New Roman"/>
          <w:sz w:val="24"/>
          <w:szCs w:val="24"/>
        </w:rPr>
        <w:t xml:space="preserve"> </w:t>
      </w:r>
      <w:proofErr w:type="spellStart"/>
      <w:r w:rsidR="005140C1" w:rsidRPr="003C612F">
        <w:rPr>
          <w:rFonts w:ascii="Times New Roman" w:hAnsi="Times New Roman" w:cs="Times New Roman"/>
          <w:sz w:val="24"/>
          <w:szCs w:val="24"/>
        </w:rPr>
        <w:t>associated</w:t>
      </w:r>
      <w:proofErr w:type="spellEnd"/>
      <w:r w:rsidR="005140C1" w:rsidRPr="003C612F">
        <w:rPr>
          <w:rFonts w:ascii="Times New Roman" w:hAnsi="Times New Roman" w:cs="Times New Roman"/>
          <w:sz w:val="24"/>
          <w:szCs w:val="24"/>
        </w:rPr>
        <w:t xml:space="preserve"> </w:t>
      </w:r>
      <w:proofErr w:type="spellStart"/>
      <w:r w:rsidR="005140C1" w:rsidRPr="003C612F">
        <w:rPr>
          <w:rFonts w:ascii="Times New Roman" w:hAnsi="Times New Roman" w:cs="Times New Roman"/>
          <w:sz w:val="24"/>
          <w:szCs w:val="24"/>
        </w:rPr>
        <w:t>with</w:t>
      </w:r>
      <w:proofErr w:type="spellEnd"/>
      <w:r w:rsidR="005140C1" w:rsidRPr="003C612F">
        <w:rPr>
          <w:rFonts w:ascii="Times New Roman" w:hAnsi="Times New Roman" w:cs="Times New Roman"/>
          <w:sz w:val="24"/>
          <w:szCs w:val="24"/>
        </w:rPr>
        <w:t xml:space="preserve"> </w:t>
      </w:r>
      <w:proofErr w:type="spellStart"/>
      <w:r w:rsidR="005140C1" w:rsidRPr="003C612F">
        <w:rPr>
          <w:rFonts w:ascii="Times New Roman" w:hAnsi="Times New Roman" w:cs="Times New Roman"/>
          <w:sz w:val="24"/>
          <w:szCs w:val="24"/>
        </w:rPr>
        <w:t>intimate</w:t>
      </w:r>
      <w:proofErr w:type="spellEnd"/>
      <w:r w:rsidR="005140C1" w:rsidRPr="003C612F">
        <w:rPr>
          <w:rFonts w:ascii="Times New Roman" w:hAnsi="Times New Roman" w:cs="Times New Roman"/>
          <w:sz w:val="24"/>
          <w:szCs w:val="24"/>
        </w:rPr>
        <w:t xml:space="preserve"> </w:t>
      </w:r>
      <w:proofErr w:type="spellStart"/>
      <w:r w:rsidR="005140C1" w:rsidRPr="003C612F">
        <w:rPr>
          <w:rFonts w:ascii="Times New Roman" w:hAnsi="Times New Roman" w:cs="Times New Roman"/>
          <w:sz w:val="24"/>
          <w:szCs w:val="24"/>
        </w:rPr>
        <w:t>partner</w:t>
      </w:r>
      <w:proofErr w:type="spellEnd"/>
      <w:r w:rsidR="005140C1" w:rsidRPr="003C612F">
        <w:rPr>
          <w:rFonts w:ascii="Times New Roman" w:hAnsi="Times New Roman" w:cs="Times New Roman"/>
          <w:sz w:val="24"/>
          <w:szCs w:val="24"/>
        </w:rPr>
        <w:t xml:space="preserve"> </w:t>
      </w:r>
      <w:proofErr w:type="spellStart"/>
      <w:r w:rsidR="005140C1" w:rsidRPr="003C612F">
        <w:rPr>
          <w:rFonts w:ascii="Times New Roman" w:hAnsi="Times New Roman" w:cs="Times New Roman"/>
          <w:sz w:val="24"/>
          <w:szCs w:val="24"/>
        </w:rPr>
        <w:t>physical</w:t>
      </w:r>
      <w:proofErr w:type="spellEnd"/>
      <w:r w:rsidR="005140C1" w:rsidRPr="003C612F">
        <w:rPr>
          <w:rFonts w:ascii="Times New Roman" w:hAnsi="Times New Roman" w:cs="Times New Roman"/>
          <w:sz w:val="24"/>
          <w:szCs w:val="24"/>
        </w:rPr>
        <w:t xml:space="preserve"> </w:t>
      </w:r>
      <w:proofErr w:type="spellStart"/>
      <w:r w:rsidR="005140C1" w:rsidRPr="003C612F">
        <w:rPr>
          <w:rFonts w:ascii="Times New Roman" w:hAnsi="Times New Roman" w:cs="Times New Roman"/>
          <w:sz w:val="24"/>
          <w:szCs w:val="24"/>
        </w:rPr>
        <w:t>violence</w:t>
      </w:r>
      <w:proofErr w:type="spellEnd"/>
      <w:r w:rsidR="005140C1" w:rsidRPr="003C612F">
        <w:rPr>
          <w:rFonts w:ascii="Times New Roman" w:hAnsi="Times New Roman" w:cs="Times New Roman"/>
          <w:sz w:val="24"/>
          <w:szCs w:val="24"/>
        </w:rPr>
        <w:t xml:space="preserve"> </w:t>
      </w:r>
      <w:proofErr w:type="spellStart"/>
      <w:r w:rsidR="005140C1" w:rsidRPr="003C612F">
        <w:rPr>
          <w:rFonts w:ascii="Times New Roman" w:hAnsi="Times New Roman" w:cs="Times New Roman"/>
          <w:sz w:val="24"/>
          <w:szCs w:val="24"/>
        </w:rPr>
        <w:t>among</w:t>
      </w:r>
      <w:proofErr w:type="spellEnd"/>
      <w:r w:rsidR="005140C1" w:rsidRPr="003C612F">
        <w:rPr>
          <w:rFonts w:ascii="Times New Roman" w:hAnsi="Times New Roman" w:cs="Times New Roman"/>
          <w:sz w:val="24"/>
          <w:szCs w:val="24"/>
        </w:rPr>
        <w:t xml:space="preserve"> </w:t>
      </w:r>
      <w:proofErr w:type="spellStart"/>
      <w:r w:rsidR="005140C1" w:rsidRPr="003C612F">
        <w:rPr>
          <w:rFonts w:ascii="Times New Roman" w:hAnsi="Times New Roman" w:cs="Times New Roman"/>
          <w:sz w:val="24"/>
          <w:szCs w:val="24"/>
        </w:rPr>
        <w:t>health</w:t>
      </w:r>
      <w:proofErr w:type="spellEnd"/>
      <w:r w:rsidR="005140C1" w:rsidRPr="003C612F">
        <w:rPr>
          <w:rFonts w:ascii="Times New Roman" w:hAnsi="Times New Roman" w:cs="Times New Roman"/>
          <w:sz w:val="24"/>
          <w:szCs w:val="24"/>
        </w:rPr>
        <w:t xml:space="preserve"> </w:t>
      </w:r>
      <w:proofErr w:type="spellStart"/>
      <w:r w:rsidR="005140C1" w:rsidRPr="003C612F">
        <w:rPr>
          <w:rFonts w:ascii="Times New Roman" w:hAnsi="Times New Roman" w:cs="Times New Roman"/>
          <w:sz w:val="24"/>
          <w:szCs w:val="24"/>
        </w:rPr>
        <w:t>service</w:t>
      </w:r>
      <w:proofErr w:type="spellEnd"/>
      <w:r w:rsidR="005140C1" w:rsidRPr="003C612F">
        <w:rPr>
          <w:rFonts w:ascii="Times New Roman" w:hAnsi="Times New Roman" w:cs="Times New Roman"/>
          <w:sz w:val="24"/>
          <w:szCs w:val="24"/>
        </w:rPr>
        <w:t xml:space="preserve"> </w:t>
      </w:r>
      <w:proofErr w:type="spellStart"/>
      <w:r w:rsidR="005140C1" w:rsidRPr="003C612F">
        <w:rPr>
          <w:rFonts w:ascii="Times New Roman" w:hAnsi="Times New Roman" w:cs="Times New Roman"/>
          <w:sz w:val="24"/>
          <w:szCs w:val="24"/>
        </w:rPr>
        <w:t>users</w:t>
      </w:r>
      <w:proofErr w:type="spellEnd"/>
      <w:r w:rsidR="005140C1">
        <w:rPr>
          <w:rFonts w:ascii="Times New Roman" w:hAnsi="Times New Roman" w:cs="Times New Roman"/>
          <w:i/>
          <w:sz w:val="24"/>
          <w:szCs w:val="24"/>
        </w:rPr>
        <w:t xml:space="preserve"> (factores asociados a la violencia conyugal en usuarios de servicios de salud)</w:t>
      </w:r>
      <w:r w:rsidR="005140C1">
        <w:rPr>
          <w:rFonts w:ascii="Times New Roman" w:hAnsi="Times New Roman" w:cs="Times New Roman"/>
          <w:sz w:val="24"/>
          <w:szCs w:val="24"/>
        </w:rPr>
        <w:t xml:space="preserve"> tomaron una muestra de 504 mujeres de entre 15 y 49 años de edad de </w:t>
      </w:r>
      <w:proofErr w:type="spellStart"/>
      <w:r w:rsidR="005140C1">
        <w:rPr>
          <w:rFonts w:ascii="Times New Roman" w:hAnsi="Times New Roman" w:cs="Times New Roman"/>
          <w:sz w:val="24"/>
          <w:szCs w:val="24"/>
        </w:rPr>
        <w:t>Ribeiräo</w:t>
      </w:r>
      <w:proofErr w:type="spellEnd"/>
      <w:r w:rsidR="005140C1">
        <w:rPr>
          <w:rFonts w:ascii="Times New Roman" w:hAnsi="Times New Roman" w:cs="Times New Roman"/>
          <w:sz w:val="24"/>
          <w:szCs w:val="24"/>
        </w:rPr>
        <w:t xml:space="preserve"> </w:t>
      </w:r>
      <w:proofErr w:type="spellStart"/>
      <w:r w:rsidR="005140C1">
        <w:rPr>
          <w:rFonts w:ascii="Times New Roman" w:hAnsi="Times New Roman" w:cs="Times New Roman"/>
          <w:sz w:val="24"/>
          <w:szCs w:val="24"/>
        </w:rPr>
        <w:t>Preto</w:t>
      </w:r>
      <w:proofErr w:type="spellEnd"/>
      <w:r w:rsidR="005140C1">
        <w:rPr>
          <w:rFonts w:ascii="Times New Roman" w:hAnsi="Times New Roman" w:cs="Times New Roman"/>
          <w:sz w:val="24"/>
          <w:szCs w:val="24"/>
        </w:rPr>
        <w:t>. Utilizaron entrevistas estructuradas, una ficha sociodemográfica con información acerca de salud reproductiva, percepciones de los roles de género en relaciones matrimoniales y experiencia con la violencia. El estudio halló que más de tercera parte de mujeres han sido víctimas de violencia por parte de su pareja y los factores asociados fueron no tener casa propia, que el esposo sea el sustento económico, antecedentes de padres violentos y antecedentes de haber tenido madres víctimas de abuso, haber tenido un aborto y haber tenido un padre consumidor de alcohol.</w:t>
      </w:r>
    </w:p>
    <w:p w:rsidR="005140C1" w:rsidRPr="0061120B" w:rsidRDefault="00867C55" w:rsidP="00867C5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40C1">
        <w:rPr>
          <w:rFonts w:ascii="Times New Roman" w:hAnsi="Times New Roman" w:cs="Times New Roman"/>
          <w:sz w:val="24"/>
          <w:szCs w:val="24"/>
        </w:rPr>
        <w:t xml:space="preserve">Gutiérrez Quintanilla, Sierra y Ortega (2007) en su estudio denominado </w:t>
      </w:r>
      <w:r w:rsidR="005140C1" w:rsidRPr="003C612F">
        <w:rPr>
          <w:rFonts w:ascii="Times New Roman" w:hAnsi="Times New Roman" w:cs="Times New Roman"/>
          <w:sz w:val="24"/>
          <w:szCs w:val="24"/>
        </w:rPr>
        <w:t>Factores psicológicos de riesgo en mujeres salvadoreñas víctimas de violencia conyugal,</w:t>
      </w:r>
      <w:r w:rsidR="005140C1">
        <w:rPr>
          <w:rFonts w:ascii="Times New Roman" w:hAnsi="Times New Roman" w:cs="Times New Roman"/>
          <w:sz w:val="24"/>
          <w:szCs w:val="24"/>
        </w:rPr>
        <w:t xml:space="preserve"> tomaron una muestra de 300 mujeres de entre 18 y 57 años de edad de San Salvador. Utilizaron el Índice de Violencia en la Pareja (IVP) elaborado por Hudson y </w:t>
      </w:r>
      <w:proofErr w:type="spellStart"/>
      <w:r w:rsidR="005140C1">
        <w:rPr>
          <w:rFonts w:ascii="Times New Roman" w:hAnsi="Times New Roman" w:cs="Times New Roman"/>
          <w:sz w:val="24"/>
          <w:szCs w:val="24"/>
        </w:rPr>
        <w:t>McIntosh</w:t>
      </w:r>
      <w:proofErr w:type="spellEnd"/>
      <w:r w:rsidR="005140C1">
        <w:rPr>
          <w:rFonts w:ascii="Times New Roman" w:hAnsi="Times New Roman" w:cs="Times New Roman"/>
          <w:sz w:val="24"/>
          <w:szCs w:val="24"/>
        </w:rPr>
        <w:t xml:space="preserve">; la Escala de Opinión Sexual (SOS) elaborada por Fisher, </w:t>
      </w:r>
      <w:proofErr w:type="spellStart"/>
      <w:r w:rsidR="005140C1">
        <w:rPr>
          <w:rFonts w:ascii="Times New Roman" w:hAnsi="Times New Roman" w:cs="Times New Roman"/>
          <w:sz w:val="24"/>
          <w:szCs w:val="24"/>
        </w:rPr>
        <w:t>Byrne</w:t>
      </w:r>
      <w:proofErr w:type="spellEnd"/>
      <w:r w:rsidR="005140C1">
        <w:rPr>
          <w:rFonts w:ascii="Times New Roman" w:hAnsi="Times New Roman" w:cs="Times New Roman"/>
          <w:sz w:val="24"/>
          <w:szCs w:val="24"/>
        </w:rPr>
        <w:t xml:space="preserve">, White y </w:t>
      </w:r>
      <w:proofErr w:type="spellStart"/>
      <w:r w:rsidR="005140C1">
        <w:rPr>
          <w:rFonts w:ascii="Times New Roman" w:hAnsi="Times New Roman" w:cs="Times New Roman"/>
          <w:sz w:val="24"/>
          <w:szCs w:val="24"/>
        </w:rPr>
        <w:t>Kelley</w:t>
      </w:r>
      <w:proofErr w:type="spellEnd"/>
      <w:r w:rsidR="005140C1">
        <w:rPr>
          <w:rFonts w:ascii="Times New Roman" w:hAnsi="Times New Roman" w:cs="Times New Roman"/>
          <w:sz w:val="24"/>
          <w:szCs w:val="24"/>
        </w:rPr>
        <w:t xml:space="preserve">, el índice de Asertividad Sexual (IASH) elaborado por </w:t>
      </w:r>
      <w:proofErr w:type="spellStart"/>
      <w:r w:rsidR="005140C1">
        <w:rPr>
          <w:rFonts w:ascii="Times New Roman" w:hAnsi="Times New Roman" w:cs="Times New Roman"/>
          <w:sz w:val="24"/>
          <w:szCs w:val="24"/>
        </w:rPr>
        <w:t>Hulbert</w:t>
      </w:r>
      <w:proofErr w:type="spellEnd"/>
      <w:r w:rsidR="005140C1">
        <w:rPr>
          <w:rFonts w:ascii="Times New Roman" w:hAnsi="Times New Roman" w:cs="Times New Roman"/>
          <w:sz w:val="24"/>
          <w:szCs w:val="24"/>
        </w:rPr>
        <w:t xml:space="preserve">, y la Escala de Autoestima de </w:t>
      </w:r>
      <w:proofErr w:type="spellStart"/>
      <w:r w:rsidR="005140C1">
        <w:rPr>
          <w:rFonts w:ascii="Times New Roman" w:hAnsi="Times New Roman" w:cs="Times New Roman"/>
          <w:sz w:val="24"/>
          <w:szCs w:val="24"/>
        </w:rPr>
        <w:t>Rosenberg</w:t>
      </w:r>
      <w:proofErr w:type="spellEnd"/>
      <w:r w:rsidR="005140C1">
        <w:rPr>
          <w:rFonts w:ascii="Times New Roman" w:hAnsi="Times New Roman" w:cs="Times New Roman"/>
          <w:sz w:val="24"/>
          <w:szCs w:val="24"/>
        </w:rPr>
        <w:t xml:space="preserve"> elaborada por </w:t>
      </w:r>
      <w:proofErr w:type="spellStart"/>
      <w:r w:rsidR="005140C1">
        <w:rPr>
          <w:rFonts w:ascii="Times New Roman" w:hAnsi="Times New Roman" w:cs="Times New Roman"/>
          <w:sz w:val="24"/>
          <w:szCs w:val="24"/>
        </w:rPr>
        <w:t>Rosenberg</w:t>
      </w:r>
      <w:proofErr w:type="spellEnd"/>
      <w:r w:rsidR="005140C1">
        <w:rPr>
          <w:rFonts w:ascii="Times New Roman" w:hAnsi="Times New Roman" w:cs="Times New Roman"/>
          <w:sz w:val="24"/>
          <w:szCs w:val="24"/>
        </w:rPr>
        <w:t xml:space="preserve">. </w:t>
      </w:r>
      <w:r w:rsidR="005140C1" w:rsidRPr="0061120B">
        <w:rPr>
          <w:rFonts w:ascii="Times New Roman" w:hAnsi="Times New Roman" w:cs="Times New Roman"/>
          <w:sz w:val="24"/>
          <w:szCs w:val="24"/>
        </w:rPr>
        <w:t xml:space="preserve">El estudio halló correlaciones entre la violencia psicológica y la autoestima (r= -.53); entre la violencia psicológica y el asertividad sexual (r= -.65); y entre la violencia </w:t>
      </w:r>
      <w:proofErr w:type="spellStart"/>
      <w:r w:rsidR="005140C1" w:rsidRPr="0061120B">
        <w:rPr>
          <w:rFonts w:ascii="Times New Roman" w:hAnsi="Times New Roman" w:cs="Times New Roman"/>
          <w:sz w:val="24"/>
          <w:szCs w:val="24"/>
        </w:rPr>
        <w:t>fisica</w:t>
      </w:r>
      <w:proofErr w:type="spellEnd"/>
      <w:r w:rsidR="005140C1" w:rsidRPr="0061120B">
        <w:rPr>
          <w:rFonts w:ascii="Times New Roman" w:hAnsi="Times New Roman" w:cs="Times New Roman"/>
          <w:sz w:val="24"/>
          <w:szCs w:val="24"/>
        </w:rPr>
        <w:t xml:space="preserve"> y la autoestima (r= -.52) y el asertividad sexual y la </w:t>
      </w:r>
      <w:proofErr w:type="spellStart"/>
      <w:r w:rsidR="005140C1" w:rsidRPr="0061120B">
        <w:rPr>
          <w:rFonts w:ascii="Times New Roman" w:hAnsi="Times New Roman" w:cs="Times New Roman"/>
          <w:sz w:val="24"/>
          <w:szCs w:val="24"/>
        </w:rPr>
        <w:t>erotofilia</w:t>
      </w:r>
      <w:proofErr w:type="spellEnd"/>
      <w:r w:rsidR="005140C1" w:rsidRPr="0061120B">
        <w:rPr>
          <w:rFonts w:ascii="Times New Roman" w:hAnsi="Times New Roman" w:cs="Times New Roman"/>
          <w:sz w:val="24"/>
          <w:szCs w:val="24"/>
        </w:rPr>
        <w:t xml:space="preserve"> (r= -.28). Se concluyó que la autoestima disminuye a mayor presencia de violencia.</w:t>
      </w:r>
    </w:p>
    <w:p w:rsidR="005140C1" w:rsidRDefault="00867C55" w:rsidP="00867C5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5140C1">
        <w:rPr>
          <w:rFonts w:ascii="Times New Roman" w:hAnsi="Times New Roman" w:cs="Times New Roman"/>
          <w:sz w:val="24"/>
          <w:szCs w:val="24"/>
        </w:rPr>
        <w:t xml:space="preserve">Para Barraza (2012), en su estudio denominado </w:t>
      </w:r>
      <w:r w:rsidR="005140C1" w:rsidRPr="003B1B71">
        <w:rPr>
          <w:rFonts w:ascii="Times New Roman" w:hAnsi="Times New Roman" w:cs="Times New Roman"/>
          <w:sz w:val="24"/>
          <w:szCs w:val="24"/>
        </w:rPr>
        <w:t>Indefensión escolar aprendida en alumnos de educación media superior y su relación con dos indicadores del desempeño académico</w:t>
      </w:r>
      <w:r w:rsidR="005140C1">
        <w:rPr>
          <w:rFonts w:ascii="Times New Roman" w:hAnsi="Times New Roman" w:cs="Times New Roman"/>
          <w:sz w:val="24"/>
          <w:szCs w:val="24"/>
        </w:rPr>
        <w:t>, tomó una muestra de 462 estudiantes de Durango (37,4% varones, 62,6% mujeres). Utilizó el Inventario de Indefensión Escolar Aprendida elaborada por Barraza. El estudio halló que hubo una relación entre la indefensión escolar aprendida y el promedio de calificación (r= -.155). La investigación concluyó que, a menor promedio de calificación obtenido, es mayor la percepción de Indefensión escolar aprendida.</w:t>
      </w:r>
    </w:p>
    <w:p w:rsidR="005140C1" w:rsidRDefault="00867C55" w:rsidP="00867C5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5140C1">
        <w:rPr>
          <w:rFonts w:ascii="Times New Roman" w:hAnsi="Times New Roman" w:cs="Times New Roman"/>
          <w:sz w:val="24"/>
          <w:szCs w:val="24"/>
        </w:rPr>
        <w:t xml:space="preserve">González Tovar y Hernández Montaño (2012) en su estudio denominado </w:t>
      </w:r>
      <w:r w:rsidR="005140C1" w:rsidRPr="003B1B71">
        <w:rPr>
          <w:rFonts w:ascii="Times New Roman" w:hAnsi="Times New Roman" w:cs="Times New Roman"/>
          <w:sz w:val="24"/>
          <w:szCs w:val="24"/>
        </w:rPr>
        <w:t>La desesperanza aprendida y sus predictores en jóvenes: análisis desde el modelo de Beck</w:t>
      </w:r>
      <w:r w:rsidR="005140C1">
        <w:rPr>
          <w:rFonts w:ascii="Times New Roman" w:hAnsi="Times New Roman" w:cs="Times New Roman"/>
          <w:sz w:val="24"/>
          <w:szCs w:val="24"/>
        </w:rPr>
        <w:t xml:space="preserve">, tomaron una muestra de 393 jóvenes de Saltillo con edad promedio de 19.5 años. Utilizaron la Escala de Desesperanza de Beck. El estudio halló niveles altos de riesgo suicida; las variables asociadas a la desesperanza aprendida fueron las </w:t>
      </w:r>
      <w:r w:rsidR="005140C1">
        <w:rPr>
          <w:rFonts w:ascii="Times New Roman" w:hAnsi="Times New Roman" w:cs="Times New Roman"/>
          <w:sz w:val="24"/>
          <w:szCs w:val="24"/>
        </w:rPr>
        <w:lastRenderedPageBreak/>
        <w:t>expectativas sobre el futuro y la creencia de no lograr que las cosas cambien, lo cual se traduce en pérdida de motivación para mejorar la situación.</w:t>
      </w:r>
    </w:p>
    <w:p w:rsidR="00326901" w:rsidRPr="00326901" w:rsidRDefault="00867C55" w:rsidP="00867C55">
      <w:pPr>
        <w:spacing w:line="480" w:lineRule="auto"/>
        <w:ind w:left="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326901" w:rsidRPr="00326901">
        <w:rPr>
          <w:rFonts w:ascii="Times New Roman" w:hAnsi="Times New Roman" w:cs="Times New Roman"/>
          <w:sz w:val="24"/>
          <w:szCs w:val="24"/>
          <w:lang w:val="es-MX"/>
        </w:rPr>
        <w:t xml:space="preserve">Ramos-Lira, </w:t>
      </w:r>
      <w:proofErr w:type="spellStart"/>
      <w:r w:rsidR="00326901" w:rsidRPr="00326901">
        <w:rPr>
          <w:rFonts w:ascii="Times New Roman" w:hAnsi="Times New Roman" w:cs="Times New Roman"/>
          <w:sz w:val="24"/>
          <w:szCs w:val="24"/>
          <w:lang w:val="es-MX"/>
        </w:rPr>
        <w:t>Saltijeral</w:t>
      </w:r>
      <w:proofErr w:type="spellEnd"/>
      <w:r w:rsidR="00326901" w:rsidRPr="00326901">
        <w:rPr>
          <w:rFonts w:ascii="Times New Roman" w:hAnsi="Times New Roman" w:cs="Times New Roman"/>
          <w:sz w:val="24"/>
          <w:szCs w:val="24"/>
          <w:lang w:val="es-MX"/>
        </w:rPr>
        <w:t>, Romero, Caballero y Martínez (2001) en su investigación denominada Violencia sexual y problemas asociados en una muestra de usuarias de un centro de salud consideraron una muestra de 345 mujeres víctimas de violencia sexual. Como instrumento de recolección de datos, elaboraron un cuestionario y una entrevista. Los principales resultados muestran que 19% de las mujeres fue víctima de tocamientos sexuales contra su voluntad, 11% habían sido violadas, 5% fueron forzadas a tocar los órganos sexuales de otra persona contra su voluntad y una de cada cinco señaló haber sido víctima dentro de una relación de pareja. Asimismo, los análisis estadísticos mostraron que las experiencias de violencia estuvieron relacionadas con depresión(X</w:t>
      </w:r>
      <w:r w:rsidR="00326901" w:rsidRPr="00326901">
        <w:rPr>
          <w:rFonts w:ascii="Times New Roman" w:hAnsi="Times New Roman" w:cs="Times New Roman"/>
          <w:sz w:val="24"/>
          <w:szCs w:val="24"/>
          <w:vertAlign w:val="superscript"/>
          <w:lang w:val="es-MX"/>
        </w:rPr>
        <w:t>2</w:t>
      </w:r>
      <w:r w:rsidR="00326901" w:rsidRPr="00326901">
        <w:rPr>
          <w:rFonts w:ascii="Times New Roman" w:hAnsi="Times New Roman" w:cs="Times New Roman"/>
          <w:sz w:val="24"/>
          <w:szCs w:val="24"/>
          <w:lang w:val="es-MX"/>
        </w:rPr>
        <w:t>&lt;.001), casos de ideación suicida (X</w:t>
      </w:r>
      <w:r w:rsidR="00326901" w:rsidRPr="00326901">
        <w:rPr>
          <w:rFonts w:ascii="Times New Roman" w:hAnsi="Times New Roman" w:cs="Times New Roman"/>
          <w:sz w:val="24"/>
          <w:szCs w:val="24"/>
          <w:vertAlign w:val="superscript"/>
          <w:lang w:val="es-MX"/>
        </w:rPr>
        <w:t>2</w:t>
      </w:r>
      <w:r w:rsidR="00326901" w:rsidRPr="00326901">
        <w:rPr>
          <w:rFonts w:ascii="Times New Roman" w:hAnsi="Times New Roman" w:cs="Times New Roman"/>
          <w:sz w:val="24"/>
          <w:szCs w:val="24"/>
          <w:lang w:val="es-MX"/>
        </w:rPr>
        <w:t>&lt;.05) y casos de intento suicida (X</w:t>
      </w:r>
      <w:r w:rsidR="00326901" w:rsidRPr="00326901">
        <w:rPr>
          <w:rFonts w:ascii="Times New Roman" w:hAnsi="Times New Roman" w:cs="Times New Roman"/>
          <w:sz w:val="24"/>
          <w:szCs w:val="24"/>
          <w:vertAlign w:val="superscript"/>
          <w:lang w:val="es-MX"/>
        </w:rPr>
        <w:t>2</w:t>
      </w:r>
      <w:r w:rsidR="00326901" w:rsidRPr="00326901">
        <w:rPr>
          <w:rFonts w:ascii="Times New Roman" w:hAnsi="Times New Roman" w:cs="Times New Roman"/>
          <w:sz w:val="24"/>
          <w:szCs w:val="24"/>
          <w:lang w:val="es-MX"/>
        </w:rPr>
        <w:t>&lt;.01).</w:t>
      </w:r>
    </w:p>
    <w:p w:rsidR="00326901" w:rsidRPr="00326901" w:rsidRDefault="00867C55" w:rsidP="00867C55">
      <w:pPr>
        <w:spacing w:line="480" w:lineRule="auto"/>
        <w:ind w:left="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326901" w:rsidRPr="00326901">
        <w:rPr>
          <w:rFonts w:ascii="Times New Roman" w:hAnsi="Times New Roman" w:cs="Times New Roman"/>
          <w:sz w:val="24"/>
          <w:szCs w:val="24"/>
          <w:lang w:val="es-MX"/>
        </w:rPr>
        <w:t xml:space="preserve">La investigación de </w:t>
      </w:r>
      <w:proofErr w:type="spellStart"/>
      <w:r w:rsidR="00326901" w:rsidRPr="00326901">
        <w:rPr>
          <w:rFonts w:ascii="Times New Roman" w:hAnsi="Times New Roman" w:cs="Times New Roman"/>
          <w:sz w:val="24"/>
          <w:szCs w:val="24"/>
          <w:lang w:val="es-MX"/>
        </w:rPr>
        <w:t>Buesa</w:t>
      </w:r>
      <w:proofErr w:type="spellEnd"/>
      <w:r w:rsidR="00326901" w:rsidRPr="00326901">
        <w:rPr>
          <w:rFonts w:ascii="Times New Roman" w:hAnsi="Times New Roman" w:cs="Times New Roman"/>
          <w:sz w:val="24"/>
          <w:szCs w:val="24"/>
          <w:lang w:val="es-MX"/>
        </w:rPr>
        <w:t xml:space="preserve"> y Calvete (2013) denominada Violencia contra la mujer y síntomas de depresión y estrés postraumático: el papel del apoyo social consideró una muestra de 157 mujeres víctimas de violencia. Como instrumentos para la recolección de datos utilizaron la Escala Multidimensional de Apoyo Social Percibido (MSPSS), la Escala de Tácticas de Resolución de Conflictos Revisadas (CTS-2), el Inventario de Depresión de Beck (BDI-II) y la Escala de Gravedad de Síntomas del Trastorno de Estrés Postraumático. Los resultados señalan que la Violencia predice y está asociada significativamente con la Depresión (r=.190, p&lt;.05) y el estrés Postraumático (r=.380, p&lt;.001).</w:t>
      </w:r>
    </w:p>
    <w:p w:rsidR="00CE71E6" w:rsidRDefault="00867C55" w:rsidP="00867C55">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140C1">
        <w:rPr>
          <w:rFonts w:ascii="Times New Roman" w:hAnsi="Times New Roman" w:cs="Times New Roman"/>
          <w:sz w:val="24"/>
          <w:szCs w:val="24"/>
        </w:rPr>
        <w:t>Saltijeral</w:t>
      </w:r>
      <w:proofErr w:type="spellEnd"/>
      <w:r w:rsidR="005140C1">
        <w:rPr>
          <w:rFonts w:ascii="Times New Roman" w:hAnsi="Times New Roman" w:cs="Times New Roman"/>
          <w:sz w:val="24"/>
          <w:szCs w:val="24"/>
        </w:rPr>
        <w:t xml:space="preserve">, Ramos y Caballero (1998) en su estudio denominado Las mujeres que han sido víctimas de maltrato conyugal: tipos de violencia experimentada y </w:t>
      </w:r>
      <w:r w:rsidR="005140C1">
        <w:rPr>
          <w:rFonts w:ascii="Times New Roman" w:hAnsi="Times New Roman" w:cs="Times New Roman"/>
          <w:sz w:val="24"/>
          <w:szCs w:val="24"/>
        </w:rPr>
        <w:lastRenderedPageBreak/>
        <w:t>algunos efectos en la salud mental, de tipo cualitativo, consideraron a cinco mujeres víctimas de violencia conyugal de México D.F., con hijos a excepción de una, con niveles altos de escolaridad a excepción de una que solo termino el nivel medio, cuatro de ellas trabajaban y eran católicas. Utilizaron entrevistas. La investigación halló que, de las cuatro mujeres, solo una hacia frente a su pareja, sin embargo, terminaba sintiéndose indefensa y se paralizaba. Dos de ellas trataban de no alterar a su pareja para evitar peleas, pero a pesar de todos los esfuerzos terminaban peleando, tratando de huir, aunque él se los impedía, por lo que solo guardaban silencio y no había respuesta.</w:t>
      </w:r>
    </w:p>
    <w:p w:rsidR="005140C1" w:rsidRDefault="00867C55" w:rsidP="00867C55">
      <w:pPr>
        <w:spacing w:line="480" w:lineRule="auto"/>
        <w:ind w:left="709"/>
        <w:jc w:val="both"/>
        <w:rPr>
          <w:rFonts w:ascii="Times New Roman" w:hAnsi="Times New Roman" w:cs="Times New Roman"/>
          <w:noProof/>
          <w:sz w:val="24"/>
          <w:szCs w:val="24"/>
          <w:lang w:val="es-PE" w:eastAsia="es-MX"/>
        </w:rPr>
      </w:pPr>
      <w:r>
        <w:rPr>
          <w:rFonts w:ascii="Times New Roman" w:hAnsi="Times New Roman" w:cs="Times New Roman"/>
          <w:noProof/>
          <w:sz w:val="24"/>
          <w:szCs w:val="24"/>
          <w:lang w:val="es-PE" w:eastAsia="es-MX"/>
        </w:rPr>
        <w:t xml:space="preserve">     </w:t>
      </w:r>
      <w:r w:rsidR="005140C1" w:rsidRPr="005140C1">
        <w:rPr>
          <w:rFonts w:ascii="Times New Roman" w:hAnsi="Times New Roman" w:cs="Times New Roman"/>
          <w:noProof/>
          <w:sz w:val="24"/>
          <w:szCs w:val="24"/>
          <w:lang w:val="es-PE" w:eastAsia="es-MX"/>
        </w:rPr>
        <w:t>Echeburúa, Amor, Sarasua y Zubizarreta (1997) en su estudio denominado Repercusiones psicopatologicas de la violencia doméstica en la mujer: un estudio descriptivo, consideraron una muestra 164 mujeres víctimas de maltrado doméstico del País Basco (Bilbao y Vitoria). Para ello utiizaron una entrevista semiestructurada sobre el maltrato doméstico elaborada por los mismos autores, la Escala de Gravedad de Síntomas del Trastorno de Estrés Postraumático, la Escala de Autoestima de Rosenberg, la Escala de Depresión de Hamilton, la Escala de depresión de Beck, y la Escala de Inadaptación de Echeburúa. Los resultados muestran que las mujeres víctimas de violencia sufren más violencia física que psicológica y provoca ansiedad estado (93%), depresión(68%), baja autoestima(60%) e inadaptación social(60%).</w:t>
      </w:r>
    </w:p>
    <w:p w:rsidR="00326901" w:rsidRDefault="00326901" w:rsidP="005140C1">
      <w:pPr>
        <w:spacing w:line="480" w:lineRule="auto"/>
        <w:ind w:left="709" w:firstLine="709"/>
        <w:jc w:val="both"/>
        <w:rPr>
          <w:rFonts w:ascii="Times New Roman" w:hAnsi="Times New Roman" w:cs="Times New Roman"/>
          <w:noProof/>
          <w:sz w:val="24"/>
          <w:szCs w:val="24"/>
          <w:lang w:val="es-PE" w:eastAsia="es-MX"/>
        </w:rPr>
      </w:pPr>
    </w:p>
    <w:p w:rsidR="0090038C" w:rsidRDefault="0090038C" w:rsidP="005140C1">
      <w:pPr>
        <w:spacing w:line="480" w:lineRule="auto"/>
        <w:ind w:left="709" w:firstLine="709"/>
        <w:jc w:val="both"/>
        <w:rPr>
          <w:rFonts w:ascii="Times New Roman" w:hAnsi="Times New Roman" w:cs="Times New Roman"/>
          <w:noProof/>
          <w:sz w:val="24"/>
          <w:szCs w:val="24"/>
          <w:lang w:val="es-PE" w:eastAsia="es-MX"/>
        </w:rPr>
      </w:pPr>
    </w:p>
    <w:p w:rsidR="00326901" w:rsidRPr="005140C1" w:rsidRDefault="00326901" w:rsidP="005140C1">
      <w:pPr>
        <w:spacing w:line="480" w:lineRule="auto"/>
        <w:ind w:left="709" w:firstLine="709"/>
        <w:jc w:val="both"/>
        <w:rPr>
          <w:rFonts w:ascii="Times New Roman" w:hAnsi="Times New Roman" w:cs="Times New Roman"/>
          <w:noProof/>
          <w:sz w:val="24"/>
          <w:szCs w:val="24"/>
          <w:lang w:eastAsia="es-MX"/>
        </w:rPr>
      </w:pPr>
    </w:p>
    <w:p w:rsidR="00712F37" w:rsidRPr="00823393" w:rsidRDefault="00712F37" w:rsidP="00712F37">
      <w:pPr>
        <w:pStyle w:val="Ttulo2"/>
        <w:rPr>
          <w:rFonts w:ascii="Times New Roman" w:hAnsi="Times New Roman" w:cs="Times New Roman"/>
          <w:b/>
          <w:color w:val="auto"/>
          <w:sz w:val="24"/>
          <w:szCs w:val="28"/>
        </w:rPr>
      </w:pPr>
      <w:bookmarkStart w:id="17" w:name="_Toc512423599"/>
      <w:r w:rsidRPr="00823393">
        <w:rPr>
          <w:rFonts w:ascii="Times New Roman" w:hAnsi="Times New Roman" w:cs="Times New Roman"/>
          <w:b/>
          <w:color w:val="auto"/>
          <w:sz w:val="24"/>
          <w:szCs w:val="28"/>
        </w:rPr>
        <w:lastRenderedPageBreak/>
        <w:t>2.2. Bases teóricas</w:t>
      </w:r>
      <w:bookmarkEnd w:id="17"/>
    </w:p>
    <w:p w:rsidR="000922D2" w:rsidRPr="000922D2" w:rsidRDefault="000922D2" w:rsidP="000922D2"/>
    <w:p w:rsidR="001B23F8" w:rsidRDefault="00FB4086" w:rsidP="001B23F8">
      <w:pPr>
        <w:spacing w:line="480" w:lineRule="auto"/>
        <w:ind w:firstLine="426"/>
        <w:rPr>
          <w:rFonts w:ascii="Times New Roman" w:hAnsi="Times New Roman" w:cs="Times New Roman"/>
          <w:sz w:val="24"/>
          <w:szCs w:val="24"/>
          <w:lang w:val="es-MX"/>
        </w:rPr>
      </w:pPr>
      <w:r>
        <w:rPr>
          <w:rFonts w:ascii="Times New Roman" w:hAnsi="Times New Roman" w:cs="Times New Roman"/>
          <w:b/>
          <w:sz w:val="24"/>
          <w:szCs w:val="24"/>
        </w:rPr>
        <w:t>Violencia:</w:t>
      </w:r>
    </w:p>
    <w:p w:rsid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 xml:space="preserve">La violencia, al igual que otros fenómenos, ha estado presente desde los inicios de la humanidad, pero ha estado oculta debido al poder que se ejerce de un grupo a otro, debido a que era un evento que se llevaba (y se lleva) a cabo de manera </w:t>
      </w:r>
      <w:proofErr w:type="spellStart"/>
      <w:r w:rsidR="001B23F8">
        <w:rPr>
          <w:rFonts w:ascii="Times New Roman" w:hAnsi="Times New Roman" w:cs="Times New Roman"/>
          <w:sz w:val="24"/>
          <w:szCs w:val="24"/>
          <w:lang w:val="es-MX"/>
        </w:rPr>
        <w:t>intramural</w:t>
      </w:r>
      <w:proofErr w:type="spellEnd"/>
      <w:r w:rsidR="001B23F8">
        <w:rPr>
          <w:rFonts w:ascii="Times New Roman" w:hAnsi="Times New Roman" w:cs="Times New Roman"/>
          <w:sz w:val="24"/>
          <w:szCs w:val="24"/>
          <w:lang w:val="es-MX"/>
        </w:rPr>
        <w:t xml:space="preserve"> (</w:t>
      </w:r>
      <w:proofErr w:type="spellStart"/>
      <w:r w:rsidR="001B23F8">
        <w:rPr>
          <w:rFonts w:ascii="Times New Roman" w:hAnsi="Times New Roman" w:cs="Times New Roman"/>
          <w:sz w:val="24"/>
          <w:szCs w:val="24"/>
          <w:lang w:val="es-MX"/>
        </w:rPr>
        <w:t>Carozzo</w:t>
      </w:r>
      <w:proofErr w:type="spellEnd"/>
      <w:r w:rsidR="001B23F8">
        <w:rPr>
          <w:rFonts w:ascii="Times New Roman" w:hAnsi="Times New Roman" w:cs="Times New Roman"/>
          <w:sz w:val="24"/>
          <w:szCs w:val="24"/>
          <w:lang w:val="es-MX"/>
        </w:rPr>
        <w:t>, 2001).</w:t>
      </w:r>
    </w:p>
    <w:p w:rsid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 xml:space="preserve">No existe un consenso acerca de la naturaleza ni definición de violencia. </w:t>
      </w:r>
      <w:proofErr w:type="spellStart"/>
      <w:r w:rsidR="001B23F8">
        <w:rPr>
          <w:rFonts w:ascii="Times New Roman" w:hAnsi="Times New Roman" w:cs="Times New Roman"/>
          <w:sz w:val="24"/>
          <w:szCs w:val="24"/>
          <w:lang w:val="es-MX"/>
        </w:rPr>
        <w:t>Corsi</w:t>
      </w:r>
      <w:proofErr w:type="spellEnd"/>
      <w:r w:rsidR="001B23F8">
        <w:rPr>
          <w:rFonts w:ascii="Times New Roman" w:hAnsi="Times New Roman" w:cs="Times New Roman"/>
          <w:sz w:val="24"/>
          <w:szCs w:val="24"/>
          <w:lang w:val="es-MX"/>
        </w:rPr>
        <w:t xml:space="preserve">, </w:t>
      </w:r>
      <w:proofErr w:type="spellStart"/>
      <w:r w:rsidR="001B23F8">
        <w:rPr>
          <w:rFonts w:ascii="Times New Roman" w:hAnsi="Times New Roman" w:cs="Times New Roman"/>
          <w:sz w:val="24"/>
          <w:szCs w:val="24"/>
          <w:lang w:val="es-MX"/>
        </w:rPr>
        <w:t>Dohmen</w:t>
      </w:r>
      <w:proofErr w:type="spellEnd"/>
      <w:r w:rsidR="001B23F8">
        <w:rPr>
          <w:rFonts w:ascii="Times New Roman" w:hAnsi="Times New Roman" w:cs="Times New Roman"/>
          <w:sz w:val="24"/>
          <w:szCs w:val="24"/>
          <w:lang w:val="es-MX"/>
        </w:rPr>
        <w:t xml:space="preserve"> y Sotes (1995) menciona que la raíz etimológica de violencia hace referencia a fuerza, violar, forzar o violentar, por lo tanto, violencia vendría a ser un acto de fuerza o el uso de ella para generar daño. Para la Organización de las Naciones Unidas, es un problema de derechos humanos, por lo tanto, se obliga a los poderes del Estado a velar por la reducción de la violencia a través de políticas de Estado (</w:t>
      </w:r>
      <w:proofErr w:type="spellStart"/>
      <w:r w:rsidR="001B23F8">
        <w:rPr>
          <w:rFonts w:ascii="Times New Roman" w:hAnsi="Times New Roman" w:cs="Times New Roman"/>
          <w:sz w:val="24"/>
          <w:szCs w:val="24"/>
          <w:lang w:val="es-MX"/>
        </w:rPr>
        <w:t>Carozzo</w:t>
      </w:r>
      <w:proofErr w:type="spellEnd"/>
      <w:r w:rsidR="001B23F8">
        <w:rPr>
          <w:rFonts w:ascii="Times New Roman" w:hAnsi="Times New Roman" w:cs="Times New Roman"/>
          <w:sz w:val="24"/>
          <w:szCs w:val="24"/>
          <w:lang w:val="es-MX"/>
        </w:rPr>
        <w:t xml:space="preserve">, 2001). Para otros autores, como Cueva (2008) la violencia está relacionada a la forma de tratar con el otro, así lo define: </w:t>
      </w:r>
      <w:r w:rsidR="001B23F8">
        <w:rPr>
          <w:rFonts w:ascii="Times New Roman" w:hAnsi="Times New Roman" w:cs="Times New Roman"/>
          <w:i/>
          <w:sz w:val="24"/>
          <w:szCs w:val="24"/>
          <w:lang w:val="es-MX"/>
        </w:rPr>
        <w:t>“Es todo comportamiento consciente e intencional de aplicación u omisión que una persona o grupo desarrollan contra otra persona o grupo de alguna manera más débil, infringiéndoles daño, en el marco de un contexto o abuso”</w:t>
      </w:r>
      <w:r w:rsidR="001B23F8">
        <w:rPr>
          <w:rFonts w:ascii="Times New Roman" w:hAnsi="Times New Roman" w:cs="Times New Roman"/>
          <w:sz w:val="24"/>
          <w:szCs w:val="24"/>
          <w:lang w:val="es-MX"/>
        </w:rPr>
        <w:t xml:space="preserve"> (p.9). En esta definición podemos recalcar lo intencional de la violencia y el hecho de que sea hacia alguien débil, lo cual denota poder. Sin embargo, en la violencia no solo actúan la víctima y el victimario, sino también aquellos que, por morbo o por compartir ideas similares a las del maltratador permiten que se ejerza la violencia. La violencia también implica una búsqueda de solución de conflictos, en el que se trata de tomar el control mediante el uso de la fuerza; esta desigualdad de poder lleva consigo un abuso del </w:t>
      </w:r>
      <w:r w:rsidR="001B23F8">
        <w:rPr>
          <w:rFonts w:ascii="Times New Roman" w:hAnsi="Times New Roman" w:cs="Times New Roman"/>
          <w:sz w:val="24"/>
          <w:szCs w:val="24"/>
          <w:lang w:val="es-MX"/>
        </w:rPr>
        <w:lastRenderedPageBreak/>
        <w:t xml:space="preserve">mismo. Entonces, podríamos definir a la violencia como en abuso de la fuerza para perjudicar a alguien o algo (Silva, </w:t>
      </w:r>
      <w:proofErr w:type="spellStart"/>
      <w:r w:rsidR="001B23F8">
        <w:rPr>
          <w:rFonts w:ascii="Times New Roman" w:hAnsi="Times New Roman" w:cs="Times New Roman"/>
          <w:sz w:val="24"/>
          <w:szCs w:val="24"/>
          <w:lang w:val="es-MX"/>
        </w:rPr>
        <w:t>Gross</w:t>
      </w:r>
      <w:proofErr w:type="spellEnd"/>
      <w:r w:rsidR="001B23F8">
        <w:rPr>
          <w:rFonts w:ascii="Times New Roman" w:hAnsi="Times New Roman" w:cs="Times New Roman"/>
          <w:sz w:val="24"/>
          <w:szCs w:val="24"/>
          <w:lang w:val="es-MX"/>
        </w:rPr>
        <w:t xml:space="preserve"> y Martín, 2003).</w:t>
      </w:r>
    </w:p>
    <w:p w:rsid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 xml:space="preserve">En lo que respecta a las cifras, son los varones quienes han presentado más frecuencia de ser victimarios. Esto puede deberse, según </w:t>
      </w:r>
      <w:proofErr w:type="spellStart"/>
      <w:r w:rsidR="001B23F8">
        <w:rPr>
          <w:rFonts w:ascii="Times New Roman" w:hAnsi="Times New Roman" w:cs="Times New Roman"/>
          <w:sz w:val="24"/>
          <w:szCs w:val="24"/>
          <w:lang w:val="es-MX"/>
        </w:rPr>
        <w:t>Corsi</w:t>
      </w:r>
      <w:proofErr w:type="spellEnd"/>
      <w:r w:rsidR="001B23F8">
        <w:rPr>
          <w:rFonts w:ascii="Times New Roman" w:hAnsi="Times New Roman" w:cs="Times New Roman"/>
          <w:sz w:val="24"/>
          <w:szCs w:val="24"/>
          <w:lang w:val="es-MX"/>
        </w:rPr>
        <w:t xml:space="preserve"> et al (1995) a que los golpeadores han sido víctimas de la violencia en su familia de origen. Esto ha repercutido en la imagen o estereotipo de “hombre”, ya que se le ha inculcado la idea de que un verdadero varón es “macho” y por lo tanto tiene que ser fuerte, no débil, seguro de sí mismo, que no debe llorar, y un ganador, en resumen, se lo ha criado como un ser omnipotente; a ello </w:t>
      </w:r>
      <w:proofErr w:type="spellStart"/>
      <w:r w:rsidR="001B23F8">
        <w:rPr>
          <w:rFonts w:ascii="Times New Roman" w:hAnsi="Times New Roman" w:cs="Times New Roman"/>
          <w:sz w:val="24"/>
          <w:szCs w:val="24"/>
          <w:lang w:val="es-MX"/>
        </w:rPr>
        <w:t>Corsi</w:t>
      </w:r>
      <w:proofErr w:type="spellEnd"/>
      <w:r w:rsidR="001B23F8">
        <w:rPr>
          <w:rFonts w:ascii="Times New Roman" w:hAnsi="Times New Roman" w:cs="Times New Roman"/>
          <w:sz w:val="24"/>
          <w:szCs w:val="24"/>
          <w:lang w:val="es-MX"/>
        </w:rPr>
        <w:t xml:space="preserve"> et al. (1995) lo llaman el modelo masculino tradicional, el cual consta de dos elementos:</w:t>
      </w:r>
    </w:p>
    <w:p w:rsid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Restricción emocional: esto hace referencia a una represión de los sentimientos, especialmente delante de otros varones. Entonces, las emociones en ellos aparecen, pero los consideran prohibidas por ser reducidos o etiquetados como menos hombres.</w:t>
      </w:r>
    </w:p>
    <w:p w:rsid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 xml:space="preserve">Obsesión por los logros y éxito: esto consiste en un mito compartido socialmente, que el hombre debe y tiene la obligación de ser el ganador, lo que implica competencia. Y para ser competente, debe controlarse y modular los sentimientos de miedo, tristeza, dolor o placer. De lo contrario, será más “femenino”, y es precisamente de aquí, de donde deriva el miedo a la feminidad.  </w:t>
      </w:r>
      <w:proofErr w:type="spellStart"/>
      <w:r w:rsidR="001B23F8">
        <w:rPr>
          <w:rFonts w:ascii="Times New Roman" w:hAnsi="Times New Roman" w:cs="Times New Roman"/>
          <w:sz w:val="24"/>
          <w:szCs w:val="24"/>
          <w:lang w:val="es-MX"/>
        </w:rPr>
        <w:t>Corsi</w:t>
      </w:r>
      <w:proofErr w:type="spellEnd"/>
      <w:r w:rsidR="001B23F8">
        <w:rPr>
          <w:rFonts w:ascii="Times New Roman" w:hAnsi="Times New Roman" w:cs="Times New Roman"/>
          <w:sz w:val="24"/>
          <w:szCs w:val="24"/>
          <w:lang w:val="es-MX"/>
        </w:rPr>
        <w:t xml:space="preserve"> et al, (1995) Plantean que existen mitos que alimentan y dan sustento a esta idea:</w:t>
      </w:r>
    </w:p>
    <w:p w:rsidR="001B23F8" w:rsidRDefault="001B23F8" w:rsidP="006D136D">
      <w:pPr>
        <w:numPr>
          <w:ilvl w:val="0"/>
          <w:numId w:val="8"/>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masculinidad es la forma más valorada de la identidad genérica.</w:t>
      </w:r>
    </w:p>
    <w:p w:rsidR="001B23F8" w:rsidRDefault="001B23F8" w:rsidP="006D136D">
      <w:pPr>
        <w:numPr>
          <w:ilvl w:val="0"/>
          <w:numId w:val="8"/>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poder, la dominación y la competencia son indicadores de masculinidad, mientras que la subordinación y la debilidad son indicadores de feminidad y por lo tanto deben restringirse o no caer en ellos.</w:t>
      </w:r>
    </w:p>
    <w:p w:rsidR="001B23F8" w:rsidRDefault="001B23F8" w:rsidP="006D136D">
      <w:pPr>
        <w:numPr>
          <w:ilvl w:val="0"/>
          <w:numId w:val="8"/>
        </w:num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La seguridad de hombría deriva del control sobre los demás.</w:t>
      </w:r>
    </w:p>
    <w:p w:rsidR="001B23F8" w:rsidRDefault="001B23F8" w:rsidP="006D136D">
      <w:pPr>
        <w:numPr>
          <w:ilvl w:val="1"/>
          <w:numId w:val="8"/>
        </w:numPr>
        <w:spacing w:line="480" w:lineRule="auto"/>
        <w:ind w:left="851" w:hanging="425"/>
        <w:jc w:val="both"/>
        <w:rPr>
          <w:rFonts w:ascii="Times New Roman" w:hAnsi="Times New Roman" w:cs="Times New Roman"/>
          <w:sz w:val="24"/>
          <w:szCs w:val="24"/>
          <w:lang w:val="es-MX"/>
        </w:rPr>
      </w:pPr>
      <w:r>
        <w:rPr>
          <w:rFonts w:ascii="Times New Roman" w:hAnsi="Times New Roman" w:cs="Times New Roman"/>
          <w:sz w:val="24"/>
          <w:szCs w:val="24"/>
          <w:lang w:val="es-MX"/>
        </w:rPr>
        <w:t>El hombre es más inteligente por ser más racional, la mujer es débil porque es más emocional.</w:t>
      </w:r>
    </w:p>
    <w:p w:rsidR="001B23F8" w:rsidRDefault="001B23F8" w:rsidP="006D136D">
      <w:pPr>
        <w:numPr>
          <w:ilvl w:val="1"/>
          <w:numId w:val="8"/>
        </w:numPr>
        <w:spacing w:line="480" w:lineRule="auto"/>
        <w:ind w:left="851" w:hanging="425"/>
        <w:jc w:val="both"/>
        <w:rPr>
          <w:rFonts w:ascii="Times New Roman" w:hAnsi="Times New Roman" w:cs="Times New Roman"/>
          <w:sz w:val="24"/>
          <w:szCs w:val="24"/>
          <w:lang w:val="es-MX"/>
        </w:rPr>
      </w:pPr>
      <w:r>
        <w:rPr>
          <w:rFonts w:ascii="Times New Roman" w:hAnsi="Times New Roman" w:cs="Times New Roman"/>
          <w:sz w:val="24"/>
          <w:szCs w:val="24"/>
          <w:lang w:val="es-MX"/>
        </w:rPr>
        <w:t>El hombre tiene el control y es más exitoso con las mujeres porque la domina.</w:t>
      </w:r>
    </w:p>
    <w:p w:rsidR="001B23F8" w:rsidRDefault="001B23F8" w:rsidP="006D136D">
      <w:pPr>
        <w:numPr>
          <w:ilvl w:val="1"/>
          <w:numId w:val="8"/>
        </w:numPr>
        <w:spacing w:line="480" w:lineRule="auto"/>
        <w:ind w:left="851" w:hanging="425"/>
        <w:jc w:val="both"/>
        <w:rPr>
          <w:rFonts w:ascii="Times New Roman" w:hAnsi="Times New Roman" w:cs="Times New Roman"/>
          <w:sz w:val="24"/>
          <w:szCs w:val="24"/>
          <w:lang w:val="es-MX"/>
        </w:rPr>
      </w:pPr>
      <w:r>
        <w:rPr>
          <w:rFonts w:ascii="Times New Roman" w:hAnsi="Times New Roman" w:cs="Times New Roman"/>
          <w:sz w:val="24"/>
          <w:szCs w:val="24"/>
          <w:lang w:val="es-MX"/>
        </w:rPr>
        <w:t>Los medios sexuales son los medios para demostrar mayor hombría, los medios románticos y sensuales son parte de las mujeres, por lo que se deben evitar.</w:t>
      </w:r>
    </w:p>
    <w:p w:rsidR="001B23F8" w:rsidRDefault="001B23F8" w:rsidP="006D136D">
      <w:pPr>
        <w:numPr>
          <w:ilvl w:val="1"/>
          <w:numId w:val="8"/>
        </w:numPr>
        <w:spacing w:line="480" w:lineRule="auto"/>
        <w:ind w:left="851" w:hanging="425"/>
        <w:jc w:val="both"/>
        <w:rPr>
          <w:rFonts w:ascii="Times New Roman" w:hAnsi="Times New Roman" w:cs="Times New Roman"/>
          <w:sz w:val="24"/>
          <w:szCs w:val="24"/>
          <w:lang w:val="es-MX"/>
        </w:rPr>
      </w:pPr>
      <w:r>
        <w:rPr>
          <w:rFonts w:ascii="Times New Roman" w:hAnsi="Times New Roman" w:cs="Times New Roman"/>
          <w:sz w:val="24"/>
          <w:szCs w:val="24"/>
          <w:lang w:val="es-MX"/>
        </w:rPr>
        <w:t>Ser abierto y tener apertura de conversación y relación con otros hombres los puede volver homosexuales o afeminados.</w:t>
      </w:r>
    </w:p>
    <w:p w:rsidR="001B23F8" w:rsidRDefault="001B23F8" w:rsidP="006D136D">
      <w:pPr>
        <w:numPr>
          <w:ilvl w:val="1"/>
          <w:numId w:val="8"/>
        </w:numPr>
        <w:spacing w:line="480" w:lineRule="auto"/>
        <w:ind w:left="851" w:hanging="425"/>
        <w:jc w:val="both"/>
        <w:rPr>
          <w:rFonts w:ascii="Times New Roman" w:hAnsi="Times New Roman" w:cs="Times New Roman"/>
          <w:sz w:val="24"/>
          <w:szCs w:val="24"/>
          <w:lang w:val="es-MX"/>
        </w:rPr>
      </w:pPr>
      <w:r>
        <w:rPr>
          <w:rFonts w:ascii="Times New Roman" w:hAnsi="Times New Roman" w:cs="Times New Roman"/>
          <w:sz w:val="24"/>
          <w:szCs w:val="24"/>
          <w:lang w:val="es-MX"/>
        </w:rPr>
        <w:t>La autoestima se forja con lo económico. Por lo tanto, un hombre debe trabajar y tener éxito laboral.</w:t>
      </w:r>
    </w:p>
    <w:p w:rsidR="001B23F8" w:rsidRP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Estos mitos culturalmente aceptados, no permiten la reflexión individual de lo que significa masculinidad y, por otro lado, es un problema social debido a la expectativa de vida de los hombres violentos debido, principalmente a que la agresividad de éstos los lleva a situaciones de mayor violencia, por lo tanto peligrosas para ellos mismos; y por otro lado, la represión emocional, les conlleva a enfermedades psicosomáticas graves como problemas cardiovasculares y gastrointestinales (</w:t>
      </w:r>
      <w:proofErr w:type="spellStart"/>
      <w:r w:rsidR="001B23F8">
        <w:rPr>
          <w:rFonts w:ascii="Times New Roman" w:hAnsi="Times New Roman" w:cs="Times New Roman"/>
          <w:sz w:val="24"/>
          <w:szCs w:val="24"/>
          <w:lang w:val="es-MX"/>
        </w:rPr>
        <w:t>Corsi</w:t>
      </w:r>
      <w:proofErr w:type="spellEnd"/>
      <w:r w:rsidR="001B23F8">
        <w:rPr>
          <w:rFonts w:ascii="Times New Roman" w:hAnsi="Times New Roman" w:cs="Times New Roman"/>
          <w:sz w:val="24"/>
          <w:szCs w:val="24"/>
          <w:lang w:val="es-MX"/>
        </w:rPr>
        <w:t xml:space="preserve"> et al, 1995).</w:t>
      </w:r>
    </w:p>
    <w:p w:rsidR="001B23F8" w:rsidRPr="001B23F8" w:rsidRDefault="00FB4086" w:rsidP="001B23F8">
      <w:pPr>
        <w:spacing w:line="480" w:lineRule="auto"/>
        <w:ind w:left="426"/>
        <w:jc w:val="both"/>
        <w:rPr>
          <w:rFonts w:ascii="Times New Roman" w:hAnsi="Times New Roman" w:cs="Times New Roman"/>
          <w:b/>
          <w:sz w:val="24"/>
          <w:szCs w:val="24"/>
          <w:lang w:val="es-MX"/>
        </w:rPr>
      </w:pPr>
      <w:r w:rsidRPr="001B23F8">
        <w:rPr>
          <w:rFonts w:ascii="Times New Roman" w:hAnsi="Times New Roman" w:cs="Times New Roman"/>
          <w:b/>
          <w:sz w:val="24"/>
          <w:szCs w:val="24"/>
          <w:lang w:val="es-MX"/>
        </w:rPr>
        <w:t>Clasificación:</w:t>
      </w:r>
    </w:p>
    <w:p w:rsid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 xml:space="preserve">Cueva (2008), menciona que la violencia o el maltrato puede ser clasificada según el ámbito en el que se desarrolla, según la persona maltratada, según el tipo de acto </w:t>
      </w:r>
      <w:proofErr w:type="spellStart"/>
      <w:r w:rsidR="001B23F8">
        <w:rPr>
          <w:rFonts w:ascii="Times New Roman" w:hAnsi="Times New Roman" w:cs="Times New Roman"/>
          <w:sz w:val="24"/>
          <w:szCs w:val="24"/>
          <w:lang w:val="es-MX"/>
        </w:rPr>
        <w:t>maltratante</w:t>
      </w:r>
      <w:proofErr w:type="spellEnd"/>
      <w:r w:rsidR="001B23F8">
        <w:rPr>
          <w:rFonts w:ascii="Times New Roman" w:hAnsi="Times New Roman" w:cs="Times New Roman"/>
          <w:sz w:val="24"/>
          <w:szCs w:val="24"/>
          <w:lang w:val="es-MX"/>
        </w:rPr>
        <w:t xml:space="preserve">, según los daños y según las </w:t>
      </w:r>
      <w:r w:rsidR="001B23F8" w:rsidRPr="00275F9C">
        <w:rPr>
          <w:rFonts w:ascii="Times New Roman" w:hAnsi="Times New Roman" w:cs="Times New Roman"/>
          <w:sz w:val="24"/>
          <w:szCs w:val="24"/>
          <w:lang w:val="es-MX"/>
        </w:rPr>
        <w:t>consecuencias:</w:t>
      </w:r>
    </w:p>
    <w:p w:rsidR="001B23F8" w:rsidRP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Todos nos desenvolvemos en algún ámbito para poder satisfacer necesidades (</w:t>
      </w:r>
      <w:proofErr w:type="spellStart"/>
      <w:r w:rsidR="001B23F8">
        <w:rPr>
          <w:rFonts w:ascii="Times New Roman" w:hAnsi="Times New Roman" w:cs="Times New Roman"/>
          <w:sz w:val="24"/>
          <w:szCs w:val="24"/>
          <w:lang w:val="es-MX"/>
        </w:rPr>
        <w:t>Azaola</w:t>
      </w:r>
      <w:proofErr w:type="spellEnd"/>
      <w:r w:rsidR="001B23F8">
        <w:rPr>
          <w:rFonts w:ascii="Times New Roman" w:hAnsi="Times New Roman" w:cs="Times New Roman"/>
          <w:sz w:val="24"/>
          <w:szCs w:val="24"/>
          <w:lang w:val="es-MX"/>
        </w:rPr>
        <w:t xml:space="preserve">, 2012), así podemos desenvolvernos en la escuela, en el trabajo, en el barrio, </w:t>
      </w:r>
      <w:r w:rsidR="001B23F8">
        <w:rPr>
          <w:rFonts w:ascii="Times New Roman" w:hAnsi="Times New Roman" w:cs="Times New Roman"/>
          <w:sz w:val="24"/>
          <w:szCs w:val="24"/>
          <w:lang w:val="es-MX"/>
        </w:rPr>
        <w:lastRenderedPageBreak/>
        <w:t>en la familia, entre otros y es en estos espacios desde donde se pueden clasificar los tipos de violencia.</w:t>
      </w:r>
    </w:p>
    <w:p w:rsid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sidRPr="001B23F8">
        <w:rPr>
          <w:rFonts w:ascii="Times New Roman" w:hAnsi="Times New Roman" w:cs="Times New Roman"/>
          <w:sz w:val="24"/>
          <w:szCs w:val="24"/>
          <w:lang w:val="es-MX"/>
        </w:rPr>
        <w:t>Violencia Familiar:</w:t>
      </w:r>
      <w:r w:rsidR="001B23F8">
        <w:rPr>
          <w:rFonts w:ascii="Times New Roman" w:hAnsi="Times New Roman" w:cs="Times New Roman"/>
          <w:sz w:val="24"/>
          <w:szCs w:val="24"/>
          <w:lang w:val="es-MX"/>
        </w:rPr>
        <w:t xml:space="preserve"> Para Cueva (2008), este tipo de violencia es paradójica, ya que se supone que los progenitores e hijos comparten la misma sangre y se espera recibir amor y no maltrato, sin embargo, la violencia familiar es uno de los tipos de violencia más frecuentes, ya que se da dentro del núcleo familiar y hacia los miembros de la familia. Se suele configurar con más frecuencia hacia la madre y los hijos, ya que son más vulnerables, lo cual no significa que ambos padres o hijos mayores sean quienes maltraten en calidad de actores principales. </w:t>
      </w:r>
    </w:p>
    <w:p w:rsid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 xml:space="preserve">Según </w:t>
      </w:r>
      <w:proofErr w:type="spellStart"/>
      <w:r w:rsidR="001B23F8">
        <w:rPr>
          <w:rFonts w:ascii="Times New Roman" w:hAnsi="Times New Roman" w:cs="Times New Roman"/>
          <w:sz w:val="24"/>
          <w:szCs w:val="24"/>
          <w:lang w:val="es-MX"/>
        </w:rPr>
        <w:t>Carozzo</w:t>
      </w:r>
      <w:proofErr w:type="spellEnd"/>
      <w:r w:rsidR="001B23F8">
        <w:rPr>
          <w:rFonts w:ascii="Times New Roman" w:hAnsi="Times New Roman" w:cs="Times New Roman"/>
          <w:sz w:val="24"/>
          <w:szCs w:val="24"/>
          <w:lang w:val="es-MX"/>
        </w:rPr>
        <w:t xml:space="preserve"> (2001), refiere que la violencia familiar antes era considerada uno de los tipos de violencia menos frecuentes y era ejercida, principalmente, por personas con alguna psicopatología, éste último punto no está tan alejado de la realidad (Echeburúa, 2003). Pero ahora, la violencia familiar se ve con más frecuenta, pero no por el hecho de que haya aumentado, sino que ahora es menos invisible (Ventura, Cercera, Díaz, Marrero y Pérez Rivero, 2005).</w:t>
      </w:r>
    </w:p>
    <w:p w:rsid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 xml:space="preserve">Para </w:t>
      </w:r>
      <w:proofErr w:type="spellStart"/>
      <w:r w:rsidR="001B23F8">
        <w:rPr>
          <w:rFonts w:ascii="Times New Roman" w:hAnsi="Times New Roman" w:cs="Times New Roman"/>
          <w:sz w:val="24"/>
          <w:szCs w:val="24"/>
          <w:lang w:val="es-MX"/>
        </w:rPr>
        <w:t>Antony</w:t>
      </w:r>
      <w:proofErr w:type="spellEnd"/>
      <w:r w:rsidR="001B23F8">
        <w:rPr>
          <w:rFonts w:ascii="Times New Roman" w:hAnsi="Times New Roman" w:cs="Times New Roman"/>
          <w:sz w:val="24"/>
          <w:szCs w:val="24"/>
          <w:lang w:val="es-MX"/>
        </w:rPr>
        <w:t xml:space="preserve"> y Miller (1986), definen a la violencia familiar como aquellos actos perjudiciales para la salud o integridad de algún miembro de la familia por parte de otro miembro de la misma familia. Y como características principales es que la violencia familiar es intencional, tiene un objetivo y su efecto se conoce a priori.</w:t>
      </w:r>
    </w:p>
    <w:p w:rsidR="001B23F8" w:rsidRP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 xml:space="preserve">A su vez, siguiendo lo planteado por </w:t>
      </w:r>
      <w:proofErr w:type="spellStart"/>
      <w:r w:rsidR="001B23F8">
        <w:rPr>
          <w:rFonts w:ascii="Times New Roman" w:hAnsi="Times New Roman" w:cs="Times New Roman"/>
          <w:sz w:val="24"/>
          <w:szCs w:val="24"/>
          <w:lang w:val="es-MX"/>
        </w:rPr>
        <w:t>Carozzo</w:t>
      </w:r>
      <w:proofErr w:type="spellEnd"/>
      <w:r w:rsidR="001B23F8">
        <w:rPr>
          <w:rFonts w:ascii="Times New Roman" w:hAnsi="Times New Roman" w:cs="Times New Roman"/>
          <w:sz w:val="24"/>
          <w:szCs w:val="24"/>
          <w:lang w:val="es-MX"/>
        </w:rPr>
        <w:t xml:space="preserve"> (2001) la violencia familiar puede clasificarse en violencia física, psicológica y sexual</w:t>
      </w:r>
    </w:p>
    <w:p w:rsidR="001B23F8" w:rsidRP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sidRPr="001B23F8">
        <w:rPr>
          <w:rFonts w:ascii="Times New Roman" w:hAnsi="Times New Roman" w:cs="Times New Roman"/>
          <w:sz w:val="24"/>
          <w:szCs w:val="24"/>
          <w:lang w:val="es-MX"/>
        </w:rPr>
        <w:t>Violencia Física:</w:t>
      </w:r>
      <w:r w:rsidR="001B23F8">
        <w:rPr>
          <w:rFonts w:ascii="Times New Roman" w:hAnsi="Times New Roman" w:cs="Times New Roman"/>
          <w:sz w:val="24"/>
          <w:szCs w:val="24"/>
          <w:lang w:val="es-MX"/>
        </w:rPr>
        <w:t xml:space="preserve"> También llamada violencia física directa es aquella que se manifiesta a través del daño físico con el fin de perjudicar a otro dentro del ámbito </w:t>
      </w:r>
      <w:r w:rsidR="001B23F8">
        <w:rPr>
          <w:rFonts w:ascii="Times New Roman" w:hAnsi="Times New Roman" w:cs="Times New Roman"/>
          <w:sz w:val="24"/>
          <w:szCs w:val="24"/>
          <w:lang w:val="es-MX"/>
        </w:rPr>
        <w:lastRenderedPageBreak/>
        <w:t>familiar y es llevada a cabo sistemática y regularmente mediante golpes. En este tipo de violencia se puede distinguir las lesiones de acuerdo a su gravedad:</w:t>
      </w:r>
    </w:p>
    <w:p w:rsidR="001B23F8" w:rsidRP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sidRPr="001B23F8">
        <w:rPr>
          <w:rFonts w:ascii="Times New Roman" w:hAnsi="Times New Roman" w:cs="Times New Roman"/>
          <w:sz w:val="24"/>
          <w:szCs w:val="24"/>
          <w:lang w:val="es-MX"/>
        </w:rPr>
        <w:t>Lesiones graves:</w:t>
      </w:r>
      <w:r w:rsidR="001B23F8">
        <w:rPr>
          <w:rFonts w:ascii="Times New Roman" w:hAnsi="Times New Roman" w:cs="Times New Roman"/>
          <w:sz w:val="24"/>
          <w:szCs w:val="24"/>
          <w:lang w:val="es-MX"/>
        </w:rPr>
        <w:t xml:space="preserve"> este tipo de lesiones son aquellas que ponen en peligro la vida de quien las ha sufrido; pueden considerarse dentro de este tipo las mutilaciones, desfiguraciones o daño irreversible de un órgano.</w:t>
      </w:r>
    </w:p>
    <w:p w:rsid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sidRPr="001B23F8">
        <w:rPr>
          <w:rFonts w:ascii="Times New Roman" w:hAnsi="Times New Roman" w:cs="Times New Roman"/>
          <w:sz w:val="24"/>
          <w:szCs w:val="24"/>
          <w:lang w:val="es-MX"/>
        </w:rPr>
        <w:t>Lesiones moderadas:</w:t>
      </w:r>
      <w:r w:rsidR="001B23F8">
        <w:rPr>
          <w:rFonts w:ascii="Times New Roman" w:hAnsi="Times New Roman" w:cs="Times New Roman"/>
          <w:sz w:val="24"/>
          <w:szCs w:val="24"/>
          <w:lang w:val="es-MX"/>
        </w:rPr>
        <w:t xml:space="preserve"> se refieren a aquellos traumas que, desde el punto de vista médico, se pueden recuperar entre 10 a 30 días.</w:t>
      </w:r>
    </w:p>
    <w:p w:rsid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Poner en peligro la vida o la salud: hace referencia a la negligencia, o al exceso de medio para disciplinar o corregir, generalmente, a los niños.</w:t>
      </w:r>
    </w:p>
    <w:p w:rsidR="001B23F8" w:rsidRP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Los atentados contra la libertad sexual: se refiere a aquel uso de la fuerza para perpetrar una violación o cualquier acto que vaya en contra del pudor.</w:t>
      </w:r>
    </w:p>
    <w:p w:rsid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sidRPr="001B23F8">
        <w:rPr>
          <w:rFonts w:ascii="Times New Roman" w:hAnsi="Times New Roman" w:cs="Times New Roman"/>
          <w:sz w:val="24"/>
          <w:szCs w:val="24"/>
          <w:lang w:val="es-MX"/>
        </w:rPr>
        <w:t>Violencia sexual:</w:t>
      </w:r>
      <w:r w:rsidR="001B23F8">
        <w:rPr>
          <w:rFonts w:ascii="Times New Roman" w:hAnsi="Times New Roman" w:cs="Times New Roman"/>
          <w:sz w:val="24"/>
          <w:szCs w:val="24"/>
          <w:lang w:val="es-MX"/>
        </w:rPr>
        <w:t xml:space="preserve"> Es aquel tipo de violencia que se genera a partir de conductas agresivas que involucran al ámbito sexual e integridad sexual de la víctima. Entre este tipo de violencia se encuentra el acoso sexual o las violaciones sexuales. No se considera dentro de este tipo de violencia al uso de la imagen femenina con fines publicitarios.</w:t>
      </w:r>
    </w:p>
    <w:p w:rsid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La violación se lo conceptualiza como aquella relación sexual con una mujer, pero sin su consentimiento (Loredo, 1994; Echeburúa, 2003) Pero también, se puede cometer violación contra varones.</w:t>
      </w:r>
    </w:p>
    <w:p w:rsidR="001B23F8" w:rsidRDefault="001B23F8" w:rsidP="001B23F8">
      <w:pPr>
        <w:spacing w:line="480" w:lineRule="auto"/>
        <w:ind w:firstLine="426"/>
        <w:jc w:val="both"/>
        <w:rPr>
          <w:rFonts w:ascii="Times New Roman" w:hAnsi="Times New Roman" w:cs="Times New Roman"/>
          <w:sz w:val="24"/>
          <w:szCs w:val="24"/>
          <w:lang w:val="es-MX"/>
        </w:rPr>
      </w:pPr>
      <w:r>
        <w:rPr>
          <w:rFonts w:ascii="Times New Roman" w:hAnsi="Times New Roman" w:cs="Times New Roman"/>
          <w:sz w:val="24"/>
          <w:szCs w:val="24"/>
          <w:lang w:val="es-MX"/>
        </w:rPr>
        <w:t>La tipología de la violencia sexual puede ser:</w:t>
      </w:r>
    </w:p>
    <w:p w:rsidR="001B23F8" w:rsidRPr="001B23F8" w:rsidRDefault="001B23F8" w:rsidP="006D136D">
      <w:pPr>
        <w:pStyle w:val="Prrafodelista"/>
        <w:numPr>
          <w:ilvl w:val="0"/>
          <w:numId w:val="9"/>
        </w:numPr>
        <w:spacing w:line="480" w:lineRule="auto"/>
        <w:jc w:val="both"/>
        <w:rPr>
          <w:rFonts w:ascii="Times New Roman" w:hAnsi="Times New Roman" w:cs="Times New Roman"/>
          <w:sz w:val="24"/>
          <w:szCs w:val="24"/>
          <w:lang w:val="es-MX"/>
        </w:rPr>
      </w:pPr>
      <w:r w:rsidRPr="001B23F8">
        <w:rPr>
          <w:rFonts w:ascii="Times New Roman" w:hAnsi="Times New Roman" w:cs="Times New Roman"/>
          <w:sz w:val="24"/>
          <w:szCs w:val="24"/>
          <w:lang w:val="es-MX"/>
        </w:rPr>
        <w:t>Instrumental</w:t>
      </w:r>
    </w:p>
    <w:p w:rsidR="001B23F8" w:rsidRPr="001B23F8" w:rsidRDefault="001B23F8" w:rsidP="006D136D">
      <w:pPr>
        <w:pStyle w:val="Prrafodelista"/>
        <w:numPr>
          <w:ilvl w:val="0"/>
          <w:numId w:val="9"/>
        </w:numPr>
        <w:spacing w:line="480" w:lineRule="auto"/>
        <w:jc w:val="both"/>
        <w:rPr>
          <w:rFonts w:ascii="Times New Roman" w:hAnsi="Times New Roman" w:cs="Times New Roman"/>
          <w:sz w:val="24"/>
          <w:szCs w:val="24"/>
          <w:lang w:val="es-MX"/>
        </w:rPr>
      </w:pPr>
      <w:r w:rsidRPr="001B23F8">
        <w:rPr>
          <w:rFonts w:ascii="Times New Roman" w:hAnsi="Times New Roman" w:cs="Times New Roman"/>
          <w:sz w:val="24"/>
          <w:szCs w:val="24"/>
          <w:lang w:val="es-MX"/>
        </w:rPr>
        <w:t>Expresiva</w:t>
      </w:r>
    </w:p>
    <w:p w:rsidR="001B23F8" w:rsidRPr="001B23F8" w:rsidRDefault="001B23F8" w:rsidP="006D136D">
      <w:pPr>
        <w:pStyle w:val="Prrafodelista"/>
        <w:numPr>
          <w:ilvl w:val="0"/>
          <w:numId w:val="9"/>
        </w:numPr>
        <w:spacing w:line="480" w:lineRule="auto"/>
        <w:jc w:val="both"/>
        <w:rPr>
          <w:rFonts w:ascii="Times New Roman" w:hAnsi="Times New Roman" w:cs="Times New Roman"/>
          <w:sz w:val="24"/>
          <w:szCs w:val="24"/>
          <w:lang w:val="es-MX"/>
        </w:rPr>
      </w:pPr>
      <w:r w:rsidRPr="001B23F8">
        <w:rPr>
          <w:rFonts w:ascii="Times New Roman" w:hAnsi="Times New Roman" w:cs="Times New Roman"/>
          <w:sz w:val="24"/>
          <w:szCs w:val="24"/>
          <w:lang w:val="es-MX"/>
        </w:rPr>
        <w:lastRenderedPageBreak/>
        <w:t>Compensatoria</w:t>
      </w:r>
    </w:p>
    <w:p w:rsidR="001B23F8" w:rsidRPr="001B23F8" w:rsidRDefault="001B23F8" w:rsidP="006D136D">
      <w:pPr>
        <w:pStyle w:val="Prrafodelista"/>
        <w:numPr>
          <w:ilvl w:val="0"/>
          <w:numId w:val="9"/>
        </w:numPr>
        <w:spacing w:line="480" w:lineRule="auto"/>
        <w:jc w:val="both"/>
        <w:rPr>
          <w:rFonts w:ascii="Times New Roman" w:hAnsi="Times New Roman" w:cs="Times New Roman"/>
          <w:sz w:val="24"/>
          <w:szCs w:val="24"/>
          <w:lang w:val="es-MX"/>
        </w:rPr>
      </w:pPr>
      <w:r w:rsidRPr="001B23F8">
        <w:rPr>
          <w:rFonts w:ascii="Times New Roman" w:hAnsi="Times New Roman" w:cs="Times New Roman"/>
          <w:sz w:val="24"/>
          <w:szCs w:val="24"/>
          <w:lang w:val="es-MX"/>
        </w:rPr>
        <w:t>De explotación</w:t>
      </w:r>
    </w:p>
    <w:p w:rsidR="001B23F8" w:rsidRPr="001B23F8" w:rsidRDefault="001B23F8" w:rsidP="006D136D">
      <w:pPr>
        <w:pStyle w:val="Prrafodelista"/>
        <w:numPr>
          <w:ilvl w:val="0"/>
          <w:numId w:val="9"/>
        </w:numPr>
        <w:spacing w:line="480" w:lineRule="auto"/>
        <w:jc w:val="both"/>
        <w:rPr>
          <w:rFonts w:ascii="Times New Roman" w:hAnsi="Times New Roman" w:cs="Times New Roman"/>
          <w:sz w:val="24"/>
          <w:szCs w:val="24"/>
          <w:lang w:val="es-MX"/>
        </w:rPr>
      </w:pPr>
      <w:r w:rsidRPr="001B23F8">
        <w:rPr>
          <w:rFonts w:ascii="Times New Roman" w:hAnsi="Times New Roman" w:cs="Times New Roman"/>
          <w:sz w:val="24"/>
          <w:szCs w:val="24"/>
          <w:lang w:val="es-MX"/>
        </w:rPr>
        <w:t>De cólera</w:t>
      </w:r>
    </w:p>
    <w:p w:rsidR="001B23F8" w:rsidRPr="001B23F8" w:rsidRDefault="001B23F8" w:rsidP="006D136D">
      <w:pPr>
        <w:pStyle w:val="Prrafodelista"/>
        <w:numPr>
          <w:ilvl w:val="0"/>
          <w:numId w:val="9"/>
        </w:numPr>
        <w:spacing w:line="480" w:lineRule="auto"/>
        <w:jc w:val="both"/>
        <w:rPr>
          <w:rFonts w:ascii="Times New Roman" w:hAnsi="Times New Roman" w:cs="Times New Roman"/>
          <w:sz w:val="24"/>
          <w:szCs w:val="24"/>
          <w:lang w:val="es-MX"/>
        </w:rPr>
      </w:pPr>
      <w:r w:rsidRPr="001B23F8">
        <w:rPr>
          <w:rFonts w:ascii="Times New Roman" w:hAnsi="Times New Roman" w:cs="Times New Roman"/>
          <w:sz w:val="24"/>
          <w:szCs w:val="24"/>
          <w:lang w:val="es-MX"/>
        </w:rPr>
        <w:t>Sádica</w:t>
      </w:r>
    </w:p>
    <w:p w:rsidR="001B23F8" w:rsidRPr="001B23F8" w:rsidRDefault="001B23F8" w:rsidP="006D136D">
      <w:pPr>
        <w:pStyle w:val="Prrafodelista"/>
        <w:numPr>
          <w:ilvl w:val="0"/>
          <w:numId w:val="9"/>
        </w:numPr>
        <w:spacing w:line="480" w:lineRule="auto"/>
        <w:jc w:val="both"/>
        <w:rPr>
          <w:rFonts w:ascii="Times New Roman" w:hAnsi="Times New Roman" w:cs="Times New Roman"/>
          <w:sz w:val="24"/>
          <w:szCs w:val="24"/>
          <w:lang w:val="es-MX"/>
        </w:rPr>
      </w:pPr>
      <w:r w:rsidRPr="001B23F8">
        <w:rPr>
          <w:rFonts w:ascii="Times New Roman" w:hAnsi="Times New Roman" w:cs="Times New Roman"/>
          <w:sz w:val="24"/>
          <w:szCs w:val="24"/>
          <w:lang w:val="es-MX"/>
        </w:rPr>
        <w:t>Alta impulsividad</w:t>
      </w:r>
    </w:p>
    <w:p w:rsidR="001B23F8" w:rsidRPr="001B23F8" w:rsidRDefault="001B23F8" w:rsidP="006D136D">
      <w:pPr>
        <w:pStyle w:val="Prrafodelista"/>
        <w:numPr>
          <w:ilvl w:val="0"/>
          <w:numId w:val="9"/>
        </w:numPr>
        <w:spacing w:line="480" w:lineRule="auto"/>
        <w:jc w:val="both"/>
        <w:rPr>
          <w:rFonts w:ascii="Times New Roman" w:hAnsi="Times New Roman" w:cs="Times New Roman"/>
          <w:sz w:val="24"/>
          <w:szCs w:val="24"/>
          <w:lang w:val="es-MX"/>
        </w:rPr>
      </w:pPr>
      <w:r w:rsidRPr="001B23F8">
        <w:rPr>
          <w:rFonts w:ascii="Times New Roman" w:hAnsi="Times New Roman" w:cs="Times New Roman"/>
          <w:sz w:val="24"/>
          <w:szCs w:val="24"/>
          <w:lang w:val="es-MX"/>
        </w:rPr>
        <w:t>Exhibicionismo</w:t>
      </w:r>
    </w:p>
    <w:p w:rsid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sidRPr="001B23F8">
        <w:rPr>
          <w:rFonts w:ascii="Times New Roman" w:hAnsi="Times New Roman" w:cs="Times New Roman"/>
          <w:sz w:val="24"/>
          <w:szCs w:val="24"/>
          <w:lang w:val="es-MX"/>
        </w:rPr>
        <w:t>Violencia psicológica:</w:t>
      </w:r>
      <w:r w:rsidR="001B23F8">
        <w:rPr>
          <w:rFonts w:ascii="Times New Roman" w:hAnsi="Times New Roman" w:cs="Times New Roman"/>
          <w:sz w:val="24"/>
          <w:szCs w:val="24"/>
          <w:lang w:val="es-MX"/>
        </w:rPr>
        <w:t xml:space="preserve"> es aquel tipo de violencia que se da mediante intimidaciones o expresiones verbales hostiles (violencia verbal) como por ejemplo gritos, insultos, humillaciones, descalificaciones, etc.</w:t>
      </w:r>
    </w:p>
    <w:p w:rsidR="001B23F8" w:rsidRPr="001B23F8" w:rsidRDefault="001B23F8" w:rsidP="001B23F8">
      <w:pPr>
        <w:spacing w:line="480" w:lineRule="auto"/>
        <w:ind w:left="425" w:firstLine="709"/>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Hirigoyen</w:t>
      </w:r>
      <w:proofErr w:type="spellEnd"/>
      <w:r>
        <w:rPr>
          <w:rFonts w:ascii="Times New Roman" w:hAnsi="Times New Roman" w:cs="Times New Roman"/>
          <w:sz w:val="24"/>
          <w:szCs w:val="24"/>
          <w:lang w:val="es-MX"/>
        </w:rPr>
        <w:t xml:space="preserve"> (2005) clasifica la violencia psicológica en:</w:t>
      </w:r>
    </w:p>
    <w:p w:rsidR="001B23F8" w:rsidRPr="001B23F8" w:rsidRDefault="001B23F8" w:rsidP="001B23F8">
      <w:pPr>
        <w:spacing w:line="480" w:lineRule="auto"/>
        <w:ind w:left="425" w:firstLine="709"/>
        <w:jc w:val="both"/>
        <w:rPr>
          <w:rFonts w:ascii="Times New Roman" w:hAnsi="Times New Roman" w:cs="Times New Roman"/>
          <w:sz w:val="24"/>
          <w:szCs w:val="24"/>
          <w:lang w:val="es-MX"/>
        </w:rPr>
      </w:pPr>
      <w:r w:rsidRPr="001B23F8">
        <w:rPr>
          <w:rFonts w:ascii="Times New Roman" w:hAnsi="Times New Roman" w:cs="Times New Roman"/>
          <w:sz w:val="24"/>
          <w:szCs w:val="24"/>
          <w:lang w:val="es-MX"/>
        </w:rPr>
        <w:t>Control:</w:t>
      </w:r>
      <w:r>
        <w:rPr>
          <w:rFonts w:ascii="Times New Roman" w:hAnsi="Times New Roman" w:cs="Times New Roman"/>
          <w:sz w:val="24"/>
          <w:szCs w:val="24"/>
          <w:lang w:val="es-MX"/>
        </w:rPr>
        <w:t xml:space="preserve"> hace referencia a una vigilancia con intención de dominación.</w:t>
      </w:r>
    </w:p>
    <w:p w:rsidR="001B23F8" w:rsidRPr="001B23F8" w:rsidRDefault="00867C55" w:rsidP="00867C55">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sidRPr="001B23F8">
        <w:rPr>
          <w:rFonts w:ascii="Times New Roman" w:hAnsi="Times New Roman" w:cs="Times New Roman"/>
          <w:sz w:val="24"/>
          <w:szCs w:val="24"/>
          <w:lang w:val="es-MX"/>
        </w:rPr>
        <w:t>Aislamiento:</w:t>
      </w:r>
      <w:r w:rsidR="001B23F8">
        <w:rPr>
          <w:rFonts w:ascii="Times New Roman" w:hAnsi="Times New Roman" w:cs="Times New Roman"/>
          <w:sz w:val="24"/>
          <w:szCs w:val="24"/>
          <w:lang w:val="es-MX"/>
        </w:rPr>
        <w:t xml:space="preserve"> para poder controlar a alguien, es necesario aislarlo del trabajo, de lo social o amical, de este modo, la vida de la otra persona transcurra exclusivamente para la pareja, generalmente el varón.</w:t>
      </w:r>
    </w:p>
    <w:p w:rsidR="001B23F8" w:rsidRPr="001B23F8" w:rsidRDefault="001B23F8" w:rsidP="001B23F8">
      <w:pPr>
        <w:spacing w:line="480" w:lineRule="auto"/>
        <w:ind w:left="425" w:firstLine="709"/>
        <w:jc w:val="both"/>
        <w:rPr>
          <w:rFonts w:ascii="Times New Roman" w:hAnsi="Times New Roman" w:cs="Times New Roman"/>
          <w:sz w:val="24"/>
          <w:szCs w:val="24"/>
          <w:lang w:val="es-MX"/>
        </w:rPr>
      </w:pPr>
      <w:r w:rsidRPr="001B23F8">
        <w:rPr>
          <w:rFonts w:ascii="Times New Roman" w:hAnsi="Times New Roman" w:cs="Times New Roman"/>
          <w:b/>
          <w:sz w:val="24"/>
          <w:szCs w:val="24"/>
          <w:lang w:val="es-MX"/>
        </w:rPr>
        <w:t>Celos patológicos:</w:t>
      </w:r>
      <w:r>
        <w:rPr>
          <w:rFonts w:ascii="Times New Roman" w:hAnsi="Times New Roman" w:cs="Times New Roman"/>
          <w:sz w:val="24"/>
          <w:szCs w:val="24"/>
          <w:lang w:val="es-MX"/>
        </w:rPr>
        <w:t xml:space="preserve"> los celos se manifiestan en sospechas sin fundamento. De acuerdo con (</w:t>
      </w:r>
      <w:proofErr w:type="spellStart"/>
      <w:r>
        <w:rPr>
          <w:rFonts w:ascii="Times New Roman" w:hAnsi="Times New Roman" w:cs="Times New Roman"/>
          <w:sz w:val="24"/>
          <w:szCs w:val="24"/>
          <w:lang w:val="es-MX"/>
        </w:rPr>
        <w:t>Hirigoyen</w:t>
      </w:r>
      <w:proofErr w:type="spellEnd"/>
      <w:r>
        <w:rPr>
          <w:rFonts w:ascii="Times New Roman" w:hAnsi="Times New Roman" w:cs="Times New Roman"/>
          <w:sz w:val="24"/>
          <w:szCs w:val="24"/>
          <w:lang w:val="es-MX"/>
        </w:rPr>
        <w:t>, 2005) “</w:t>
      </w:r>
      <w:r w:rsidRPr="001B23F8">
        <w:rPr>
          <w:rFonts w:ascii="Times New Roman" w:hAnsi="Times New Roman" w:cs="Times New Roman"/>
          <w:sz w:val="24"/>
          <w:szCs w:val="24"/>
          <w:lang w:val="es-MX"/>
        </w:rPr>
        <w:t>el hombre, antes de ponerse en tela de juicio a sí mismo, explica su frustración por la infidelidad de su compañera</w:t>
      </w:r>
      <w:r>
        <w:rPr>
          <w:rFonts w:ascii="Times New Roman" w:hAnsi="Times New Roman" w:cs="Times New Roman"/>
          <w:sz w:val="24"/>
          <w:szCs w:val="24"/>
          <w:lang w:val="es-MX"/>
        </w:rPr>
        <w:t>” (p. 29).</w:t>
      </w:r>
    </w:p>
    <w:p w:rsidR="001B23F8" w:rsidRDefault="001B23F8" w:rsidP="001B23F8">
      <w:pPr>
        <w:spacing w:line="480" w:lineRule="auto"/>
        <w:ind w:left="720" w:firstLine="426"/>
        <w:jc w:val="both"/>
        <w:rPr>
          <w:rFonts w:ascii="Times New Roman" w:hAnsi="Times New Roman" w:cs="Times New Roman"/>
          <w:b/>
          <w:sz w:val="24"/>
          <w:szCs w:val="24"/>
          <w:lang w:val="es-MX"/>
        </w:rPr>
      </w:pPr>
      <w:r>
        <w:rPr>
          <w:rFonts w:ascii="Times New Roman" w:hAnsi="Times New Roman" w:cs="Times New Roman"/>
          <w:b/>
          <w:sz w:val="24"/>
          <w:szCs w:val="24"/>
          <w:lang w:val="es-MX"/>
        </w:rPr>
        <w:t>Acoso:</w:t>
      </w:r>
      <w:r>
        <w:rPr>
          <w:rFonts w:ascii="Times New Roman" w:hAnsi="Times New Roman" w:cs="Times New Roman"/>
          <w:sz w:val="24"/>
          <w:szCs w:val="24"/>
          <w:lang w:val="es-MX"/>
        </w:rPr>
        <w:t xml:space="preserve"> Es repetir hasta conseguir saturación en las capacidades de la otra persona hasta lograr que el otro acepte.</w:t>
      </w:r>
    </w:p>
    <w:p w:rsidR="001B23F8" w:rsidRDefault="001B23F8" w:rsidP="001B23F8">
      <w:pPr>
        <w:spacing w:line="480" w:lineRule="auto"/>
        <w:ind w:left="720" w:firstLine="426"/>
        <w:jc w:val="both"/>
        <w:rPr>
          <w:rFonts w:ascii="Times New Roman" w:hAnsi="Times New Roman" w:cs="Times New Roman"/>
          <w:b/>
          <w:sz w:val="24"/>
          <w:szCs w:val="24"/>
          <w:lang w:val="es-MX"/>
        </w:rPr>
      </w:pPr>
      <w:r>
        <w:rPr>
          <w:rFonts w:ascii="Times New Roman" w:hAnsi="Times New Roman" w:cs="Times New Roman"/>
          <w:b/>
          <w:sz w:val="24"/>
          <w:szCs w:val="24"/>
          <w:lang w:val="es-MX"/>
        </w:rPr>
        <w:t>Denigración:</w:t>
      </w:r>
      <w:r>
        <w:rPr>
          <w:rFonts w:ascii="Times New Roman" w:hAnsi="Times New Roman" w:cs="Times New Roman"/>
          <w:sz w:val="24"/>
          <w:szCs w:val="24"/>
          <w:lang w:val="es-MX"/>
        </w:rPr>
        <w:t xml:space="preserve"> consiste en atacar la autoestima del otro mediante críticas o descalificaciones sean abiertas o no.</w:t>
      </w:r>
    </w:p>
    <w:p w:rsidR="001B23F8" w:rsidRDefault="001B23F8" w:rsidP="001B23F8">
      <w:pPr>
        <w:spacing w:line="480" w:lineRule="auto"/>
        <w:ind w:left="720" w:firstLine="426"/>
        <w:jc w:val="both"/>
        <w:rPr>
          <w:rFonts w:ascii="Times New Roman" w:hAnsi="Times New Roman" w:cs="Times New Roman"/>
          <w:b/>
          <w:sz w:val="24"/>
          <w:szCs w:val="24"/>
          <w:lang w:val="es-MX"/>
        </w:rPr>
      </w:pPr>
      <w:r>
        <w:rPr>
          <w:rFonts w:ascii="Times New Roman" w:hAnsi="Times New Roman" w:cs="Times New Roman"/>
          <w:b/>
          <w:sz w:val="24"/>
          <w:szCs w:val="24"/>
          <w:lang w:val="es-MX"/>
        </w:rPr>
        <w:lastRenderedPageBreak/>
        <w:t>Humillaciones:</w:t>
      </w:r>
      <w:r>
        <w:rPr>
          <w:rFonts w:ascii="Times New Roman" w:hAnsi="Times New Roman" w:cs="Times New Roman"/>
          <w:sz w:val="24"/>
          <w:szCs w:val="24"/>
          <w:lang w:val="es-MX"/>
        </w:rPr>
        <w:t xml:space="preserve"> esto es rebajar la integridad de la otra persona mediante ridiculizaciones. Generalmente estas humillaciones tienen connotación sexual.</w:t>
      </w:r>
    </w:p>
    <w:p w:rsidR="001B23F8" w:rsidRDefault="001B23F8" w:rsidP="001B23F8">
      <w:pPr>
        <w:spacing w:line="480" w:lineRule="auto"/>
        <w:ind w:left="720" w:firstLine="426"/>
        <w:jc w:val="both"/>
        <w:rPr>
          <w:rFonts w:ascii="Times New Roman" w:hAnsi="Times New Roman" w:cs="Times New Roman"/>
          <w:b/>
          <w:sz w:val="24"/>
          <w:szCs w:val="24"/>
          <w:lang w:val="es-MX"/>
        </w:rPr>
      </w:pPr>
      <w:r>
        <w:rPr>
          <w:rFonts w:ascii="Times New Roman" w:hAnsi="Times New Roman" w:cs="Times New Roman"/>
          <w:b/>
          <w:sz w:val="24"/>
          <w:szCs w:val="24"/>
          <w:lang w:val="es-MX"/>
        </w:rPr>
        <w:t>Actos de intimidación:</w:t>
      </w:r>
      <w:r>
        <w:rPr>
          <w:rFonts w:ascii="Times New Roman" w:hAnsi="Times New Roman" w:cs="Times New Roman"/>
          <w:sz w:val="24"/>
          <w:szCs w:val="24"/>
          <w:lang w:val="es-MX"/>
        </w:rPr>
        <w:t xml:space="preserve"> es actuar de modo agresivo para intimidad a la otra persona y hacerle saber que es él o ella, quien maneja la relación.</w:t>
      </w:r>
    </w:p>
    <w:p w:rsidR="001B23F8" w:rsidRDefault="001B23F8" w:rsidP="001B23F8">
      <w:pPr>
        <w:spacing w:line="480" w:lineRule="auto"/>
        <w:ind w:left="720" w:firstLine="426"/>
        <w:jc w:val="both"/>
        <w:rPr>
          <w:rFonts w:ascii="Times New Roman" w:hAnsi="Times New Roman" w:cs="Times New Roman"/>
          <w:b/>
          <w:sz w:val="24"/>
          <w:szCs w:val="24"/>
          <w:lang w:val="es-MX"/>
        </w:rPr>
      </w:pPr>
      <w:r>
        <w:rPr>
          <w:rFonts w:ascii="Times New Roman" w:hAnsi="Times New Roman" w:cs="Times New Roman"/>
          <w:b/>
          <w:sz w:val="24"/>
          <w:szCs w:val="24"/>
          <w:lang w:val="es-MX"/>
        </w:rPr>
        <w:t>Indiferencia ante a demandas afectivas:</w:t>
      </w:r>
      <w:r>
        <w:rPr>
          <w:rFonts w:ascii="Times New Roman" w:hAnsi="Times New Roman" w:cs="Times New Roman"/>
          <w:sz w:val="24"/>
          <w:szCs w:val="24"/>
          <w:lang w:val="es-MX"/>
        </w:rPr>
        <w:t xml:space="preserve"> esto hace referencia a la frialdad o la desensibilización hacia la pareja, con lo cual se lo priva de cariño o afecto.</w:t>
      </w:r>
    </w:p>
    <w:p w:rsidR="001B23F8" w:rsidRDefault="001B23F8" w:rsidP="001B23F8">
      <w:pPr>
        <w:spacing w:line="480" w:lineRule="auto"/>
        <w:ind w:left="720" w:firstLine="426"/>
        <w:jc w:val="both"/>
        <w:rPr>
          <w:rFonts w:ascii="Times New Roman" w:hAnsi="Times New Roman" w:cs="Times New Roman"/>
          <w:sz w:val="24"/>
          <w:szCs w:val="24"/>
          <w:lang w:val="es-MX"/>
        </w:rPr>
      </w:pPr>
      <w:r>
        <w:rPr>
          <w:rFonts w:ascii="Times New Roman" w:hAnsi="Times New Roman" w:cs="Times New Roman"/>
          <w:b/>
          <w:sz w:val="24"/>
          <w:szCs w:val="24"/>
          <w:lang w:val="es-MX"/>
        </w:rPr>
        <w:t>Amenazas:</w:t>
      </w:r>
      <w:r>
        <w:rPr>
          <w:rFonts w:ascii="Times New Roman" w:hAnsi="Times New Roman" w:cs="Times New Roman"/>
          <w:sz w:val="24"/>
          <w:szCs w:val="24"/>
          <w:lang w:val="es-MX"/>
        </w:rPr>
        <w:t xml:space="preserve"> las amenazas son advertencias de daño hacia uno mismo o hacia el otro con el fin de manipular a la pareja.</w:t>
      </w:r>
    </w:p>
    <w:p w:rsidR="001B23F8" w:rsidRDefault="001B23F8" w:rsidP="001B23F8">
      <w:pPr>
        <w:spacing w:line="480" w:lineRule="auto"/>
        <w:ind w:left="720" w:firstLine="426"/>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Las consecuencias de la violencia psicológica según </w:t>
      </w:r>
      <w:proofErr w:type="spellStart"/>
      <w:r>
        <w:rPr>
          <w:rFonts w:ascii="Times New Roman" w:hAnsi="Times New Roman" w:cs="Times New Roman"/>
          <w:sz w:val="24"/>
          <w:szCs w:val="24"/>
          <w:lang w:val="es-MX"/>
        </w:rPr>
        <w:t>Carozzo</w:t>
      </w:r>
      <w:proofErr w:type="spellEnd"/>
      <w:r>
        <w:rPr>
          <w:rFonts w:ascii="Times New Roman" w:hAnsi="Times New Roman" w:cs="Times New Roman"/>
          <w:sz w:val="24"/>
          <w:szCs w:val="24"/>
          <w:lang w:val="es-MX"/>
        </w:rPr>
        <w:t xml:space="preserve"> (2001) son:</w:t>
      </w:r>
    </w:p>
    <w:p w:rsidR="001B23F8" w:rsidRDefault="001B23F8" w:rsidP="006D136D">
      <w:pPr>
        <w:pStyle w:val="Prrafodelista1"/>
        <w:numPr>
          <w:ilvl w:val="0"/>
          <w:numId w:val="6"/>
        </w:numPr>
        <w:spacing w:line="480" w:lineRule="auto"/>
        <w:ind w:left="720" w:firstLine="426"/>
        <w:jc w:val="both"/>
        <w:rPr>
          <w:rFonts w:ascii="Times New Roman" w:hAnsi="Times New Roman" w:cs="Times New Roman"/>
          <w:sz w:val="24"/>
          <w:szCs w:val="24"/>
          <w:lang w:val="es-MX"/>
        </w:rPr>
      </w:pPr>
      <w:r>
        <w:rPr>
          <w:rFonts w:ascii="Times New Roman" w:hAnsi="Times New Roman" w:cs="Times New Roman"/>
          <w:sz w:val="24"/>
          <w:szCs w:val="24"/>
          <w:lang w:val="es-MX"/>
        </w:rPr>
        <w:t>Bajo nivel de autoestima</w:t>
      </w:r>
    </w:p>
    <w:p w:rsidR="001B23F8" w:rsidRDefault="001B23F8" w:rsidP="006D136D">
      <w:pPr>
        <w:pStyle w:val="Prrafodelista1"/>
        <w:numPr>
          <w:ilvl w:val="0"/>
          <w:numId w:val="6"/>
        </w:numPr>
        <w:spacing w:line="480" w:lineRule="auto"/>
        <w:ind w:left="720" w:firstLine="426"/>
        <w:jc w:val="both"/>
        <w:rPr>
          <w:rFonts w:ascii="Times New Roman" w:hAnsi="Times New Roman" w:cs="Times New Roman"/>
          <w:sz w:val="24"/>
          <w:szCs w:val="24"/>
          <w:lang w:val="es-MX"/>
        </w:rPr>
      </w:pPr>
      <w:r>
        <w:rPr>
          <w:rFonts w:ascii="Times New Roman" w:hAnsi="Times New Roman" w:cs="Times New Roman"/>
          <w:sz w:val="24"/>
          <w:szCs w:val="24"/>
          <w:lang w:val="es-MX"/>
        </w:rPr>
        <w:t>Inhibición</w:t>
      </w:r>
    </w:p>
    <w:p w:rsidR="001B23F8" w:rsidRDefault="001B23F8" w:rsidP="006D136D">
      <w:pPr>
        <w:pStyle w:val="Prrafodelista1"/>
        <w:numPr>
          <w:ilvl w:val="0"/>
          <w:numId w:val="6"/>
        </w:numPr>
        <w:spacing w:line="480" w:lineRule="auto"/>
        <w:ind w:left="720" w:firstLine="426"/>
        <w:jc w:val="both"/>
        <w:rPr>
          <w:rFonts w:ascii="Times New Roman" w:hAnsi="Times New Roman" w:cs="Times New Roman"/>
          <w:sz w:val="24"/>
          <w:szCs w:val="24"/>
          <w:lang w:val="es-MX"/>
        </w:rPr>
      </w:pPr>
      <w:r>
        <w:rPr>
          <w:rFonts w:ascii="Times New Roman" w:hAnsi="Times New Roman" w:cs="Times New Roman"/>
          <w:sz w:val="24"/>
          <w:szCs w:val="24"/>
          <w:lang w:val="es-MX"/>
        </w:rPr>
        <w:t>Dependencia</w:t>
      </w:r>
    </w:p>
    <w:p w:rsidR="001B23F8" w:rsidRDefault="001B23F8" w:rsidP="006D136D">
      <w:pPr>
        <w:pStyle w:val="Prrafodelista1"/>
        <w:numPr>
          <w:ilvl w:val="0"/>
          <w:numId w:val="6"/>
        </w:numPr>
        <w:spacing w:line="480" w:lineRule="auto"/>
        <w:ind w:left="720" w:firstLine="426"/>
        <w:jc w:val="both"/>
        <w:rPr>
          <w:rFonts w:ascii="Times New Roman" w:hAnsi="Times New Roman" w:cs="Times New Roman"/>
          <w:sz w:val="24"/>
          <w:szCs w:val="24"/>
          <w:lang w:val="es-MX"/>
        </w:rPr>
      </w:pPr>
      <w:r>
        <w:rPr>
          <w:rFonts w:ascii="Times New Roman" w:hAnsi="Times New Roman" w:cs="Times New Roman"/>
          <w:sz w:val="24"/>
          <w:szCs w:val="24"/>
          <w:lang w:val="es-MX"/>
        </w:rPr>
        <w:t>Distanciamiento afectivo</w:t>
      </w:r>
    </w:p>
    <w:p w:rsidR="001B23F8" w:rsidRDefault="001B23F8" w:rsidP="006D136D">
      <w:pPr>
        <w:pStyle w:val="Prrafodelista1"/>
        <w:numPr>
          <w:ilvl w:val="0"/>
          <w:numId w:val="6"/>
        </w:numPr>
        <w:spacing w:line="480" w:lineRule="auto"/>
        <w:ind w:left="720" w:firstLine="426"/>
        <w:jc w:val="both"/>
        <w:rPr>
          <w:rFonts w:ascii="Times New Roman" w:hAnsi="Times New Roman" w:cs="Times New Roman"/>
          <w:sz w:val="24"/>
          <w:szCs w:val="24"/>
          <w:lang w:val="es-MX"/>
        </w:rPr>
      </w:pPr>
      <w:r>
        <w:rPr>
          <w:rFonts w:ascii="Times New Roman" w:hAnsi="Times New Roman" w:cs="Times New Roman"/>
          <w:sz w:val="24"/>
          <w:szCs w:val="24"/>
          <w:lang w:val="es-MX"/>
        </w:rPr>
        <w:t>Depresión</w:t>
      </w:r>
    </w:p>
    <w:p w:rsidR="001B23F8" w:rsidRDefault="001B23F8" w:rsidP="006D136D">
      <w:pPr>
        <w:pStyle w:val="Prrafodelista1"/>
        <w:numPr>
          <w:ilvl w:val="0"/>
          <w:numId w:val="6"/>
        </w:numPr>
        <w:spacing w:line="480" w:lineRule="auto"/>
        <w:ind w:left="720" w:firstLine="426"/>
        <w:jc w:val="both"/>
        <w:rPr>
          <w:rFonts w:ascii="Times New Roman" w:hAnsi="Times New Roman" w:cs="Times New Roman"/>
          <w:sz w:val="24"/>
          <w:szCs w:val="24"/>
          <w:lang w:val="es-MX"/>
        </w:rPr>
      </w:pPr>
      <w:r>
        <w:rPr>
          <w:rFonts w:ascii="Times New Roman" w:hAnsi="Times New Roman" w:cs="Times New Roman"/>
          <w:sz w:val="24"/>
          <w:szCs w:val="24"/>
          <w:lang w:val="es-MX"/>
        </w:rPr>
        <w:t>Soledad</w:t>
      </w:r>
    </w:p>
    <w:p w:rsidR="001B23F8" w:rsidRDefault="001B23F8" w:rsidP="006D136D">
      <w:pPr>
        <w:pStyle w:val="Prrafodelista1"/>
        <w:numPr>
          <w:ilvl w:val="0"/>
          <w:numId w:val="6"/>
        </w:numPr>
        <w:spacing w:line="480" w:lineRule="auto"/>
        <w:ind w:left="720" w:firstLine="426"/>
        <w:jc w:val="both"/>
        <w:rPr>
          <w:rFonts w:ascii="Times New Roman" w:hAnsi="Times New Roman" w:cs="Times New Roman"/>
          <w:b/>
          <w:sz w:val="24"/>
          <w:szCs w:val="24"/>
          <w:lang w:val="es-MX"/>
        </w:rPr>
      </w:pPr>
      <w:r>
        <w:rPr>
          <w:rFonts w:ascii="Times New Roman" w:hAnsi="Times New Roman" w:cs="Times New Roman"/>
          <w:sz w:val="24"/>
          <w:szCs w:val="24"/>
          <w:lang w:val="es-MX"/>
        </w:rPr>
        <w:t>Ideación o comportamiento suicida en situaciones de profundo estrés.</w:t>
      </w:r>
    </w:p>
    <w:p w:rsidR="001B23F8" w:rsidRDefault="001B23F8" w:rsidP="00FB4086">
      <w:pPr>
        <w:spacing w:line="480" w:lineRule="auto"/>
        <w:ind w:left="708" w:firstLine="425"/>
        <w:jc w:val="both"/>
        <w:rPr>
          <w:rFonts w:ascii="Times New Roman" w:hAnsi="Times New Roman" w:cs="Times New Roman"/>
          <w:b/>
          <w:sz w:val="24"/>
          <w:szCs w:val="24"/>
          <w:lang w:val="es-MX"/>
        </w:rPr>
      </w:pPr>
      <w:r>
        <w:rPr>
          <w:rFonts w:ascii="Times New Roman" w:hAnsi="Times New Roman" w:cs="Times New Roman"/>
          <w:b/>
          <w:sz w:val="24"/>
          <w:szCs w:val="24"/>
          <w:lang w:val="es-MX"/>
        </w:rPr>
        <w:t>Maltrato escolar:</w:t>
      </w:r>
      <w:r>
        <w:rPr>
          <w:rFonts w:ascii="Times New Roman" w:hAnsi="Times New Roman" w:cs="Times New Roman"/>
          <w:sz w:val="24"/>
          <w:szCs w:val="24"/>
          <w:lang w:val="es-MX"/>
        </w:rPr>
        <w:t xml:space="preserve"> Para </w:t>
      </w:r>
      <w:proofErr w:type="spellStart"/>
      <w:r>
        <w:rPr>
          <w:rFonts w:ascii="Times New Roman" w:hAnsi="Times New Roman" w:cs="Times New Roman"/>
          <w:sz w:val="24"/>
          <w:szCs w:val="24"/>
          <w:lang w:val="es-MX"/>
        </w:rPr>
        <w:t>Amemiya</w:t>
      </w:r>
      <w:proofErr w:type="spellEnd"/>
      <w:r>
        <w:rPr>
          <w:rFonts w:ascii="Times New Roman" w:hAnsi="Times New Roman" w:cs="Times New Roman"/>
          <w:sz w:val="24"/>
          <w:szCs w:val="24"/>
          <w:lang w:val="es-MX"/>
        </w:rPr>
        <w:t xml:space="preserve">, Oliveros y </w:t>
      </w:r>
      <w:proofErr w:type="spellStart"/>
      <w:r>
        <w:rPr>
          <w:rFonts w:ascii="Times New Roman" w:hAnsi="Times New Roman" w:cs="Times New Roman"/>
          <w:sz w:val="24"/>
          <w:szCs w:val="24"/>
          <w:lang w:val="es-MX"/>
        </w:rPr>
        <w:t>Barientos</w:t>
      </w:r>
      <w:proofErr w:type="spellEnd"/>
      <w:r>
        <w:rPr>
          <w:rFonts w:ascii="Times New Roman" w:hAnsi="Times New Roman" w:cs="Times New Roman"/>
          <w:sz w:val="24"/>
          <w:szCs w:val="24"/>
          <w:lang w:val="es-MX"/>
        </w:rPr>
        <w:t xml:space="preserve"> (2009) la violencia escolar o también llamada </w:t>
      </w:r>
      <w:proofErr w:type="spellStart"/>
      <w:r>
        <w:rPr>
          <w:rFonts w:ascii="Times New Roman" w:hAnsi="Times New Roman" w:cs="Times New Roman"/>
          <w:sz w:val="24"/>
          <w:szCs w:val="24"/>
          <w:lang w:val="es-MX"/>
        </w:rPr>
        <w:t>bullying</w:t>
      </w:r>
      <w:proofErr w:type="spellEnd"/>
      <w:r>
        <w:rPr>
          <w:rFonts w:ascii="Times New Roman" w:hAnsi="Times New Roman" w:cs="Times New Roman"/>
          <w:sz w:val="24"/>
          <w:szCs w:val="24"/>
          <w:lang w:val="es-MX"/>
        </w:rPr>
        <w:t>. Es una problemática antigua, dentro del ámbito escolar, pero fue poco estudiado a pesar de su frecuencia; los autores lo definen como aquellos comportamientos agresivos de alguien hacia otro más débil con el objetivo de causarle daño de manera física, verbal o psicológica.</w:t>
      </w:r>
    </w:p>
    <w:p w:rsidR="001B23F8" w:rsidRDefault="001B23F8" w:rsidP="001B23F8">
      <w:pPr>
        <w:spacing w:line="480" w:lineRule="auto"/>
        <w:ind w:left="720" w:firstLine="426"/>
        <w:jc w:val="both"/>
        <w:rPr>
          <w:rFonts w:ascii="Times New Roman" w:hAnsi="Times New Roman" w:cs="Times New Roman"/>
          <w:sz w:val="24"/>
          <w:szCs w:val="24"/>
          <w:lang w:val="es-MX"/>
        </w:rPr>
      </w:pPr>
      <w:r>
        <w:rPr>
          <w:rFonts w:ascii="Times New Roman" w:hAnsi="Times New Roman" w:cs="Times New Roman"/>
          <w:b/>
          <w:sz w:val="24"/>
          <w:szCs w:val="24"/>
          <w:lang w:val="es-MX"/>
        </w:rPr>
        <w:lastRenderedPageBreak/>
        <w:t>Maltrato laboral:</w:t>
      </w:r>
      <w:r>
        <w:rPr>
          <w:rFonts w:ascii="Times New Roman" w:hAnsi="Times New Roman" w:cs="Times New Roman"/>
          <w:sz w:val="24"/>
          <w:szCs w:val="24"/>
          <w:lang w:val="es-MX"/>
        </w:rPr>
        <w:t xml:space="preserve"> el acoso laboral o también llamado </w:t>
      </w:r>
      <w:proofErr w:type="spellStart"/>
      <w:r>
        <w:rPr>
          <w:rFonts w:ascii="Times New Roman" w:hAnsi="Times New Roman" w:cs="Times New Roman"/>
          <w:sz w:val="24"/>
          <w:szCs w:val="24"/>
          <w:lang w:val="es-MX"/>
        </w:rPr>
        <w:t>mobbing</w:t>
      </w:r>
      <w:proofErr w:type="spellEnd"/>
      <w:r>
        <w:rPr>
          <w:rFonts w:ascii="Times New Roman" w:hAnsi="Times New Roman" w:cs="Times New Roman"/>
          <w:sz w:val="24"/>
          <w:szCs w:val="24"/>
          <w:lang w:val="es-MX"/>
        </w:rPr>
        <w:t xml:space="preserve"> es una conducta agresiva de modo consciente por parte de una persona hacia otra, atentando contra su integridad física o psicológica, el cual se lleva a cabo dentro del ámbito exclusivamente laboral (Gobierno de Chile, 2007).</w:t>
      </w:r>
    </w:p>
    <w:p w:rsidR="001B23F8" w:rsidRDefault="00FB4086" w:rsidP="00FB4086">
      <w:pPr>
        <w:spacing w:line="480" w:lineRule="auto"/>
        <w:ind w:firstLine="426"/>
        <w:jc w:val="both"/>
        <w:rPr>
          <w:rFonts w:ascii="Times New Roman" w:hAnsi="Times New Roman" w:cs="Times New Roman"/>
          <w:sz w:val="24"/>
          <w:szCs w:val="24"/>
          <w:lang w:val="es-MX"/>
        </w:rPr>
      </w:pPr>
      <w:r>
        <w:rPr>
          <w:rFonts w:ascii="Times New Roman" w:hAnsi="Times New Roman" w:cs="Times New Roman"/>
          <w:b/>
          <w:sz w:val="24"/>
          <w:szCs w:val="24"/>
          <w:lang w:val="es-MX"/>
        </w:rPr>
        <w:t>La Violencia Desde Algunas Escuelas Psicológicas</w:t>
      </w:r>
    </w:p>
    <w:p w:rsidR="001B23F8" w:rsidRDefault="001B23F8" w:rsidP="00FB4086">
      <w:pPr>
        <w:spacing w:line="480" w:lineRule="auto"/>
        <w:ind w:left="426" w:firstLine="426"/>
        <w:jc w:val="both"/>
        <w:rPr>
          <w:rFonts w:ascii="Times New Roman" w:hAnsi="Times New Roman" w:cs="Times New Roman"/>
          <w:b/>
          <w:sz w:val="24"/>
          <w:szCs w:val="24"/>
          <w:lang w:val="es-MX"/>
        </w:rPr>
      </w:pPr>
      <w:r>
        <w:rPr>
          <w:rFonts w:ascii="Times New Roman" w:hAnsi="Times New Roman" w:cs="Times New Roman"/>
          <w:sz w:val="24"/>
          <w:szCs w:val="24"/>
          <w:lang w:val="es-MX"/>
        </w:rPr>
        <w:t>Para Cueva (2008), explica que la violencia desde distintos enfoques psicológicos.</w:t>
      </w:r>
    </w:p>
    <w:p w:rsidR="001B23F8" w:rsidRPr="00FB4086" w:rsidRDefault="00FB4086" w:rsidP="00FB4086">
      <w:pPr>
        <w:spacing w:line="480" w:lineRule="auto"/>
        <w:ind w:left="426" w:firstLine="426"/>
        <w:jc w:val="both"/>
        <w:rPr>
          <w:rFonts w:ascii="Times New Roman" w:hAnsi="Times New Roman" w:cs="Times New Roman"/>
          <w:b/>
          <w:sz w:val="24"/>
          <w:szCs w:val="24"/>
          <w:lang w:val="es-MX"/>
        </w:rPr>
      </w:pPr>
      <w:r w:rsidRPr="00FB4086">
        <w:rPr>
          <w:rFonts w:ascii="Times New Roman" w:hAnsi="Times New Roman" w:cs="Times New Roman"/>
          <w:b/>
          <w:sz w:val="24"/>
          <w:szCs w:val="24"/>
          <w:lang w:val="es-MX"/>
        </w:rPr>
        <w:t>Humanismo:</w:t>
      </w:r>
    </w:p>
    <w:p w:rsidR="001B23F8" w:rsidRDefault="00867C55" w:rsidP="00867C55">
      <w:pPr>
        <w:spacing w:line="480" w:lineRule="auto"/>
        <w:ind w:left="426"/>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 xml:space="preserve">El humanismo, especialmente lo planteado por </w:t>
      </w:r>
      <w:proofErr w:type="spellStart"/>
      <w:r w:rsidR="001B23F8">
        <w:rPr>
          <w:rFonts w:ascii="Times New Roman" w:hAnsi="Times New Roman" w:cs="Times New Roman"/>
          <w:sz w:val="24"/>
          <w:szCs w:val="24"/>
          <w:lang w:val="es-MX"/>
        </w:rPr>
        <w:t>Maslow</w:t>
      </w:r>
      <w:proofErr w:type="spellEnd"/>
      <w:r w:rsidR="001B23F8">
        <w:rPr>
          <w:rFonts w:ascii="Times New Roman" w:hAnsi="Times New Roman" w:cs="Times New Roman"/>
          <w:sz w:val="24"/>
          <w:szCs w:val="24"/>
          <w:lang w:val="es-MX"/>
        </w:rPr>
        <w:t xml:space="preserve"> (</w:t>
      </w:r>
      <w:proofErr w:type="spellStart"/>
      <w:r w:rsidR="001B23F8">
        <w:rPr>
          <w:rFonts w:ascii="Times New Roman" w:hAnsi="Times New Roman" w:cs="Times New Roman"/>
          <w:sz w:val="24"/>
          <w:szCs w:val="24"/>
          <w:lang w:val="es-MX"/>
        </w:rPr>
        <w:t>Cloninger</w:t>
      </w:r>
      <w:proofErr w:type="spellEnd"/>
      <w:r w:rsidR="001B23F8">
        <w:rPr>
          <w:rFonts w:ascii="Times New Roman" w:hAnsi="Times New Roman" w:cs="Times New Roman"/>
          <w:sz w:val="24"/>
          <w:szCs w:val="24"/>
          <w:lang w:val="es-MX"/>
        </w:rPr>
        <w:t>, 2003) refiere que las personas tenemos necesidades básicas. La salud mental deriva de la satisfacción de las necesidades que el individuo tiene. Por otro lado, Rogers plantea que la crianza y el papel que juega la madre, es un factor determinante para la adecuada formación de la personalidad.</w:t>
      </w:r>
    </w:p>
    <w:p w:rsidR="001B23F8" w:rsidRDefault="00867C55" w:rsidP="00867C55">
      <w:pPr>
        <w:spacing w:line="480" w:lineRule="auto"/>
        <w:ind w:left="426"/>
        <w:jc w:val="both"/>
        <w:rPr>
          <w:rFonts w:ascii="Times New Roman" w:hAnsi="Times New Roman" w:cs="Times New Roman"/>
          <w:b/>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Entonces, visto desde este enfoque, la violencia no permite este desarrollo y limita la interdependencia social de la madre ya que el agresor ataca y rebaja la integridad mediante distintos actos violentos (Cueva, 2008). No obstante, Rogers menciona que la persona es responsable y capaz de sobresalir y recuperarse de las situaciones adversas (</w:t>
      </w:r>
      <w:proofErr w:type="spellStart"/>
      <w:r w:rsidR="001B23F8">
        <w:rPr>
          <w:rFonts w:ascii="Times New Roman" w:hAnsi="Times New Roman" w:cs="Times New Roman"/>
          <w:sz w:val="24"/>
          <w:szCs w:val="24"/>
          <w:lang w:val="es-MX"/>
        </w:rPr>
        <w:t>Cloninger</w:t>
      </w:r>
      <w:proofErr w:type="spellEnd"/>
      <w:r w:rsidR="001B23F8">
        <w:rPr>
          <w:rFonts w:ascii="Times New Roman" w:hAnsi="Times New Roman" w:cs="Times New Roman"/>
          <w:sz w:val="24"/>
          <w:szCs w:val="24"/>
          <w:lang w:val="es-MX"/>
        </w:rPr>
        <w:t>, 2003).</w:t>
      </w:r>
    </w:p>
    <w:p w:rsidR="001B23F8" w:rsidRPr="00FB4086" w:rsidRDefault="00FB4086" w:rsidP="00FB4086">
      <w:pPr>
        <w:spacing w:line="480" w:lineRule="auto"/>
        <w:ind w:left="426" w:firstLine="426"/>
        <w:jc w:val="both"/>
        <w:rPr>
          <w:rFonts w:ascii="Times New Roman" w:hAnsi="Times New Roman" w:cs="Times New Roman"/>
          <w:b/>
          <w:sz w:val="24"/>
          <w:szCs w:val="24"/>
          <w:lang w:val="es-MX"/>
        </w:rPr>
      </w:pPr>
      <w:r w:rsidRPr="00FB4086">
        <w:rPr>
          <w:rFonts w:ascii="Times New Roman" w:hAnsi="Times New Roman" w:cs="Times New Roman"/>
          <w:b/>
          <w:sz w:val="24"/>
          <w:szCs w:val="24"/>
          <w:lang w:val="es-MX"/>
        </w:rPr>
        <w:t>Enfoque psicoanalítico:</w:t>
      </w:r>
    </w:p>
    <w:p w:rsidR="001B23F8" w:rsidRDefault="00867C55" w:rsidP="00867C55">
      <w:pPr>
        <w:spacing w:line="480" w:lineRule="auto"/>
        <w:ind w:left="426"/>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El psicoanálisis plantea que la psique humana está conformada por instancias denominadas yo, ellos y superyó, cada una con distintas funciones (</w:t>
      </w:r>
      <w:proofErr w:type="spellStart"/>
      <w:r w:rsidR="001B23F8">
        <w:rPr>
          <w:rFonts w:ascii="Times New Roman" w:hAnsi="Times New Roman" w:cs="Times New Roman"/>
          <w:sz w:val="24"/>
          <w:szCs w:val="24"/>
          <w:lang w:val="es-MX"/>
        </w:rPr>
        <w:t>Autiquet</w:t>
      </w:r>
      <w:proofErr w:type="spellEnd"/>
      <w:r w:rsidR="001B23F8">
        <w:rPr>
          <w:rFonts w:ascii="Times New Roman" w:hAnsi="Times New Roman" w:cs="Times New Roman"/>
          <w:sz w:val="24"/>
          <w:szCs w:val="24"/>
          <w:lang w:val="es-MX"/>
        </w:rPr>
        <w:t>, 2002):</w:t>
      </w:r>
    </w:p>
    <w:p w:rsidR="001B23F8" w:rsidRDefault="00867C55" w:rsidP="00867C55">
      <w:pPr>
        <w:spacing w:line="480" w:lineRule="auto"/>
        <w:ind w:left="426"/>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     </w:t>
      </w:r>
      <w:r w:rsidR="001B23F8">
        <w:rPr>
          <w:rFonts w:ascii="Times New Roman" w:hAnsi="Times New Roman" w:cs="Times New Roman"/>
          <w:sz w:val="24"/>
          <w:szCs w:val="24"/>
          <w:lang w:val="es-MX"/>
        </w:rPr>
        <w:t>El ello, es el lugar en donde se encuentran las pulsiones de vida y muerte, las pulsiones agresivas y sexuales que demandan la satisfacción de ciertas necesidades que la persona con el Yo, tiene que atender y así lograr equilibrio.</w:t>
      </w:r>
    </w:p>
    <w:p w:rsidR="001B23F8" w:rsidRDefault="00867C55" w:rsidP="00867C55">
      <w:pPr>
        <w:spacing w:line="480" w:lineRule="auto"/>
        <w:ind w:left="426"/>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El superyó, es el lugar donde está lo moral, las reglas y las pulsiones de perfección, los cuales han sido implantados y desarrollados por la sociedad.</w:t>
      </w:r>
    </w:p>
    <w:p w:rsidR="001B23F8" w:rsidRDefault="00867C55" w:rsidP="00867C55">
      <w:pPr>
        <w:spacing w:line="480" w:lineRule="auto"/>
        <w:ind w:left="426"/>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El yo, es el mediador entre el ello y el superyó. Se encarga de que las pulsiones sean expresadas en el mundo real, ya que es la única instancia que tiene contacto con lo externo.</w:t>
      </w:r>
    </w:p>
    <w:p w:rsidR="001B23F8" w:rsidRDefault="00867C55" w:rsidP="00867C55">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 xml:space="preserve">Ante lo planteado, Cueva (2008) refiere que </w:t>
      </w:r>
    </w:p>
    <w:p w:rsidR="001B23F8" w:rsidRDefault="001B23F8" w:rsidP="00A76493">
      <w:pPr>
        <w:spacing w:line="480" w:lineRule="auto"/>
        <w:ind w:left="1416" w:firstLine="708"/>
        <w:jc w:val="both"/>
        <w:rPr>
          <w:rFonts w:ascii="Times New Roman" w:hAnsi="Times New Roman" w:cs="Times New Roman"/>
          <w:b/>
          <w:bCs/>
          <w:sz w:val="24"/>
          <w:szCs w:val="24"/>
          <w:lang w:val="es-MX"/>
        </w:rPr>
      </w:pPr>
      <w:r>
        <w:rPr>
          <w:rFonts w:ascii="Times New Roman" w:hAnsi="Times New Roman" w:cs="Times New Roman"/>
          <w:i/>
          <w:sz w:val="24"/>
          <w:szCs w:val="24"/>
          <w:lang w:val="es-MX"/>
        </w:rPr>
        <w:t>“E</w:t>
      </w:r>
      <w:r w:rsidRPr="0068054F">
        <w:rPr>
          <w:rFonts w:ascii="Times New Roman" w:hAnsi="Times New Roman" w:cs="Times New Roman"/>
          <w:i/>
          <w:sz w:val="24"/>
          <w:szCs w:val="24"/>
          <w:lang w:val="es-MX"/>
        </w:rPr>
        <w:t xml:space="preserve">l comportamiento violento de </w:t>
      </w:r>
      <w:r w:rsidR="00A76493">
        <w:rPr>
          <w:rFonts w:ascii="Times New Roman" w:hAnsi="Times New Roman" w:cs="Times New Roman"/>
          <w:i/>
          <w:sz w:val="24"/>
          <w:szCs w:val="24"/>
          <w:lang w:val="es-MX"/>
        </w:rPr>
        <w:t xml:space="preserve">una persona se da porque existe </w:t>
      </w:r>
      <w:r w:rsidRPr="0068054F">
        <w:rPr>
          <w:rFonts w:ascii="Times New Roman" w:hAnsi="Times New Roman" w:cs="Times New Roman"/>
          <w:i/>
          <w:sz w:val="24"/>
          <w:szCs w:val="24"/>
          <w:lang w:val="es-MX"/>
        </w:rPr>
        <w:t>un desequilibrio o trastorno en la estructura psíquica de la persona, sea porque su ello es más fuerte que el superyó, y que el yo no cumple su rol de coordinador, integrador y correcto ejecutor del comportamiento, sin duda azuzado por los contenidos y distorsiones del inconsciente, preconsciente y dificultades en el consciente</w:t>
      </w:r>
      <w:r w:rsidR="005B3D68">
        <w:rPr>
          <w:rFonts w:ascii="Times New Roman" w:hAnsi="Times New Roman" w:cs="Times New Roman"/>
          <w:sz w:val="24"/>
          <w:szCs w:val="24"/>
          <w:lang w:val="es-MX"/>
        </w:rPr>
        <w:t xml:space="preserve">” </w:t>
      </w:r>
      <w:r w:rsidR="005B3D68" w:rsidRPr="000F6040">
        <w:rPr>
          <w:rFonts w:ascii="Times New Roman" w:hAnsi="Times New Roman" w:cs="Times New Roman"/>
          <w:sz w:val="24"/>
          <w:szCs w:val="24"/>
          <w:lang w:val="es-MX"/>
        </w:rPr>
        <w:t>(p.59).</w:t>
      </w:r>
      <w:r w:rsidR="005B3D68">
        <w:rPr>
          <w:rFonts w:ascii="Times New Roman" w:hAnsi="Times New Roman" w:cs="Times New Roman"/>
          <w:sz w:val="24"/>
          <w:szCs w:val="24"/>
          <w:lang w:val="es-MX"/>
        </w:rPr>
        <w:t xml:space="preserve"> </w:t>
      </w:r>
    </w:p>
    <w:p w:rsidR="001B23F8" w:rsidRDefault="00FB4086" w:rsidP="00FB4086">
      <w:pPr>
        <w:spacing w:line="480" w:lineRule="auto"/>
        <w:ind w:firstLine="426"/>
        <w:jc w:val="both"/>
        <w:rPr>
          <w:rFonts w:ascii="Times New Roman" w:hAnsi="Times New Roman" w:cs="Times New Roman"/>
          <w:sz w:val="24"/>
          <w:szCs w:val="24"/>
          <w:lang w:val="es-PE"/>
        </w:rPr>
      </w:pPr>
      <w:r>
        <w:rPr>
          <w:rFonts w:ascii="Times New Roman" w:hAnsi="Times New Roman" w:cs="Times New Roman"/>
          <w:b/>
          <w:bCs/>
          <w:sz w:val="24"/>
          <w:szCs w:val="24"/>
          <w:lang w:val="es-MX"/>
        </w:rPr>
        <w:t>Perfil Psicológico De La Mujer Maltratada</w:t>
      </w:r>
    </w:p>
    <w:p w:rsidR="001B23F8" w:rsidRDefault="00D811DB" w:rsidP="00D811DB">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571A7D">
        <w:rPr>
          <w:rFonts w:ascii="Times New Roman" w:hAnsi="Times New Roman" w:cs="Times New Roman"/>
          <w:sz w:val="24"/>
          <w:szCs w:val="24"/>
          <w:lang w:val="es-PE"/>
        </w:rPr>
        <w:t xml:space="preserve"> </w:t>
      </w:r>
      <w:r w:rsidR="001B23F8">
        <w:rPr>
          <w:rFonts w:ascii="Times New Roman" w:hAnsi="Times New Roman" w:cs="Times New Roman"/>
          <w:sz w:val="24"/>
          <w:szCs w:val="24"/>
          <w:lang w:val="es-PE"/>
        </w:rPr>
        <w:t xml:space="preserve">Para Álvarez (2002), menciona que las características de una mujer maltratada o víctima de violencia de género, se dan como consecuencias de tal hecho y no como características personales que han posibilitado la violencia. Bosch y Ferrer (2003) refieren que un aproximado de un tercio de mujeres víctimas de violencia han tenido antecedentes de violencia doméstica en su familia de origen; de tal porcentaje, el 58,5% el padre era quien ejercía la violencia hacia la madre y en el 15,1% el mismo, la violencia era dirigida </w:t>
      </w:r>
      <w:r w:rsidR="001B23F8">
        <w:rPr>
          <w:rFonts w:ascii="Times New Roman" w:hAnsi="Times New Roman" w:cs="Times New Roman"/>
          <w:sz w:val="24"/>
          <w:szCs w:val="24"/>
          <w:lang w:val="es-PE"/>
        </w:rPr>
        <w:lastRenderedPageBreak/>
        <w:t>tanto a madres como a hijos.  Girón (s/f) y Bosch y Ferrer (2003), mencionan que el perfil de una mujer víctima de violencia por parte de su pareja es el siguiente:</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No muestra afecto.</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Para ella, los demás importan más que su misma persona.</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Tiene miedo a la soledad.</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Encubre la violencia y la justifica.</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No valora su tiempo.</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Visión pesimista acerca del futuro.</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Tiene desesperanza.</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Baja autoestima. Se somete y subordina al maltratador, lo cual también le provoca que ella se culpe a sí misma.</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Se aísla, es apática, indecisa y sobreprotege a sus hijos. Además, no se comunica, debido a que se siente desamparada socialmente.</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Hiperexigente consigo misma.</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No escucha a las personas equivocadas, a pesar de buscar ayuda.</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Conductas autodestructivas.</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Descuida su aspecto físico.</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Trastornos del sueño.</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Presenta síntomas como irritabilidad, fobias, distorsiones cognitivas y estado de ánimo cambiante.</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lastRenderedPageBreak/>
        <w:t>Suele tener rasgos de personalidad dependiente o pasiva-agresiva.</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Estrés.</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Desorientación.</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Impotencia e indecisión para solucionar un problema.</w:t>
      </w:r>
    </w:p>
    <w:p w:rsidR="001B23F8" w:rsidRDefault="001B23F8" w:rsidP="006D136D">
      <w:pPr>
        <w:numPr>
          <w:ilvl w:val="0"/>
          <w:numId w:val="7"/>
        </w:numPr>
        <w:spacing w:line="480" w:lineRule="auto"/>
        <w:ind w:left="426" w:firstLine="0"/>
        <w:jc w:val="both"/>
        <w:rPr>
          <w:rFonts w:ascii="Times New Roman" w:hAnsi="Times New Roman" w:cs="Times New Roman"/>
          <w:sz w:val="24"/>
          <w:szCs w:val="24"/>
          <w:lang w:val="es-PE"/>
        </w:rPr>
      </w:pPr>
      <w:r>
        <w:rPr>
          <w:rFonts w:ascii="Times New Roman" w:hAnsi="Times New Roman" w:cs="Times New Roman"/>
          <w:sz w:val="24"/>
          <w:szCs w:val="24"/>
          <w:lang w:val="es-PE"/>
        </w:rPr>
        <w:t>Trastornos alimenticios.</w:t>
      </w:r>
    </w:p>
    <w:p w:rsidR="00D9106F" w:rsidRPr="00D9106F" w:rsidRDefault="00D9106F" w:rsidP="00D9106F">
      <w:pPr>
        <w:spacing w:line="480" w:lineRule="auto"/>
        <w:ind w:left="426"/>
        <w:jc w:val="both"/>
        <w:rPr>
          <w:rFonts w:ascii="Times New Roman" w:hAnsi="Times New Roman" w:cs="Times New Roman"/>
          <w:b/>
          <w:sz w:val="24"/>
          <w:szCs w:val="24"/>
          <w:lang w:val="es-PE"/>
        </w:rPr>
      </w:pPr>
      <w:r w:rsidRPr="00D9106F">
        <w:rPr>
          <w:rFonts w:ascii="Times New Roman" w:hAnsi="Times New Roman" w:cs="Times New Roman"/>
          <w:b/>
          <w:sz w:val="24"/>
          <w:szCs w:val="24"/>
          <w:lang w:val="es-PE"/>
        </w:rPr>
        <w:t>Violencia en Cajamarca</w:t>
      </w:r>
    </w:p>
    <w:p w:rsidR="00D9106F" w:rsidRDefault="00D811DB" w:rsidP="00D811DB">
      <w:pPr>
        <w:spacing w:line="480" w:lineRule="auto"/>
        <w:ind w:left="426"/>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D9106F" w:rsidRPr="00D9106F">
        <w:rPr>
          <w:rFonts w:ascii="Times New Roman" w:hAnsi="Times New Roman" w:cs="Times New Roman"/>
          <w:sz w:val="24"/>
          <w:szCs w:val="24"/>
          <w:lang w:val="es-PE"/>
        </w:rPr>
        <w:t xml:space="preserve">Los pocos datos respecto a la violencia contra la mujer en Cajamarca señalan que la violencia ha tenido un aumento considerable, dado que según Villar (2015) en el año 2015, se registraron más de 300 casos de violencia contra la mujer, de los cuales, dos casos fueron de feminicidio y otros cuatro fueron tentativa del mismo delito. En casi dos años, en la primera mitad del 2017, se registraron 981 casos de violencia familiar, de los cuales, 661 fueron casos de violencia física, 296 violencia psicológica, 12 violencia sexual y 12 violencia </w:t>
      </w:r>
      <w:r w:rsidR="009146C2" w:rsidRPr="00D9106F">
        <w:rPr>
          <w:rFonts w:ascii="Times New Roman" w:hAnsi="Times New Roman" w:cs="Times New Roman"/>
          <w:sz w:val="24"/>
          <w:szCs w:val="24"/>
          <w:lang w:val="es-PE"/>
        </w:rPr>
        <w:t>económica. (</w:t>
      </w:r>
      <w:r w:rsidR="00D9106F" w:rsidRPr="00D9106F">
        <w:rPr>
          <w:rFonts w:ascii="Times New Roman" w:hAnsi="Times New Roman" w:cs="Times New Roman"/>
          <w:sz w:val="24"/>
          <w:szCs w:val="24"/>
          <w:lang w:val="es-PE"/>
        </w:rPr>
        <w:t>Radio Programas del Perú Noticias [RPP], 2017). Asimismo, la mayoría de las victimas (697) fueron mujeres, de las cuales 604 eran mayores de edad. Sin embargo, no existe un estudio científico que describa con precisión la cantidad de víctimas de violencia en la Región Cajamarca a excepción de la investigación de León y Roca (2011) quienes solo señalan que Cajamarca es la región peruana con menor tasa de violencia hasta el 2010.</w:t>
      </w:r>
    </w:p>
    <w:p w:rsidR="008A0CA2" w:rsidRDefault="008A0CA2" w:rsidP="008E5883">
      <w:pPr>
        <w:spacing w:line="480" w:lineRule="auto"/>
        <w:ind w:left="426" w:firstLine="282"/>
        <w:jc w:val="both"/>
        <w:rPr>
          <w:rFonts w:ascii="Times New Roman" w:hAnsi="Times New Roman" w:cs="Times New Roman"/>
          <w:sz w:val="24"/>
          <w:szCs w:val="24"/>
          <w:lang w:val="es-PE"/>
        </w:rPr>
      </w:pPr>
    </w:p>
    <w:p w:rsidR="008A0CA2" w:rsidRDefault="008A0CA2" w:rsidP="008E5883">
      <w:pPr>
        <w:spacing w:line="480" w:lineRule="auto"/>
        <w:ind w:left="426" w:firstLine="282"/>
        <w:jc w:val="both"/>
        <w:rPr>
          <w:rFonts w:ascii="Times New Roman" w:hAnsi="Times New Roman" w:cs="Times New Roman"/>
          <w:sz w:val="24"/>
          <w:szCs w:val="24"/>
          <w:lang w:val="es-PE"/>
        </w:rPr>
      </w:pPr>
    </w:p>
    <w:p w:rsidR="008A0CA2" w:rsidRDefault="008A0CA2" w:rsidP="008E5883">
      <w:pPr>
        <w:spacing w:line="480" w:lineRule="auto"/>
        <w:ind w:left="426" w:firstLine="282"/>
        <w:jc w:val="both"/>
        <w:rPr>
          <w:rFonts w:ascii="Times New Roman" w:hAnsi="Times New Roman" w:cs="Times New Roman"/>
          <w:sz w:val="24"/>
          <w:szCs w:val="24"/>
          <w:lang w:val="es-PE"/>
        </w:rPr>
      </w:pPr>
    </w:p>
    <w:p w:rsidR="00D9106F" w:rsidRDefault="008E5883" w:rsidP="008E5883">
      <w:pPr>
        <w:tabs>
          <w:tab w:val="left" w:pos="3450"/>
        </w:tabs>
        <w:spacing w:line="480" w:lineRule="auto"/>
        <w:ind w:left="426"/>
        <w:jc w:val="both"/>
        <w:rPr>
          <w:rFonts w:ascii="Times New Roman" w:hAnsi="Times New Roman" w:cs="Times New Roman"/>
          <w:b/>
          <w:sz w:val="24"/>
          <w:szCs w:val="24"/>
          <w:lang w:val="es-PE"/>
        </w:rPr>
      </w:pPr>
      <w:r w:rsidRPr="008E5883">
        <w:rPr>
          <w:rFonts w:ascii="Times New Roman" w:hAnsi="Times New Roman" w:cs="Times New Roman"/>
          <w:b/>
          <w:sz w:val="24"/>
          <w:szCs w:val="24"/>
          <w:lang w:val="es-PE"/>
        </w:rPr>
        <w:lastRenderedPageBreak/>
        <w:t>Violencia en zona rural</w:t>
      </w:r>
    </w:p>
    <w:p w:rsidR="00D9106F" w:rsidRPr="00D9106F" w:rsidRDefault="00D811DB" w:rsidP="00D811DB">
      <w:pPr>
        <w:spacing w:line="480" w:lineRule="auto"/>
        <w:ind w:left="426"/>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D9106F" w:rsidRPr="00D9106F">
        <w:rPr>
          <w:rFonts w:ascii="Times New Roman" w:hAnsi="Times New Roman" w:cs="Times New Roman"/>
          <w:sz w:val="24"/>
          <w:szCs w:val="24"/>
          <w:lang w:val="es-PE"/>
        </w:rPr>
        <w:t>La violencia en el Perú no excluye a las zonas rurales ni a las zonas urbanas. Sin embargo, es importante señalar que la violencia ha causado desplazamiento en gran parte de la población (León y Roca, 2011).</w:t>
      </w:r>
    </w:p>
    <w:p w:rsidR="00D9106F" w:rsidRPr="00D9106F" w:rsidRDefault="00D9106F" w:rsidP="008E5883">
      <w:pPr>
        <w:spacing w:line="480" w:lineRule="auto"/>
        <w:ind w:left="426" w:firstLine="282"/>
        <w:jc w:val="both"/>
        <w:rPr>
          <w:rFonts w:ascii="Times New Roman" w:hAnsi="Times New Roman" w:cs="Times New Roman"/>
          <w:sz w:val="24"/>
          <w:szCs w:val="24"/>
          <w:lang w:val="es-PE"/>
        </w:rPr>
      </w:pPr>
      <w:r w:rsidRPr="00D9106F">
        <w:rPr>
          <w:rFonts w:ascii="Times New Roman" w:hAnsi="Times New Roman" w:cs="Times New Roman"/>
          <w:sz w:val="24"/>
          <w:szCs w:val="24"/>
          <w:lang w:val="es-PE"/>
        </w:rPr>
        <w:t xml:space="preserve">Algunas características de la población campesina en los andes es el bajo nivel educativo, la situación de desempleo, por lo tanto, los pocos recursos económicos y el número de hijos, (León y Roca, 2011). Todas estas características han sido relacionadas en diferentes estudios con temas de violencia, donde encontraron relaciones estadísticamente significativas, y con correlaciones altas (Ochoa, 2002). Al respecto de la violencia, </w:t>
      </w:r>
      <w:proofErr w:type="spellStart"/>
      <w:r w:rsidRPr="00D9106F">
        <w:rPr>
          <w:rFonts w:ascii="Times New Roman" w:hAnsi="Times New Roman" w:cs="Times New Roman"/>
          <w:sz w:val="24"/>
          <w:szCs w:val="24"/>
          <w:lang w:val="es-PE"/>
        </w:rPr>
        <w:t>Defossez</w:t>
      </w:r>
      <w:proofErr w:type="spellEnd"/>
      <w:r w:rsidRPr="00D9106F">
        <w:rPr>
          <w:rFonts w:ascii="Times New Roman" w:hAnsi="Times New Roman" w:cs="Times New Roman"/>
          <w:sz w:val="24"/>
          <w:szCs w:val="24"/>
          <w:lang w:val="es-PE"/>
        </w:rPr>
        <w:t xml:space="preserve">, </w:t>
      </w:r>
      <w:proofErr w:type="spellStart"/>
      <w:r w:rsidRPr="00D9106F">
        <w:rPr>
          <w:rFonts w:ascii="Times New Roman" w:hAnsi="Times New Roman" w:cs="Times New Roman"/>
          <w:sz w:val="24"/>
          <w:szCs w:val="24"/>
          <w:lang w:val="es-PE"/>
        </w:rPr>
        <w:t>Fassin</w:t>
      </w:r>
      <w:proofErr w:type="spellEnd"/>
      <w:r w:rsidRPr="00D9106F">
        <w:rPr>
          <w:rFonts w:ascii="Times New Roman" w:hAnsi="Times New Roman" w:cs="Times New Roman"/>
          <w:sz w:val="24"/>
          <w:szCs w:val="24"/>
          <w:lang w:val="es-PE"/>
        </w:rPr>
        <w:t xml:space="preserve"> y Viveros (1991) señalan que la población rural es principalmente machista, lo cual favorece a la presencia de violencia conyugal, ya que existe, además, el consumo frecuente de alcohol por parte del esposo, quien tiene el mayor protagonismo y es el jefe de hogar, lo cual genera opresión y control sobre la mujer, incluso en el ámbito sexual. Así Juárez, Valdez y Hernández (2005), refieren que los campesinos muestran patrones de relación donde “prima la violencia física y el control excesivo del cónyuge en las acciones cotidianas y las relaciones sociales de la pareja, por lo que parece lógico que las mujeres construyan una subjetividad desde una perspectiva decepcionante de la vida, lo cual recae en aislamiento social y dependencia</w:t>
      </w:r>
      <w:r w:rsidRPr="00872F62">
        <w:rPr>
          <w:rFonts w:ascii="Times New Roman" w:hAnsi="Times New Roman" w:cs="Times New Roman"/>
          <w:i/>
          <w:sz w:val="24"/>
          <w:szCs w:val="24"/>
          <w:lang w:val="es-PE"/>
        </w:rPr>
        <w:t xml:space="preserve">” </w:t>
      </w:r>
      <w:r w:rsidRPr="000F6040">
        <w:rPr>
          <w:rFonts w:ascii="Times New Roman" w:hAnsi="Times New Roman" w:cs="Times New Roman"/>
          <w:sz w:val="24"/>
          <w:szCs w:val="24"/>
          <w:lang w:val="es-PE"/>
        </w:rPr>
        <w:t>(p. 67)</w:t>
      </w:r>
      <w:r w:rsidR="000F6040">
        <w:rPr>
          <w:rFonts w:ascii="Times New Roman" w:hAnsi="Times New Roman" w:cs="Times New Roman"/>
          <w:sz w:val="24"/>
          <w:szCs w:val="24"/>
          <w:lang w:val="es-PE"/>
        </w:rPr>
        <w:t>.</w:t>
      </w:r>
    </w:p>
    <w:p w:rsidR="00D9106F" w:rsidRPr="00FB4086" w:rsidRDefault="00D9106F" w:rsidP="008E5883">
      <w:pPr>
        <w:spacing w:line="480" w:lineRule="auto"/>
        <w:ind w:left="426" w:firstLine="282"/>
        <w:jc w:val="both"/>
        <w:rPr>
          <w:rFonts w:ascii="Times New Roman" w:hAnsi="Times New Roman" w:cs="Times New Roman"/>
          <w:sz w:val="24"/>
          <w:szCs w:val="24"/>
          <w:lang w:val="es-PE"/>
        </w:rPr>
      </w:pPr>
      <w:r w:rsidRPr="00D9106F">
        <w:rPr>
          <w:rFonts w:ascii="Times New Roman" w:hAnsi="Times New Roman" w:cs="Times New Roman"/>
          <w:sz w:val="24"/>
          <w:szCs w:val="24"/>
          <w:lang w:val="es-PE"/>
        </w:rPr>
        <w:t xml:space="preserve">Según </w:t>
      </w:r>
      <w:proofErr w:type="spellStart"/>
      <w:r w:rsidRPr="00D9106F">
        <w:rPr>
          <w:rFonts w:ascii="Times New Roman" w:hAnsi="Times New Roman" w:cs="Times New Roman"/>
          <w:sz w:val="24"/>
          <w:szCs w:val="24"/>
          <w:lang w:val="es-PE"/>
        </w:rPr>
        <w:t>Ramirez</w:t>
      </w:r>
      <w:proofErr w:type="spellEnd"/>
      <w:r w:rsidRPr="00D9106F">
        <w:rPr>
          <w:rFonts w:ascii="Times New Roman" w:hAnsi="Times New Roman" w:cs="Times New Roman"/>
          <w:sz w:val="24"/>
          <w:szCs w:val="24"/>
          <w:lang w:val="es-PE"/>
        </w:rPr>
        <w:t xml:space="preserve"> y Uribe (1993), la prevalencia de violencia es mayor en zonas urbanas que en zonas rurales; no obstante, en estas últimas,  la violencia en la mujer se ha visto relacionada con situaciones como agresiones físicas en la niñez por parte del padre, y en la vida de pareja por parte de su cónyuge por defender a algún miembro que está siendo agredido, embriaguez de la pareja (varón). Específicamente </w:t>
      </w:r>
      <w:r w:rsidRPr="00D9106F">
        <w:rPr>
          <w:rFonts w:ascii="Times New Roman" w:hAnsi="Times New Roman" w:cs="Times New Roman"/>
          <w:sz w:val="24"/>
          <w:szCs w:val="24"/>
          <w:lang w:val="es-PE"/>
        </w:rPr>
        <w:lastRenderedPageBreak/>
        <w:t xml:space="preserve">en Cajamarca, León y Roca (2011) han encontrado similitudes, ya que los mayores predictores de la violencia física son </w:t>
      </w:r>
      <w:r w:rsidRPr="00823393">
        <w:rPr>
          <w:rFonts w:ascii="Times New Roman" w:hAnsi="Times New Roman" w:cs="Times New Roman"/>
          <w:i/>
          <w:sz w:val="24"/>
          <w:szCs w:val="24"/>
          <w:lang w:val="es-PE"/>
        </w:rPr>
        <w:t xml:space="preserve">“que la pareja masculina tenga mayor edad, sea bebedor frecuente, además, en la medida en que sea menor el nivel de educación alcanzada por la mujer y que el hogar pertenezca a un estado socioeconómico de pobre” </w:t>
      </w:r>
      <w:r w:rsidRPr="00D9106F">
        <w:rPr>
          <w:rFonts w:ascii="Times New Roman" w:hAnsi="Times New Roman" w:cs="Times New Roman"/>
          <w:sz w:val="24"/>
          <w:szCs w:val="24"/>
          <w:lang w:val="es-PE"/>
        </w:rPr>
        <w:t>(p. 46).</w:t>
      </w:r>
    </w:p>
    <w:p w:rsidR="001B23F8" w:rsidRDefault="00FB4086" w:rsidP="00FB4086">
      <w:pPr>
        <w:spacing w:line="480" w:lineRule="auto"/>
        <w:ind w:firstLine="426"/>
        <w:jc w:val="both"/>
        <w:rPr>
          <w:rFonts w:ascii="Times New Roman" w:hAnsi="Times New Roman" w:cs="Times New Roman"/>
          <w:b/>
          <w:sz w:val="24"/>
          <w:szCs w:val="24"/>
          <w:lang w:val="es-MX"/>
        </w:rPr>
      </w:pPr>
      <w:r>
        <w:rPr>
          <w:rFonts w:ascii="Times New Roman" w:hAnsi="Times New Roman" w:cs="Times New Roman"/>
          <w:b/>
          <w:sz w:val="24"/>
          <w:szCs w:val="24"/>
          <w:lang w:val="es-MX"/>
        </w:rPr>
        <w:t>Indefensión Aprendida</w:t>
      </w:r>
    </w:p>
    <w:p w:rsidR="009146C2" w:rsidRDefault="00D811DB" w:rsidP="00D811DB">
      <w:pPr>
        <w:spacing w:line="480" w:lineRule="auto"/>
        <w:ind w:left="425"/>
        <w:jc w:val="both"/>
        <w:rPr>
          <w:rFonts w:ascii="Times New Roman" w:hAnsi="Times New Roman" w:cs="Times New Roman"/>
          <w:b/>
          <w:sz w:val="24"/>
          <w:szCs w:val="24"/>
          <w:lang w:val="es-MX"/>
        </w:rPr>
      </w:pPr>
      <w:r>
        <w:rPr>
          <w:rFonts w:ascii="Times New Roman" w:hAnsi="Times New Roman" w:cs="Times New Roman"/>
          <w:sz w:val="24"/>
          <w:szCs w:val="24"/>
          <w:lang w:val="es-MX"/>
        </w:rPr>
        <w:t xml:space="preserve">     </w:t>
      </w:r>
      <w:r w:rsidR="009146C2" w:rsidRPr="00BF6289">
        <w:rPr>
          <w:rFonts w:ascii="Times New Roman" w:hAnsi="Times New Roman" w:cs="Times New Roman"/>
          <w:sz w:val="24"/>
          <w:szCs w:val="24"/>
          <w:lang w:val="es-MX"/>
        </w:rPr>
        <w:t>La indefensión aprendida</w:t>
      </w:r>
      <w:r w:rsidR="009146C2" w:rsidRPr="00BF6289">
        <w:rPr>
          <w:rFonts w:ascii="Times New Roman" w:hAnsi="Times New Roman" w:cs="Times New Roman"/>
          <w:b/>
          <w:sz w:val="24"/>
          <w:szCs w:val="24"/>
          <w:lang w:val="es-MX"/>
        </w:rPr>
        <w:t xml:space="preserve"> </w:t>
      </w:r>
      <w:r w:rsidR="009146C2" w:rsidRPr="00BF6289">
        <w:rPr>
          <w:rFonts w:ascii="Times New Roman" w:hAnsi="Times New Roman" w:cs="Times New Roman"/>
          <w:sz w:val="24"/>
          <w:szCs w:val="24"/>
          <w:lang w:val="es-MX"/>
        </w:rPr>
        <w:t xml:space="preserve">tiene sus orígenes en estudios de </w:t>
      </w:r>
      <w:proofErr w:type="spellStart"/>
      <w:r w:rsidR="009146C2" w:rsidRPr="00BF6289">
        <w:rPr>
          <w:rFonts w:ascii="Times New Roman" w:hAnsi="Times New Roman" w:cs="Times New Roman"/>
          <w:sz w:val="24"/>
          <w:szCs w:val="24"/>
          <w:lang w:val="es-MX"/>
        </w:rPr>
        <w:t>Seligman</w:t>
      </w:r>
      <w:proofErr w:type="spellEnd"/>
      <w:r w:rsidR="009146C2" w:rsidRPr="00BF6289">
        <w:rPr>
          <w:rFonts w:ascii="Times New Roman" w:hAnsi="Times New Roman" w:cs="Times New Roman"/>
          <w:sz w:val="24"/>
          <w:szCs w:val="24"/>
          <w:lang w:val="es-MX"/>
        </w:rPr>
        <w:t xml:space="preserve"> y </w:t>
      </w:r>
      <w:proofErr w:type="spellStart"/>
      <w:r w:rsidR="009146C2" w:rsidRPr="00BF6289">
        <w:rPr>
          <w:rFonts w:ascii="Times New Roman" w:hAnsi="Times New Roman" w:cs="Times New Roman"/>
          <w:sz w:val="24"/>
          <w:szCs w:val="24"/>
          <w:lang w:val="es-MX"/>
        </w:rPr>
        <w:t>Overmier</w:t>
      </w:r>
      <w:proofErr w:type="spellEnd"/>
      <w:r w:rsidR="009146C2" w:rsidRPr="00BF6289">
        <w:rPr>
          <w:rFonts w:ascii="Times New Roman" w:hAnsi="Times New Roman" w:cs="Times New Roman"/>
          <w:sz w:val="24"/>
          <w:szCs w:val="24"/>
          <w:lang w:val="es-MX"/>
        </w:rPr>
        <w:t xml:space="preserve">, en el año 1967, donde experimentaron en animales </w:t>
      </w:r>
      <w:r w:rsidR="00F25AA8" w:rsidRPr="00BF6289">
        <w:rPr>
          <w:rFonts w:ascii="Times New Roman" w:hAnsi="Times New Roman" w:cs="Times New Roman"/>
          <w:sz w:val="24"/>
          <w:szCs w:val="24"/>
          <w:lang w:val="es-MX"/>
        </w:rPr>
        <w:t>a fin de observar sus conductas después de la exposición continua a descargas eléctricas cada vez que querían escapar de una caja donde se encontraban</w:t>
      </w:r>
      <w:r w:rsidR="009146C2" w:rsidRPr="00BF6289">
        <w:rPr>
          <w:rFonts w:ascii="Times New Roman" w:hAnsi="Times New Roman" w:cs="Times New Roman"/>
          <w:b/>
          <w:sz w:val="24"/>
          <w:szCs w:val="24"/>
          <w:lang w:val="es-MX"/>
        </w:rPr>
        <w:t xml:space="preserve"> </w:t>
      </w:r>
      <w:r w:rsidR="00F25AA8" w:rsidRPr="00BF6289">
        <w:rPr>
          <w:rFonts w:ascii="Times New Roman" w:hAnsi="Times New Roman" w:cs="Times New Roman"/>
          <w:noProof/>
          <w:sz w:val="24"/>
          <w:szCs w:val="24"/>
          <w:lang w:val="es-MX"/>
        </w:rPr>
        <w:t>(Yela y Malmierca, 1992). Este experimento aperturó el camino para posteriores investigaciones en el mismo campo, pero esta vez se extendió a experimentos con humanos, donde se encontró que la indefensión era mediada por un factor cognitivo en humanos</w:t>
      </w:r>
      <w:r w:rsidR="0086708E" w:rsidRPr="00BF6289">
        <w:rPr>
          <w:rFonts w:ascii="Times New Roman" w:hAnsi="Times New Roman" w:cs="Times New Roman"/>
          <w:noProof/>
          <w:sz w:val="24"/>
          <w:szCs w:val="24"/>
          <w:lang w:val="es-MX"/>
        </w:rPr>
        <w:t>: las expectativas de no control</w:t>
      </w:r>
      <w:r w:rsidR="00242C66" w:rsidRPr="00BF6289">
        <w:rPr>
          <w:rFonts w:ascii="Times New Roman" w:hAnsi="Times New Roman" w:cs="Times New Roman"/>
          <w:noProof/>
          <w:sz w:val="24"/>
          <w:szCs w:val="24"/>
          <w:lang w:val="es-MX"/>
        </w:rPr>
        <w:t xml:space="preserve"> </w:t>
      </w:r>
      <w:r w:rsidR="0086708E" w:rsidRPr="00BF6289">
        <w:rPr>
          <w:rFonts w:ascii="Times New Roman" w:hAnsi="Times New Roman" w:cs="Times New Roman"/>
          <w:noProof/>
          <w:sz w:val="24"/>
          <w:szCs w:val="24"/>
          <w:lang w:val="es-MX"/>
        </w:rPr>
        <w:t xml:space="preserve">(Yela y Malmierca, 1992). Sin embargo, su estudio Abrahamson, Seligman y Teesdale (1995), plantearon un modelo cognitivo que explicaba la indefensión aprendida, la cual es tratada </w:t>
      </w:r>
      <w:r w:rsidR="0068260C" w:rsidRPr="00BF6289">
        <w:rPr>
          <w:rFonts w:ascii="Times New Roman" w:hAnsi="Times New Roman" w:cs="Times New Roman"/>
          <w:noProof/>
          <w:sz w:val="24"/>
          <w:szCs w:val="24"/>
          <w:lang w:val="es-MX"/>
        </w:rPr>
        <w:t>más adelante.</w:t>
      </w:r>
    </w:p>
    <w:p w:rsidR="001B23F8" w:rsidRDefault="00D811DB" w:rsidP="00D811DB">
      <w:pPr>
        <w:spacing w:line="480" w:lineRule="auto"/>
        <w:ind w:left="425"/>
        <w:jc w:val="both"/>
        <w:rPr>
          <w:rFonts w:ascii="Times New Roman" w:hAnsi="Times New Roman" w:cs="Times New Roman"/>
          <w:sz w:val="24"/>
          <w:szCs w:val="24"/>
          <w:lang w:val="es-PE"/>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 xml:space="preserve">Según </w:t>
      </w:r>
      <w:proofErr w:type="spellStart"/>
      <w:r w:rsidR="001B23F8">
        <w:rPr>
          <w:rFonts w:ascii="Times New Roman" w:hAnsi="Times New Roman" w:cs="Times New Roman"/>
          <w:sz w:val="24"/>
          <w:szCs w:val="24"/>
          <w:lang w:val="es-MX"/>
        </w:rPr>
        <w:t>Tafet</w:t>
      </w:r>
      <w:proofErr w:type="spellEnd"/>
      <w:r w:rsidR="001B23F8">
        <w:rPr>
          <w:rFonts w:ascii="Times New Roman" w:hAnsi="Times New Roman" w:cs="Times New Roman"/>
          <w:sz w:val="24"/>
          <w:szCs w:val="24"/>
          <w:lang w:val="es-MX"/>
        </w:rPr>
        <w:t xml:space="preserve"> (2008), menciona que la definición de indefensión aprendida, ha sido traducida de manera libre basándose en los estudios </w:t>
      </w:r>
      <w:proofErr w:type="spellStart"/>
      <w:r w:rsidR="001B23F8">
        <w:rPr>
          <w:rFonts w:ascii="Times New Roman" w:hAnsi="Times New Roman" w:cs="Times New Roman"/>
          <w:sz w:val="24"/>
          <w:szCs w:val="24"/>
          <w:lang w:val="es-MX"/>
        </w:rPr>
        <w:t>Seligman</w:t>
      </w:r>
      <w:proofErr w:type="spellEnd"/>
      <w:r w:rsidR="001B23F8">
        <w:rPr>
          <w:rFonts w:ascii="Times New Roman" w:hAnsi="Times New Roman" w:cs="Times New Roman"/>
          <w:sz w:val="24"/>
          <w:szCs w:val="24"/>
          <w:lang w:val="es-MX"/>
        </w:rPr>
        <w:t>, por lo que la palabra indefensión, podría también ser cambiada por desamparo, desesperanza o desvalimiento, incluso podría ser reducida a depresión.</w:t>
      </w:r>
    </w:p>
    <w:p w:rsidR="001B23F8" w:rsidRDefault="00D811DB" w:rsidP="00D811DB">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PE"/>
        </w:rPr>
        <w:t xml:space="preserve">     </w:t>
      </w:r>
      <w:r w:rsidR="001B23F8" w:rsidRPr="00FB4086">
        <w:rPr>
          <w:rFonts w:ascii="Times New Roman" w:hAnsi="Times New Roman" w:cs="Times New Roman"/>
          <w:sz w:val="24"/>
          <w:szCs w:val="24"/>
          <w:lang w:val="es-MX"/>
        </w:rPr>
        <w:t xml:space="preserve">El Diccionario de la APA (2009), menciona que la indefensión aprendida es una carencia de motivación para actuar después de la exposición a un evento desagradable sin que la persona pueda haber tenido algún control sobre éste, lo cual hace que el individuo aprenda a no esforzarse por controlar su entorno, y esto a su </w:t>
      </w:r>
      <w:r w:rsidR="001B23F8" w:rsidRPr="00FB4086">
        <w:rPr>
          <w:rFonts w:ascii="Times New Roman" w:hAnsi="Times New Roman" w:cs="Times New Roman"/>
          <w:sz w:val="24"/>
          <w:szCs w:val="24"/>
          <w:lang w:val="es-MX"/>
        </w:rPr>
        <w:lastRenderedPageBreak/>
        <w:t>vez, lo lleva a fallar al hacer uso de las alternativas de control que tienen a su disponibilidad.</w:t>
      </w:r>
    </w:p>
    <w:p w:rsidR="001B23F8" w:rsidRDefault="00D811DB" w:rsidP="00D811DB">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 xml:space="preserve">Bautista (2011) define a indefensión aprendida como una condición psicológica que genera sentimientos de debilidad, falta de control, inutilidad, depresión y minusvalía sobre su vida ante una situación específica. Este fenómeno sucede cuando </w:t>
      </w:r>
      <w:r w:rsidR="001B23F8" w:rsidRPr="00FB4086">
        <w:rPr>
          <w:rFonts w:ascii="Times New Roman" w:hAnsi="Times New Roman" w:cs="Times New Roman"/>
          <w:sz w:val="24"/>
          <w:szCs w:val="24"/>
          <w:lang w:val="es-MX"/>
        </w:rPr>
        <w:t>“una persona ha estado constantemente expuesta a procesos sistemáticos de violencia, situaciones de miedo, circunstancias que generen displacer o que sean dañinas en las diferentes áreas de la vida”</w:t>
      </w:r>
      <w:r w:rsidR="001B23F8">
        <w:rPr>
          <w:rFonts w:ascii="Times New Roman" w:hAnsi="Times New Roman" w:cs="Times New Roman"/>
          <w:sz w:val="24"/>
          <w:szCs w:val="24"/>
          <w:lang w:val="es-MX"/>
        </w:rPr>
        <w:t xml:space="preserve"> (Bautista, 2011, p. 25). Entonces, la indefensión aprendida es, ante todo, un estado psicológico que se genera cuando un suceso es percibido como incontrolable.</w:t>
      </w:r>
    </w:p>
    <w:p w:rsidR="001B23F8" w:rsidRDefault="00D811DB" w:rsidP="00D811DB">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Según Montañez (2013), sostiene que la indefensión aprendida se da cuando una persona no actúa o reacciona ante situaciones adversas, ya que ésta se percibe sin control sobre tal evento y su estado de ánimo se deprime generando tristeza en ella.</w:t>
      </w:r>
    </w:p>
    <w:p w:rsidR="001B23F8" w:rsidRPr="00FB4086" w:rsidRDefault="00D811DB" w:rsidP="00D811DB">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 xml:space="preserve"> Para </w:t>
      </w:r>
      <w:proofErr w:type="spellStart"/>
      <w:r w:rsidR="001B23F8">
        <w:rPr>
          <w:rFonts w:ascii="Times New Roman" w:hAnsi="Times New Roman" w:cs="Times New Roman"/>
          <w:sz w:val="24"/>
          <w:szCs w:val="24"/>
          <w:lang w:val="es-MX"/>
        </w:rPr>
        <w:t>Yela</w:t>
      </w:r>
      <w:proofErr w:type="spellEnd"/>
      <w:r w:rsidR="001B23F8">
        <w:rPr>
          <w:rFonts w:ascii="Times New Roman" w:hAnsi="Times New Roman" w:cs="Times New Roman"/>
          <w:sz w:val="24"/>
          <w:szCs w:val="24"/>
          <w:lang w:val="es-MX"/>
        </w:rPr>
        <w:t xml:space="preserve"> y </w:t>
      </w:r>
      <w:proofErr w:type="spellStart"/>
      <w:r w:rsidR="001B23F8">
        <w:rPr>
          <w:rFonts w:ascii="Times New Roman" w:hAnsi="Times New Roman" w:cs="Times New Roman"/>
          <w:sz w:val="24"/>
          <w:szCs w:val="24"/>
          <w:lang w:val="es-MX"/>
        </w:rPr>
        <w:t>Malmierca</w:t>
      </w:r>
      <w:proofErr w:type="spellEnd"/>
      <w:r w:rsidR="001B23F8">
        <w:rPr>
          <w:rFonts w:ascii="Times New Roman" w:hAnsi="Times New Roman" w:cs="Times New Roman"/>
          <w:sz w:val="24"/>
          <w:szCs w:val="24"/>
          <w:lang w:val="es-MX"/>
        </w:rPr>
        <w:t xml:space="preserve"> (1992), explican que la creencia, de un individuo, acerca de que un suceso no es controlable y la atribución a su causa es lo que determina la manera de cómo se expresa la indefensión aprendida. En palabras de </w:t>
      </w:r>
      <w:r w:rsidR="001B23F8" w:rsidRPr="00FB4086">
        <w:rPr>
          <w:rFonts w:ascii="Times New Roman" w:hAnsi="Times New Roman" w:cs="Times New Roman"/>
          <w:sz w:val="24"/>
          <w:szCs w:val="24"/>
          <w:lang w:val="es-MX"/>
        </w:rPr>
        <w:t xml:space="preserve">Rodríguez García y Arnau (1986): </w:t>
      </w:r>
    </w:p>
    <w:p w:rsidR="001B23F8" w:rsidRPr="006C2185" w:rsidRDefault="00686467" w:rsidP="00D811DB">
      <w:pPr>
        <w:spacing w:line="480" w:lineRule="auto"/>
        <w:ind w:left="1416" w:firstLine="709"/>
        <w:jc w:val="both"/>
        <w:rPr>
          <w:rFonts w:ascii="Times New Roman" w:hAnsi="Times New Roman" w:cs="Times New Roman"/>
          <w:i/>
          <w:sz w:val="24"/>
          <w:szCs w:val="24"/>
          <w:lang w:val="es-MX"/>
        </w:rPr>
      </w:pPr>
      <w:r w:rsidRPr="006C2185">
        <w:rPr>
          <w:rFonts w:ascii="Times New Roman" w:hAnsi="Times New Roman" w:cs="Times New Roman"/>
          <w:i/>
          <w:sz w:val="24"/>
          <w:szCs w:val="24"/>
          <w:lang w:val="es-MX"/>
        </w:rPr>
        <w:t>“</w:t>
      </w:r>
      <w:r w:rsidR="001B23F8" w:rsidRPr="006C2185">
        <w:rPr>
          <w:rFonts w:ascii="Times New Roman" w:hAnsi="Times New Roman" w:cs="Times New Roman"/>
          <w:i/>
          <w:sz w:val="24"/>
          <w:szCs w:val="24"/>
          <w:lang w:val="es-MX"/>
        </w:rPr>
        <w:t>El modelo se apoya en el concepto de atribución, y afirma que cuando los sujetos son enfrentados con eventos incontrolables perciben que sus respuestas no controlan las consecuencias. Esto les lleva a generar una atribución acerca de la causa de su impotencia, y la naturaleza de esta atribución de causalidad determinará en última instancia la formación o no de una expectación de incontrolabilidad, así como la intensidad y generalidad de los déficits de indefensión</w:t>
      </w:r>
      <w:r w:rsidRPr="006C2185">
        <w:rPr>
          <w:rFonts w:ascii="Times New Roman" w:hAnsi="Times New Roman" w:cs="Times New Roman"/>
          <w:i/>
          <w:sz w:val="24"/>
          <w:szCs w:val="24"/>
          <w:lang w:val="es-MX"/>
        </w:rPr>
        <w:t>”</w:t>
      </w:r>
      <w:r w:rsidR="001B23F8" w:rsidRPr="006C2185">
        <w:rPr>
          <w:rFonts w:ascii="Times New Roman" w:hAnsi="Times New Roman" w:cs="Times New Roman"/>
          <w:i/>
          <w:sz w:val="24"/>
          <w:szCs w:val="24"/>
          <w:lang w:val="es-MX"/>
        </w:rPr>
        <w:t xml:space="preserve"> </w:t>
      </w:r>
      <w:r w:rsidR="001B23F8" w:rsidRPr="00631AF8">
        <w:rPr>
          <w:rFonts w:ascii="Times New Roman" w:hAnsi="Times New Roman" w:cs="Times New Roman"/>
          <w:sz w:val="24"/>
          <w:szCs w:val="24"/>
          <w:lang w:val="es-MX"/>
        </w:rPr>
        <w:t>(p. 36).</w:t>
      </w:r>
    </w:p>
    <w:p w:rsidR="001B23F8" w:rsidRDefault="00D811DB" w:rsidP="00D811DB">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     </w:t>
      </w:r>
      <w:r w:rsidR="001B23F8">
        <w:rPr>
          <w:rFonts w:ascii="Times New Roman" w:hAnsi="Times New Roman" w:cs="Times New Roman"/>
          <w:sz w:val="24"/>
          <w:szCs w:val="24"/>
          <w:lang w:val="es-MX"/>
        </w:rPr>
        <w:t>Según Marrero (2016), refiere que la indefensión aprendida se caracteriza por la incapacidad de la persona para tener respuestas frente a situaciones de riesgo para evitar el daño.</w:t>
      </w:r>
    </w:p>
    <w:p w:rsidR="006A0103" w:rsidRDefault="00D811DB" w:rsidP="008723A1">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El modelo de la indefensión aprendida da pie a generar una explicación a las alteraciones cognitivas y emocionales de víctimas de la violencia, así como también permite explicar la depresión, ya que ambas comparten características similares, como en el siguiente cuadro.</w:t>
      </w:r>
    </w:p>
    <w:p w:rsidR="009146C2" w:rsidRPr="009146C2" w:rsidRDefault="00FB4086" w:rsidP="009146C2">
      <w:pPr>
        <w:pStyle w:val="Descripcin"/>
        <w:keepNext/>
        <w:ind w:left="708"/>
        <w:rPr>
          <w:rFonts w:ascii="Times New Roman" w:hAnsi="Times New Roman" w:cs="Times New Roman"/>
          <w:i w:val="0"/>
          <w:sz w:val="24"/>
          <w:szCs w:val="24"/>
        </w:rPr>
      </w:pPr>
      <w:bookmarkStart w:id="18" w:name="_Toc504691013"/>
      <w:r w:rsidRPr="009146C2">
        <w:rPr>
          <w:rFonts w:ascii="Times New Roman" w:hAnsi="Times New Roman" w:cs="Times New Roman"/>
          <w:i w:val="0"/>
          <w:sz w:val="24"/>
          <w:szCs w:val="24"/>
        </w:rPr>
        <w:t xml:space="preserve">Tabla </w:t>
      </w:r>
      <w:r w:rsidRPr="009146C2">
        <w:rPr>
          <w:rFonts w:ascii="Times New Roman" w:hAnsi="Times New Roman" w:cs="Times New Roman"/>
          <w:i w:val="0"/>
          <w:sz w:val="24"/>
          <w:szCs w:val="24"/>
        </w:rPr>
        <w:fldChar w:fldCharType="begin"/>
      </w:r>
      <w:r w:rsidRPr="009146C2">
        <w:rPr>
          <w:rFonts w:ascii="Times New Roman" w:hAnsi="Times New Roman" w:cs="Times New Roman"/>
          <w:i w:val="0"/>
          <w:sz w:val="24"/>
          <w:szCs w:val="24"/>
        </w:rPr>
        <w:instrText xml:space="preserve"> SEQ Tabla \* ARABIC </w:instrText>
      </w:r>
      <w:r w:rsidRPr="009146C2">
        <w:rPr>
          <w:rFonts w:ascii="Times New Roman" w:hAnsi="Times New Roman" w:cs="Times New Roman"/>
          <w:i w:val="0"/>
          <w:sz w:val="24"/>
          <w:szCs w:val="24"/>
        </w:rPr>
        <w:fldChar w:fldCharType="separate"/>
      </w:r>
      <w:r w:rsidR="00873B72">
        <w:rPr>
          <w:rFonts w:ascii="Times New Roman" w:hAnsi="Times New Roman" w:cs="Times New Roman"/>
          <w:i w:val="0"/>
          <w:noProof/>
          <w:sz w:val="24"/>
          <w:szCs w:val="24"/>
        </w:rPr>
        <w:t>1</w:t>
      </w:r>
      <w:r w:rsidRPr="009146C2">
        <w:rPr>
          <w:rFonts w:ascii="Times New Roman" w:hAnsi="Times New Roman" w:cs="Times New Roman"/>
          <w:i w:val="0"/>
          <w:sz w:val="24"/>
          <w:szCs w:val="24"/>
        </w:rPr>
        <w:fldChar w:fldCharType="end"/>
      </w:r>
    </w:p>
    <w:p w:rsidR="00FB4086" w:rsidRPr="009146C2" w:rsidRDefault="00FB4086" w:rsidP="009146C2">
      <w:pPr>
        <w:pStyle w:val="Descripcin"/>
        <w:keepNext/>
        <w:ind w:left="708"/>
        <w:rPr>
          <w:rFonts w:ascii="Times New Roman" w:hAnsi="Times New Roman" w:cs="Times New Roman"/>
          <w:sz w:val="24"/>
          <w:szCs w:val="24"/>
        </w:rPr>
      </w:pPr>
      <w:r w:rsidRPr="009146C2">
        <w:rPr>
          <w:rFonts w:ascii="Times New Roman" w:hAnsi="Times New Roman" w:cs="Times New Roman"/>
          <w:sz w:val="24"/>
          <w:szCs w:val="24"/>
        </w:rPr>
        <w:t>Comparación de síntomas de depresión e indefensión</w:t>
      </w:r>
      <w:bookmarkEnd w:id="18"/>
    </w:p>
    <w:tbl>
      <w:tblPr>
        <w:tblW w:w="0" w:type="auto"/>
        <w:tblInd w:w="757" w:type="dxa"/>
        <w:tblLayout w:type="fixed"/>
        <w:tblLook w:val="0000" w:firstRow="0" w:lastRow="0" w:firstColumn="0" w:lastColumn="0" w:noHBand="0" w:noVBand="0"/>
      </w:tblPr>
      <w:tblGrid>
        <w:gridCol w:w="3399"/>
        <w:gridCol w:w="4161"/>
      </w:tblGrid>
      <w:tr w:rsidR="001B23F8" w:rsidTr="001B23F8">
        <w:tc>
          <w:tcPr>
            <w:tcW w:w="3399" w:type="dxa"/>
            <w:tcBorders>
              <w:top w:val="single" w:sz="4" w:space="0" w:color="000000"/>
              <w:left w:val="single" w:sz="4" w:space="0" w:color="000000"/>
              <w:bottom w:val="single" w:sz="4" w:space="0" w:color="000000"/>
            </w:tcBorders>
            <w:shd w:val="clear" w:color="auto" w:fill="auto"/>
          </w:tcPr>
          <w:p w:rsidR="001B23F8" w:rsidRPr="00BE2E0B" w:rsidRDefault="001B23F8" w:rsidP="00FB4086">
            <w:pPr>
              <w:spacing w:after="0" w:line="100" w:lineRule="atLeast"/>
              <w:ind w:firstLine="426"/>
              <w:jc w:val="center"/>
              <w:rPr>
                <w:rFonts w:ascii="Times New Roman" w:eastAsia="Times New Roman" w:hAnsi="Times New Roman" w:cs="Times New Roman"/>
                <w:b/>
                <w:sz w:val="24"/>
                <w:szCs w:val="24"/>
              </w:rPr>
            </w:pPr>
            <w:r w:rsidRPr="00BE2E0B">
              <w:rPr>
                <w:rFonts w:ascii="Times New Roman" w:eastAsia="Times New Roman" w:hAnsi="Times New Roman" w:cs="Times New Roman"/>
                <w:b/>
                <w:sz w:val="24"/>
                <w:szCs w:val="24"/>
              </w:rPr>
              <w:t>SINTOMAS DE DEPRESION</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1B23F8" w:rsidRPr="00BE2E0B" w:rsidRDefault="001B23F8" w:rsidP="00FB4086">
            <w:pPr>
              <w:spacing w:after="0" w:line="100" w:lineRule="atLeast"/>
              <w:ind w:firstLine="426"/>
              <w:jc w:val="center"/>
              <w:rPr>
                <w:b/>
                <w:sz w:val="24"/>
                <w:szCs w:val="24"/>
              </w:rPr>
            </w:pPr>
            <w:r w:rsidRPr="00BE2E0B">
              <w:rPr>
                <w:rFonts w:ascii="Times New Roman" w:eastAsia="Times New Roman" w:hAnsi="Times New Roman" w:cs="Times New Roman"/>
                <w:b/>
                <w:sz w:val="24"/>
                <w:szCs w:val="24"/>
              </w:rPr>
              <w:t>SINTOMAS DE LA INDEFENSION</w:t>
            </w:r>
          </w:p>
        </w:tc>
      </w:tr>
      <w:tr w:rsidR="001B23F8" w:rsidTr="001B23F8">
        <w:tc>
          <w:tcPr>
            <w:tcW w:w="3399" w:type="dxa"/>
            <w:tcBorders>
              <w:top w:val="single" w:sz="4" w:space="0" w:color="000000"/>
              <w:left w:val="single" w:sz="4" w:space="0" w:color="000000"/>
              <w:bottom w:val="single" w:sz="4" w:space="0" w:color="000000"/>
            </w:tcBorders>
            <w:shd w:val="clear" w:color="auto" w:fill="auto"/>
          </w:tcPr>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Situación traumática inicial</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1B23F8" w:rsidRPr="00BE2E0B" w:rsidRDefault="001B23F8" w:rsidP="00FB4086">
            <w:pPr>
              <w:spacing w:after="0" w:line="100" w:lineRule="atLeast"/>
              <w:ind w:firstLine="426"/>
              <w:jc w:val="center"/>
              <w:rPr>
                <w:sz w:val="24"/>
                <w:szCs w:val="24"/>
              </w:rPr>
            </w:pPr>
            <w:r w:rsidRPr="00BE2E0B">
              <w:rPr>
                <w:rFonts w:ascii="Times New Roman" w:eastAsia="Times New Roman" w:hAnsi="Times New Roman" w:cs="Times New Roman"/>
                <w:sz w:val="24"/>
                <w:szCs w:val="24"/>
              </w:rPr>
              <w:t>Situación aversiva incontrolable</w:t>
            </w:r>
          </w:p>
        </w:tc>
      </w:tr>
      <w:tr w:rsidR="001B23F8" w:rsidTr="001B23F8">
        <w:tc>
          <w:tcPr>
            <w:tcW w:w="3399" w:type="dxa"/>
            <w:tcBorders>
              <w:top w:val="single" w:sz="4" w:space="0" w:color="000000"/>
              <w:left w:val="single" w:sz="4" w:space="0" w:color="000000"/>
              <w:bottom w:val="single" w:sz="4" w:space="0" w:color="000000"/>
            </w:tcBorders>
            <w:shd w:val="clear" w:color="auto" w:fill="auto"/>
          </w:tcPr>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Síntomas motivacionales:</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Apatía</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Desgano</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Aislamiento social</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Déficit motivacional:</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Inactividad</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Ausencia de incentivos</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Conducta social alterada</w:t>
            </w:r>
          </w:p>
          <w:p w:rsidR="001B23F8" w:rsidRPr="00BE2E0B" w:rsidRDefault="001B23F8" w:rsidP="00FB4086">
            <w:pPr>
              <w:spacing w:after="0" w:line="100" w:lineRule="atLeast"/>
              <w:ind w:firstLine="426"/>
              <w:jc w:val="center"/>
              <w:rPr>
                <w:sz w:val="24"/>
                <w:szCs w:val="24"/>
              </w:rPr>
            </w:pPr>
            <w:r w:rsidRPr="00BE2E0B">
              <w:rPr>
                <w:rFonts w:ascii="Times New Roman" w:eastAsia="Times New Roman" w:hAnsi="Times New Roman" w:cs="Times New Roman"/>
                <w:sz w:val="24"/>
                <w:szCs w:val="24"/>
              </w:rPr>
              <w:t>Pérdida de estatus social</w:t>
            </w:r>
          </w:p>
        </w:tc>
      </w:tr>
      <w:tr w:rsidR="001B23F8" w:rsidTr="001B23F8">
        <w:tc>
          <w:tcPr>
            <w:tcW w:w="3399" w:type="dxa"/>
            <w:tcBorders>
              <w:top w:val="single" w:sz="4" w:space="0" w:color="000000"/>
              <w:left w:val="single" w:sz="4" w:space="0" w:color="000000"/>
              <w:bottom w:val="single" w:sz="4" w:space="0" w:color="000000"/>
            </w:tcBorders>
            <w:shd w:val="clear" w:color="auto" w:fill="auto"/>
          </w:tcPr>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Síntomas cognitivos:</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Pesimismo</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proofErr w:type="spellStart"/>
            <w:r w:rsidRPr="00BE2E0B">
              <w:rPr>
                <w:rFonts w:ascii="Times New Roman" w:eastAsia="Times New Roman" w:hAnsi="Times New Roman" w:cs="Times New Roman"/>
                <w:sz w:val="24"/>
                <w:szCs w:val="24"/>
              </w:rPr>
              <w:t>Autoculpabilidad</w:t>
            </w:r>
            <w:proofErr w:type="spellEnd"/>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Déficit cognitivo</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Expectativas negativas</w:t>
            </w:r>
          </w:p>
          <w:p w:rsidR="001B23F8" w:rsidRPr="00BE2E0B" w:rsidRDefault="001B23F8" w:rsidP="00FB4086">
            <w:pPr>
              <w:spacing w:after="0" w:line="100" w:lineRule="atLeast"/>
              <w:ind w:firstLine="426"/>
              <w:jc w:val="center"/>
              <w:rPr>
                <w:sz w:val="24"/>
                <w:szCs w:val="24"/>
              </w:rPr>
            </w:pPr>
            <w:r w:rsidRPr="00BE2E0B">
              <w:rPr>
                <w:rFonts w:ascii="Times New Roman" w:eastAsia="Times New Roman" w:hAnsi="Times New Roman" w:cs="Times New Roman"/>
                <w:sz w:val="24"/>
                <w:szCs w:val="24"/>
              </w:rPr>
              <w:t>Sistema atribucional depresivo</w:t>
            </w:r>
          </w:p>
        </w:tc>
      </w:tr>
      <w:tr w:rsidR="001B23F8" w:rsidTr="001B23F8">
        <w:tc>
          <w:tcPr>
            <w:tcW w:w="3399" w:type="dxa"/>
            <w:tcBorders>
              <w:top w:val="single" w:sz="4" w:space="0" w:color="000000"/>
              <w:left w:val="single" w:sz="4" w:space="0" w:color="000000"/>
              <w:bottom w:val="single" w:sz="4" w:space="0" w:color="000000"/>
            </w:tcBorders>
            <w:shd w:val="clear" w:color="auto" w:fill="auto"/>
          </w:tcPr>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Síntomas afectivos:</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Tristeza</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proofErr w:type="spellStart"/>
            <w:r w:rsidRPr="00BE2E0B">
              <w:rPr>
                <w:rFonts w:ascii="Times New Roman" w:eastAsia="Times New Roman" w:hAnsi="Times New Roman" w:cs="Times New Roman"/>
                <w:sz w:val="24"/>
                <w:szCs w:val="24"/>
              </w:rPr>
              <w:t>Autoagresividad</w:t>
            </w:r>
            <w:proofErr w:type="spellEnd"/>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Ausencia de sentimientos</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Ansiedad</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Déficit emocional</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Depresión</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Ansiedad</w:t>
            </w:r>
          </w:p>
          <w:p w:rsidR="001B23F8" w:rsidRPr="00BE2E0B" w:rsidRDefault="001B23F8" w:rsidP="00FB4086">
            <w:pPr>
              <w:spacing w:after="0" w:line="100" w:lineRule="atLeast"/>
              <w:ind w:firstLine="426"/>
              <w:jc w:val="center"/>
              <w:rPr>
                <w:sz w:val="24"/>
                <w:szCs w:val="24"/>
              </w:rPr>
            </w:pPr>
            <w:r w:rsidRPr="00BE2E0B">
              <w:rPr>
                <w:rFonts w:ascii="Times New Roman" w:eastAsia="Times New Roman" w:hAnsi="Times New Roman" w:cs="Times New Roman"/>
                <w:sz w:val="24"/>
                <w:szCs w:val="24"/>
              </w:rPr>
              <w:t>Menor agresividad</w:t>
            </w:r>
          </w:p>
        </w:tc>
      </w:tr>
      <w:tr w:rsidR="001B23F8" w:rsidTr="001B23F8">
        <w:tc>
          <w:tcPr>
            <w:tcW w:w="3399" w:type="dxa"/>
            <w:tcBorders>
              <w:top w:val="single" w:sz="4" w:space="0" w:color="000000"/>
              <w:left w:val="single" w:sz="4" w:space="0" w:color="000000"/>
              <w:bottom w:val="single" w:sz="4" w:space="0" w:color="000000"/>
            </w:tcBorders>
            <w:shd w:val="clear" w:color="auto" w:fill="auto"/>
          </w:tcPr>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Síntomas fisiológicos:</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Frigidez/impotencia</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Anorexia</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Dolores difusos</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Fatigabilidad</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 xml:space="preserve">Trastornos </w:t>
            </w:r>
            <w:proofErr w:type="spellStart"/>
            <w:r w:rsidRPr="00BE2E0B">
              <w:rPr>
                <w:rFonts w:ascii="Times New Roman" w:eastAsia="Times New Roman" w:hAnsi="Times New Roman" w:cs="Times New Roman"/>
                <w:sz w:val="24"/>
                <w:szCs w:val="24"/>
              </w:rPr>
              <w:t>noradrenérgicos</w:t>
            </w:r>
            <w:proofErr w:type="spellEnd"/>
            <w:r w:rsidRPr="00BE2E0B">
              <w:rPr>
                <w:rFonts w:ascii="Times New Roman" w:eastAsia="Times New Roman" w:hAnsi="Times New Roman" w:cs="Times New Roman"/>
                <w:sz w:val="24"/>
                <w:szCs w:val="24"/>
              </w:rPr>
              <w:t xml:space="preserve"> y </w:t>
            </w:r>
            <w:proofErr w:type="spellStart"/>
            <w:r w:rsidRPr="00BE2E0B">
              <w:rPr>
                <w:rFonts w:ascii="Times New Roman" w:eastAsia="Times New Roman" w:hAnsi="Times New Roman" w:cs="Times New Roman"/>
                <w:sz w:val="24"/>
                <w:szCs w:val="24"/>
              </w:rPr>
              <w:t>serotoninergicos</w:t>
            </w:r>
            <w:proofErr w:type="spellEnd"/>
            <w:r w:rsidRPr="00BE2E0B">
              <w:rPr>
                <w:rFonts w:ascii="Times New Roman" w:eastAsia="Times New Roman" w:hAnsi="Times New Roman" w:cs="Times New Roman"/>
                <w:sz w:val="24"/>
                <w:szCs w:val="24"/>
              </w:rPr>
              <w:t>.</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Déficit biológico</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Conducta sexual alterada</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Trastornos alimenticios</w:t>
            </w:r>
          </w:p>
          <w:p w:rsidR="001B23F8" w:rsidRPr="00BE2E0B" w:rsidRDefault="001B23F8" w:rsidP="00FB4086">
            <w:pPr>
              <w:spacing w:after="0" w:line="100" w:lineRule="atLeast"/>
              <w:ind w:firstLine="426"/>
              <w:jc w:val="center"/>
              <w:rPr>
                <w:rFonts w:ascii="Times New Roman" w:eastAsia="Times New Roman" w:hAnsi="Times New Roman" w:cs="Times New Roman"/>
                <w:sz w:val="24"/>
                <w:szCs w:val="24"/>
              </w:rPr>
            </w:pPr>
            <w:r w:rsidRPr="00BE2E0B">
              <w:rPr>
                <w:rFonts w:ascii="Times New Roman" w:eastAsia="Times New Roman" w:hAnsi="Times New Roman" w:cs="Times New Roman"/>
                <w:sz w:val="24"/>
                <w:szCs w:val="24"/>
              </w:rPr>
              <w:t>Decremento de la norepinefrina y serotonina.</w:t>
            </w:r>
          </w:p>
          <w:p w:rsidR="001B23F8" w:rsidRPr="00BE2E0B" w:rsidRDefault="001B23F8" w:rsidP="00FB4086">
            <w:pPr>
              <w:spacing w:after="0" w:line="100" w:lineRule="atLeast"/>
              <w:ind w:firstLine="426"/>
              <w:jc w:val="center"/>
              <w:rPr>
                <w:sz w:val="24"/>
                <w:szCs w:val="24"/>
              </w:rPr>
            </w:pPr>
            <w:r w:rsidRPr="00BE2E0B">
              <w:rPr>
                <w:rFonts w:ascii="Times New Roman" w:eastAsia="Times New Roman" w:hAnsi="Times New Roman" w:cs="Times New Roman"/>
                <w:sz w:val="24"/>
                <w:szCs w:val="24"/>
              </w:rPr>
              <w:t>Ulceras y alteraciones en el sistema inmunológico.</w:t>
            </w:r>
          </w:p>
        </w:tc>
      </w:tr>
    </w:tbl>
    <w:p w:rsidR="001B23F8" w:rsidRDefault="001B23F8" w:rsidP="00FB4086">
      <w:pPr>
        <w:spacing w:line="48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Fuente: (Martínez Valero, 2011)</w:t>
      </w:r>
    </w:p>
    <w:p w:rsidR="001B23F8" w:rsidRPr="00FB4086" w:rsidRDefault="008723A1" w:rsidP="008723A1">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De acuerdo con Ponce de León (s/f) la indefensión causa trastornos a tres niveles:</w:t>
      </w:r>
    </w:p>
    <w:p w:rsidR="001B23F8" w:rsidRPr="00FB4086" w:rsidRDefault="001B23F8" w:rsidP="00FB4086">
      <w:pPr>
        <w:spacing w:line="480" w:lineRule="auto"/>
        <w:ind w:left="425" w:firstLine="709"/>
        <w:jc w:val="both"/>
        <w:rPr>
          <w:rFonts w:ascii="Times New Roman" w:hAnsi="Times New Roman" w:cs="Times New Roman"/>
          <w:sz w:val="24"/>
          <w:szCs w:val="24"/>
          <w:lang w:val="es-MX"/>
        </w:rPr>
      </w:pPr>
      <w:r w:rsidRPr="00FB4086">
        <w:rPr>
          <w:rFonts w:ascii="Times New Roman" w:hAnsi="Times New Roman" w:cs="Times New Roman"/>
          <w:b/>
          <w:sz w:val="24"/>
          <w:szCs w:val="24"/>
          <w:lang w:val="es-MX"/>
        </w:rPr>
        <w:t>Motivacional:</w:t>
      </w:r>
      <w:r>
        <w:rPr>
          <w:rFonts w:ascii="Times New Roman" w:hAnsi="Times New Roman" w:cs="Times New Roman"/>
          <w:sz w:val="24"/>
          <w:szCs w:val="24"/>
          <w:lang w:val="es-MX"/>
        </w:rPr>
        <w:t xml:space="preserve"> Existe un retardo en las respuestas consientes, ya que un organismo tiene las expectativas de que una conducta tenga un efecto en las </w:t>
      </w:r>
      <w:r>
        <w:rPr>
          <w:rFonts w:ascii="Times New Roman" w:hAnsi="Times New Roman" w:cs="Times New Roman"/>
          <w:sz w:val="24"/>
          <w:szCs w:val="24"/>
          <w:lang w:val="es-MX"/>
        </w:rPr>
        <w:lastRenderedPageBreak/>
        <w:t>consecuencias futuras con respecto a una situación, sin embargo, si no hay efecto de la reacción, es menos probable que responda a tal evento.</w:t>
      </w:r>
    </w:p>
    <w:p w:rsidR="001B23F8" w:rsidRDefault="001B23F8" w:rsidP="00FB4086">
      <w:pPr>
        <w:spacing w:line="480" w:lineRule="auto"/>
        <w:ind w:left="425" w:firstLine="426"/>
        <w:jc w:val="both"/>
        <w:rPr>
          <w:rFonts w:ascii="Times New Roman" w:hAnsi="Times New Roman" w:cs="Times New Roman"/>
          <w:b/>
          <w:sz w:val="24"/>
          <w:szCs w:val="24"/>
          <w:lang w:val="es-MX"/>
        </w:rPr>
      </w:pPr>
      <w:r>
        <w:rPr>
          <w:rFonts w:ascii="Times New Roman" w:hAnsi="Times New Roman" w:cs="Times New Roman"/>
          <w:b/>
          <w:sz w:val="24"/>
          <w:szCs w:val="24"/>
          <w:lang w:val="es-MX"/>
        </w:rPr>
        <w:t>Cognitivo:</w:t>
      </w:r>
      <w:r>
        <w:rPr>
          <w:rFonts w:ascii="Times New Roman" w:hAnsi="Times New Roman" w:cs="Times New Roman"/>
          <w:sz w:val="24"/>
          <w:szCs w:val="24"/>
          <w:lang w:val="es-MX"/>
        </w:rPr>
        <w:t xml:space="preserve"> Genera problemas de aprender y entender que una respuesta controla una consecuencia, es decir, que el organismo aprende que su reacción no tiene efecto en la consecuencia y por lo tanto no actúa.</w:t>
      </w:r>
    </w:p>
    <w:p w:rsidR="001B23F8" w:rsidRDefault="001B23F8" w:rsidP="00FB4086">
      <w:pPr>
        <w:spacing w:line="480" w:lineRule="auto"/>
        <w:ind w:left="425" w:firstLine="426"/>
        <w:jc w:val="both"/>
        <w:rPr>
          <w:rFonts w:ascii="Times New Roman" w:hAnsi="Times New Roman" w:cs="Times New Roman"/>
          <w:b/>
          <w:sz w:val="24"/>
          <w:szCs w:val="24"/>
          <w:lang w:val="es-MX"/>
        </w:rPr>
      </w:pPr>
      <w:r>
        <w:rPr>
          <w:rFonts w:ascii="Times New Roman" w:hAnsi="Times New Roman" w:cs="Times New Roman"/>
          <w:b/>
          <w:sz w:val="24"/>
          <w:szCs w:val="24"/>
          <w:lang w:val="es-MX"/>
        </w:rPr>
        <w:t>Emocional:</w:t>
      </w:r>
      <w:r>
        <w:rPr>
          <w:rFonts w:ascii="Times New Roman" w:hAnsi="Times New Roman" w:cs="Times New Roman"/>
          <w:sz w:val="24"/>
          <w:szCs w:val="24"/>
          <w:lang w:val="es-MX"/>
        </w:rPr>
        <w:t xml:space="preserve"> A nivel emocional, la indefensión genera tensión ya que se ha aprendido que las consecuencias son independientes de lo que el individuo haga o piense.</w:t>
      </w:r>
    </w:p>
    <w:p w:rsidR="001B23F8" w:rsidRDefault="00FB4086" w:rsidP="008723A1">
      <w:pPr>
        <w:spacing w:line="480" w:lineRule="auto"/>
        <w:ind w:left="143" w:firstLine="708"/>
        <w:jc w:val="both"/>
        <w:rPr>
          <w:rFonts w:ascii="Times New Roman" w:hAnsi="Times New Roman" w:cs="Times New Roman"/>
          <w:sz w:val="24"/>
          <w:szCs w:val="24"/>
          <w:lang w:val="es-MX"/>
        </w:rPr>
      </w:pPr>
      <w:r>
        <w:rPr>
          <w:rFonts w:ascii="Times New Roman" w:hAnsi="Times New Roman" w:cs="Times New Roman"/>
          <w:b/>
          <w:sz w:val="24"/>
          <w:szCs w:val="24"/>
          <w:lang w:val="es-MX"/>
        </w:rPr>
        <w:t>Modelo Cognitivo De La Indefensión Aprendida</w:t>
      </w:r>
    </w:p>
    <w:p w:rsidR="001B23F8" w:rsidRDefault="008723A1" w:rsidP="008723A1">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 xml:space="preserve">El llamado modelo cognitivo de la indefensión aprendida es planteado por </w:t>
      </w:r>
      <w:proofErr w:type="spellStart"/>
      <w:r w:rsidR="001B23F8">
        <w:rPr>
          <w:rFonts w:ascii="Times New Roman" w:hAnsi="Times New Roman" w:cs="Times New Roman"/>
          <w:sz w:val="24"/>
          <w:szCs w:val="24"/>
          <w:lang w:val="es-MX"/>
        </w:rPr>
        <w:t>Abramson</w:t>
      </w:r>
      <w:proofErr w:type="spellEnd"/>
      <w:r w:rsidR="001B23F8">
        <w:rPr>
          <w:rFonts w:ascii="Times New Roman" w:hAnsi="Times New Roman" w:cs="Times New Roman"/>
          <w:sz w:val="24"/>
          <w:szCs w:val="24"/>
          <w:lang w:val="es-MX"/>
        </w:rPr>
        <w:t xml:space="preserve">, </w:t>
      </w:r>
      <w:proofErr w:type="spellStart"/>
      <w:r w:rsidR="001B23F8">
        <w:rPr>
          <w:rFonts w:ascii="Times New Roman" w:hAnsi="Times New Roman" w:cs="Times New Roman"/>
          <w:sz w:val="24"/>
          <w:szCs w:val="24"/>
          <w:lang w:val="es-MX"/>
        </w:rPr>
        <w:t>Seligman</w:t>
      </w:r>
      <w:proofErr w:type="spellEnd"/>
      <w:r w:rsidR="001B23F8">
        <w:rPr>
          <w:rFonts w:ascii="Times New Roman" w:hAnsi="Times New Roman" w:cs="Times New Roman"/>
          <w:sz w:val="24"/>
          <w:szCs w:val="24"/>
          <w:lang w:val="es-MX"/>
        </w:rPr>
        <w:t xml:space="preserve"> y </w:t>
      </w:r>
      <w:proofErr w:type="spellStart"/>
      <w:r w:rsidR="001B23F8">
        <w:rPr>
          <w:rFonts w:ascii="Times New Roman" w:hAnsi="Times New Roman" w:cs="Times New Roman"/>
          <w:sz w:val="24"/>
          <w:szCs w:val="24"/>
          <w:lang w:val="es-MX"/>
        </w:rPr>
        <w:t>Teasdale</w:t>
      </w:r>
      <w:proofErr w:type="spellEnd"/>
      <w:r w:rsidR="001B23F8">
        <w:rPr>
          <w:rFonts w:ascii="Times New Roman" w:hAnsi="Times New Roman" w:cs="Times New Roman"/>
          <w:sz w:val="24"/>
          <w:szCs w:val="24"/>
          <w:lang w:val="es-MX"/>
        </w:rPr>
        <w:t xml:space="preserve"> (1978 citado en Martínez Valero, 2011). Para este modelo, las consecuencias de los eventos adversos que ha pasado una persona, está influenciado en gran medida por el estilo cognitivo llamado atribucional, y tiene tres componentes: Contingencia, cognición y comportamiento.</w:t>
      </w:r>
    </w:p>
    <w:p w:rsidR="00AF683B" w:rsidRDefault="008723A1" w:rsidP="008723A1">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B23F8">
        <w:rPr>
          <w:rFonts w:ascii="Times New Roman" w:hAnsi="Times New Roman" w:cs="Times New Roman"/>
          <w:sz w:val="24"/>
          <w:szCs w:val="24"/>
          <w:lang w:val="es-MX"/>
        </w:rPr>
        <w:t>De acuerdo con Marrero (2016), la contingencia hace referencia a la relación objeto (suceso) - individuo - consecuencia que la persona atribuye; la contingencia puede reducirse al “control” a la “falta del control”. La cognición es la forma en que el individuo recibe el estímulo, da significado y explica la situación (llevándola hacia el futuro o haciendo una predicción y generando expectativas). El comportamiento se refiere a cómo actuó la persona ante tal evento. Entonces, la forma de reacción a una situación de no-control, es determinada por el atributo causal de tal situación que tiene la persona (</w:t>
      </w:r>
      <w:proofErr w:type="spellStart"/>
      <w:r w:rsidR="001B23F8">
        <w:rPr>
          <w:rFonts w:ascii="Times New Roman" w:hAnsi="Times New Roman" w:cs="Times New Roman"/>
          <w:sz w:val="24"/>
          <w:szCs w:val="24"/>
          <w:lang w:val="es-MX"/>
        </w:rPr>
        <w:t>Olson</w:t>
      </w:r>
      <w:proofErr w:type="spellEnd"/>
      <w:r w:rsidR="001B23F8">
        <w:rPr>
          <w:rFonts w:ascii="Times New Roman" w:hAnsi="Times New Roman" w:cs="Times New Roman"/>
          <w:sz w:val="24"/>
          <w:szCs w:val="24"/>
          <w:lang w:val="es-MX"/>
        </w:rPr>
        <w:t>, 1983)</w:t>
      </w:r>
      <w:r w:rsidR="00F42469">
        <w:rPr>
          <w:rFonts w:ascii="Times New Roman" w:hAnsi="Times New Roman" w:cs="Times New Roman"/>
          <w:sz w:val="24"/>
          <w:szCs w:val="24"/>
          <w:lang w:val="es-MX"/>
        </w:rPr>
        <w:t>.</w:t>
      </w:r>
    </w:p>
    <w:p w:rsidR="00631AF8" w:rsidRDefault="00631AF8" w:rsidP="008723A1">
      <w:pPr>
        <w:spacing w:line="480" w:lineRule="auto"/>
        <w:ind w:left="425"/>
        <w:jc w:val="both"/>
        <w:rPr>
          <w:rFonts w:ascii="Times New Roman" w:hAnsi="Times New Roman" w:cs="Times New Roman"/>
          <w:sz w:val="24"/>
          <w:szCs w:val="24"/>
          <w:lang w:val="es-MX"/>
        </w:rPr>
      </w:pPr>
    </w:p>
    <w:p w:rsidR="00F42469" w:rsidRPr="00DB4392" w:rsidRDefault="00F42469" w:rsidP="00F42469">
      <w:pPr>
        <w:spacing w:line="480" w:lineRule="auto"/>
        <w:ind w:firstLine="708"/>
        <w:jc w:val="both"/>
        <w:rPr>
          <w:rFonts w:ascii="Times New Roman" w:hAnsi="Times New Roman" w:cs="Times New Roman"/>
          <w:noProof/>
          <w:sz w:val="24"/>
          <w:szCs w:val="24"/>
          <w:lang w:eastAsia="es-MX"/>
        </w:rPr>
      </w:pPr>
      <w:r w:rsidRPr="00DB4392">
        <w:rPr>
          <w:rFonts w:ascii="Times New Roman" w:hAnsi="Times New Roman" w:cs="Times New Roman"/>
          <w:noProof/>
          <w:sz w:val="24"/>
          <w:szCs w:val="24"/>
          <w:lang w:eastAsia="es-MX"/>
        </w:rPr>
        <w:lastRenderedPageBreak/>
        <w:t>Dimensiones de la indefensión aprendida:</w:t>
      </w:r>
    </w:p>
    <w:p w:rsidR="00F42469" w:rsidRPr="00F42469" w:rsidRDefault="008723A1" w:rsidP="008723A1">
      <w:pPr>
        <w:spacing w:line="480" w:lineRule="auto"/>
        <w:ind w:left="425"/>
        <w:jc w:val="both"/>
        <w:rPr>
          <w:rFonts w:ascii="Times New Roman" w:hAnsi="Times New Roman" w:cs="Times New Roman"/>
          <w:noProof/>
          <w:sz w:val="24"/>
          <w:szCs w:val="24"/>
          <w:lang w:val="es-PE" w:eastAsia="es-MX"/>
        </w:rPr>
      </w:pPr>
      <w:r>
        <w:rPr>
          <w:rFonts w:ascii="Times New Roman" w:hAnsi="Times New Roman" w:cs="Times New Roman"/>
          <w:noProof/>
          <w:sz w:val="24"/>
          <w:szCs w:val="24"/>
          <w:lang w:eastAsia="es-MX"/>
        </w:rPr>
        <w:t xml:space="preserve">     </w:t>
      </w:r>
      <w:r w:rsidR="00F42469" w:rsidRPr="00F42469">
        <w:rPr>
          <w:rFonts w:ascii="Times New Roman" w:hAnsi="Times New Roman" w:cs="Times New Roman"/>
          <w:noProof/>
          <w:sz w:val="24"/>
          <w:szCs w:val="24"/>
          <w:lang w:val="es-PE" w:eastAsia="es-MX"/>
        </w:rPr>
        <w:t>Según (Díaz-Aguado et al., 2004), la indefensión aprendida está compuesto por tres factores, los cuales se evidencian en la Escala de Indefensión Aprendida (EIA). Estos son:</w:t>
      </w:r>
    </w:p>
    <w:p w:rsidR="00F42469" w:rsidRPr="00F42469" w:rsidRDefault="008723A1" w:rsidP="008723A1">
      <w:pPr>
        <w:spacing w:line="480" w:lineRule="auto"/>
        <w:ind w:left="425"/>
        <w:jc w:val="both"/>
        <w:rPr>
          <w:rFonts w:ascii="Times New Roman" w:hAnsi="Times New Roman" w:cs="Times New Roman"/>
          <w:noProof/>
          <w:sz w:val="24"/>
          <w:szCs w:val="24"/>
          <w:lang w:val="es-PE" w:eastAsia="es-MX"/>
        </w:rPr>
      </w:pPr>
      <w:r>
        <w:rPr>
          <w:rFonts w:ascii="Times New Roman" w:hAnsi="Times New Roman" w:cs="Times New Roman"/>
          <w:noProof/>
          <w:sz w:val="24"/>
          <w:szCs w:val="24"/>
          <w:lang w:val="es-PE" w:eastAsia="es-MX"/>
        </w:rPr>
        <w:t xml:space="preserve">     </w:t>
      </w:r>
      <w:r w:rsidR="00F42469" w:rsidRPr="00F42469">
        <w:rPr>
          <w:rFonts w:ascii="Times New Roman" w:hAnsi="Times New Roman" w:cs="Times New Roman"/>
          <w:noProof/>
          <w:sz w:val="24"/>
          <w:szCs w:val="24"/>
          <w:lang w:val="es-PE" w:eastAsia="es-MX"/>
        </w:rPr>
        <w:t>Indefensión como pesimismo y dificultad para resolver problemas: hace referencia a la tendencia a pensamientos negativos y pesimistas relacionados con la poca capacidad para resolver problemas como la toma de decisiones, asi como a las tensiones emocionales y sintomas somáticos o psicosómaticos.</w:t>
      </w:r>
    </w:p>
    <w:p w:rsidR="00F42469" w:rsidRPr="00F42469" w:rsidRDefault="008723A1" w:rsidP="008723A1">
      <w:pPr>
        <w:spacing w:line="480" w:lineRule="auto"/>
        <w:ind w:left="425"/>
        <w:jc w:val="both"/>
        <w:rPr>
          <w:rFonts w:ascii="Times New Roman" w:hAnsi="Times New Roman" w:cs="Times New Roman"/>
          <w:noProof/>
          <w:sz w:val="24"/>
          <w:szCs w:val="24"/>
          <w:lang w:val="es-PE" w:eastAsia="es-MX"/>
        </w:rPr>
      </w:pPr>
      <w:r>
        <w:rPr>
          <w:rFonts w:ascii="Times New Roman" w:hAnsi="Times New Roman" w:cs="Times New Roman"/>
          <w:noProof/>
          <w:sz w:val="24"/>
          <w:szCs w:val="24"/>
          <w:lang w:val="es-PE" w:eastAsia="es-MX"/>
        </w:rPr>
        <w:t xml:space="preserve">     </w:t>
      </w:r>
      <w:r w:rsidR="00F42469" w:rsidRPr="00F42469">
        <w:rPr>
          <w:rFonts w:ascii="Times New Roman" w:hAnsi="Times New Roman" w:cs="Times New Roman"/>
          <w:noProof/>
          <w:sz w:val="24"/>
          <w:szCs w:val="24"/>
          <w:lang w:val="es-PE" w:eastAsia="es-MX"/>
        </w:rPr>
        <w:t>Percepción de control y calidad de vida: refiere a la percepción de buena integración social y control sobre los problemas, los cuales se ven relacionados con el estrés y la incapacidad de controlar el entorno.</w:t>
      </w:r>
    </w:p>
    <w:p w:rsidR="00F42469" w:rsidRDefault="008723A1" w:rsidP="008723A1">
      <w:pPr>
        <w:spacing w:line="480" w:lineRule="auto"/>
        <w:ind w:left="425"/>
        <w:jc w:val="both"/>
        <w:rPr>
          <w:rFonts w:ascii="Times New Roman" w:hAnsi="Times New Roman" w:cs="Times New Roman"/>
          <w:noProof/>
          <w:sz w:val="24"/>
          <w:szCs w:val="24"/>
          <w:lang w:val="es-PE" w:eastAsia="es-MX"/>
        </w:rPr>
      </w:pPr>
      <w:r>
        <w:rPr>
          <w:rFonts w:ascii="Times New Roman" w:hAnsi="Times New Roman" w:cs="Times New Roman"/>
          <w:noProof/>
          <w:sz w:val="24"/>
          <w:szCs w:val="24"/>
          <w:lang w:val="es-PE" w:eastAsia="es-MX"/>
        </w:rPr>
        <w:t xml:space="preserve">     </w:t>
      </w:r>
      <w:r w:rsidR="00F42469" w:rsidRPr="00F42469">
        <w:rPr>
          <w:rFonts w:ascii="Times New Roman" w:hAnsi="Times New Roman" w:cs="Times New Roman"/>
          <w:noProof/>
          <w:sz w:val="24"/>
          <w:szCs w:val="24"/>
          <w:lang w:val="es-PE" w:eastAsia="es-MX"/>
        </w:rPr>
        <w:t>Confusión y aturdimiento: esto hace referencia a la poca capacidad en la toma de decisiones, carencia de energía, altibajos emocionales y dificultad para predecir lo que va a pasar y tendencia a establecer pocas relaciones.</w:t>
      </w:r>
    </w:p>
    <w:p w:rsidR="00DB4392" w:rsidRPr="00DB4392" w:rsidRDefault="00DB4392" w:rsidP="00DB4392">
      <w:pPr>
        <w:spacing w:line="480" w:lineRule="auto"/>
        <w:jc w:val="both"/>
        <w:rPr>
          <w:rFonts w:ascii="Times New Roman" w:hAnsi="Times New Roman" w:cs="Times New Roman"/>
          <w:b/>
          <w:sz w:val="24"/>
          <w:szCs w:val="24"/>
          <w:lang w:val="es-MX"/>
        </w:rPr>
      </w:pPr>
      <w:r w:rsidRPr="00DB4392">
        <w:rPr>
          <w:rFonts w:ascii="Times New Roman" w:hAnsi="Times New Roman" w:cs="Times New Roman"/>
          <w:b/>
          <w:sz w:val="24"/>
          <w:szCs w:val="24"/>
          <w:lang w:val="es-MX"/>
        </w:rPr>
        <w:t>Factores de la indefensión aprendida</w:t>
      </w:r>
    </w:p>
    <w:p w:rsidR="00DB4392" w:rsidRPr="00DB4392" w:rsidRDefault="008723A1" w:rsidP="008723A1">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DB4392" w:rsidRPr="00DB4392">
        <w:rPr>
          <w:rFonts w:ascii="Times New Roman" w:hAnsi="Times New Roman" w:cs="Times New Roman"/>
          <w:sz w:val="24"/>
          <w:szCs w:val="24"/>
          <w:lang w:val="es-MX"/>
        </w:rPr>
        <w:t>La indefensión aprendida se ha visto relacionada directa o indirectamente con situaciones de pobreza y violencia, las cuales podrían considerarse como factores asociados a tal fenómeno (Galindo y Ardila, 2012). A continuación, se presentan los principales factores asociados a la indefensión aprendida.</w:t>
      </w:r>
    </w:p>
    <w:p w:rsidR="00DB4392" w:rsidRPr="00DB4392" w:rsidRDefault="00DB4392" w:rsidP="00DB4392">
      <w:pPr>
        <w:spacing w:line="480" w:lineRule="auto"/>
        <w:ind w:left="708" w:firstLine="709"/>
        <w:jc w:val="both"/>
        <w:rPr>
          <w:rFonts w:ascii="Times New Roman" w:hAnsi="Times New Roman" w:cs="Times New Roman"/>
          <w:sz w:val="24"/>
          <w:szCs w:val="24"/>
          <w:lang w:val="es-MX"/>
        </w:rPr>
      </w:pPr>
      <w:r w:rsidRPr="00DB4392">
        <w:rPr>
          <w:rFonts w:ascii="Times New Roman" w:hAnsi="Times New Roman" w:cs="Times New Roman"/>
          <w:sz w:val="24"/>
          <w:szCs w:val="24"/>
          <w:lang w:val="es-MX"/>
        </w:rPr>
        <w:t>Familiar: La familia, siendo el grupo primario de formación y educación de las personas, tiene la función de enseñar y transmitir pautas de comportamiento a sus miembros a través de los estilos de socialización parental (</w:t>
      </w:r>
      <w:proofErr w:type="spellStart"/>
      <w:r w:rsidRPr="00DB4392">
        <w:rPr>
          <w:rFonts w:ascii="Times New Roman" w:hAnsi="Times New Roman" w:cs="Times New Roman"/>
          <w:sz w:val="24"/>
          <w:szCs w:val="24"/>
          <w:lang w:val="es-MX"/>
        </w:rPr>
        <w:t>Musitu</w:t>
      </w:r>
      <w:proofErr w:type="spellEnd"/>
      <w:r w:rsidRPr="00DB4392">
        <w:rPr>
          <w:rFonts w:ascii="Times New Roman" w:hAnsi="Times New Roman" w:cs="Times New Roman"/>
          <w:sz w:val="24"/>
          <w:szCs w:val="24"/>
          <w:lang w:val="es-MX"/>
        </w:rPr>
        <w:t xml:space="preserve"> y García, 2004). Por lo tanto, los padres son los modelos a seguir en los hijos, quienes </w:t>
      </w:r>
      <w:r w:rsidRPr="00DB4392">
        <w:rPr>
          <w:rFonts w:ascii="Times New Roman" w:hAnsi="Times New Roman" w:cs="Times New Roman"/>
          <w:sz w:val="24"/>
          <w:szCs w:val="24"/>
          <w:lang w:val="es-MX"/>
        </w:rPr>
        <w:lastRenderedPageBreak/>
        <w:t>aprenden a seguir, por un lado, conductas de dominación e imposición, y por otro lado, conductas pasivas que no permiten desarrollar estrategias de afrontamiento o estilos asertivos de comunicación (</w:t>
      </w:r>
      <w:proofErr w:type="spellStart"/>
      <w:r w:rsidRPr="00DB4392">
        <w:rPr>
          <w:rFonts w:ascii="Times New Roman" w:hAnsi="Times New Roman" w:cs="Times New Roman"/>
          <w:sz w:val="24"/>
          <w:szCs w:val="24"/>
          <w:lang w:val="es-MX"/>
        </w:rPr>
        <w:t>Chapi</w:t>
      </w:r>
      <w:proofErr w:type="spellEnd"/>
      <w:r w:rsidRPr="00DB4392">
        <w:rPr>
          <w:rFonts w:ascii="Times New Roman" w:hAnsi="Times New Roman" w:cs="Times New Roman"/>
          <w:sz w:val="24"/>
          <w:szCs w:val="24"/>
          <w:lang w:val="es-MX"/>
        </w:rPr>
        <w:t>, 2012). En consecuencia, adquieren pautas de comportamiento violento que se ejerce en otros contextos como lo académico, principalmente en hijos varones. Esto influye en la aparición de la indefensión aprendida, mayormente en mujeres, ya que son ellas quienes aprenden, mediante pautas de crianza, que no tienen poder para cambiar decisiones de los varones, lo cual se refuerza y configura con la influencia de las actitudes de las madres mismas o miembros mujeres de la familia (</w:t>
      </w:r>
      <w:proofErr w:type="spellStart"/>
      <w:r w:rsidRPr="00DB4392">
        <w:rPr>
          <w:rFonts w:ascii="Times New Roman" w:hAnsi="Times New Roman" w:cs="Times New Roman"/>
          <w:sz w:val="24"/>
          <w:szCs w:val="24"/>
          <w:lang w:val="es-MX"/>
        </w:rPr>
        <w:t>Chapi</w:t>
      </w:r>
      <w:proofErr w:type="spellEnd"/>
      <w:r w:rsidRPr="00DB4392">
        <w:rPr>
          <w:rFonts w:ascii="Times New Roman" w:hAnsi="Times New Roman" w:cs="Times New Roman"/>
          <w:sz w:val="24"/>
          <w:szCs w:val="24"/>
          <w:lang w:val="es-MX"/>
        </w:rPr>
        <w:t>, 2012).</w:t>
      </w:r>
    </w:p>
    <w:p w:rsidR="00DB4392" w:rsidRPr="00DB4392" w:rsidRDefault="00DB4392" w:rsidP="00DB4392">
      <w:pPr>
        <w:spacing w:line="480" w:lineRule="auto"/>
        <w:ind w:left="708" w:firstLine="709"/>
        <w:jc w:val="both"/>
        <w:rPr>
          <w:rFonts w:ascii="Times New Roman" w:hAnsi="Times New Roman" w:cs="Times New Roman"/>
          <w:sz w:val="24"/>
          <w:szCs w:val="24"/>
          <w:lang w:val="es-MX"/>
        </w:rPr>
      </w:pPr>
      <w:r w:rsidRPr="00DB4392">
        <w:rPr>
          <w:rFonts w:ascii="Times New Roman" w:hAnsi="Times New Roman" w:cs="Times New Roman"/>
          <w:sz w:val="24"/>
          <w:szCs w:val="24"/>
          <w:lang w:val="es-MX"/>
        </w:rPr>
        <w:t>Social: El aspecto social influye en la aparición de la indefensión aprendida mediante la transmisión de la cultura, es decir, de las creencias, costumbres, valores o formas de comportamiento dominantes en la sociedad en la que se desenvuelve un individuo (</w:t>
      </w:r>
      <w:proofErr w:type="spellStart"/>
      <w:r w:rsidRPr="00DB4392">
        <w:rPr>
          <w:rFonts w:ascii="Times New Roman" w:hAnsi="Times New Roman" w:cs="Times New Roman"/>
          <w:sz w:val="24"/>
          <w:szCs w:val="24"/>
          <w:lang w:val="es-MX"/>
        </w:rPr>
        <w:t>Chapi</w:t>
      </w:r>
      <w:proofErr w:type="spellEnd"/>
      <w:r w:rsidRPr="00DB4392">
        <w:rPr>
          <w:rFonts w:ascii="Times New Roman" w:hAnsi="Times New Roman" w:cs="Times New Roman"/>
          <w:sz w:val="24"/>
          <w:szCs w:val="24"/>
          <w:lang w:val="es-MX"/>
        </w:rPr>
        <w:t>, 2012). De esa manera, si en una sociedad se dan actos de violencia o actos desagradables en contra de otros, es probable que sus miembros aprendan y lo reproduzcan por imitación. Además, estas pautas de conducta social enseñan que ciertos grupos son dominados y otros son dominadores, tal como ocurre en sociedades machistas en las que el hombre tiene control sobre la mujer, y ellas no tienen capacidad para cambiar tales decisiones (Lozoya, 2009).</w:t>
      </w:r>
    </w:p>
    <w:p w:rsidR="00DB4392" w:rsidRPr="00DB4392" w:rsidRDefault="00DB4392" w:rsidP="00BF487E">
      <w:pPr>
        <w:spacing w:line="480" w:lineRule="auto"/>
        <w:ind w:left="708" w:firstLine="709"/>
        <w:jc w:val="both"/>
        <w:rPr>
          <w:rFonts w:ascii="Times New Roman" w:hAnsi="Times New Roman" w:cs="Times New Roman"/>
          <w:sz w:val="24"/>
          <w:szCs w:val="24"/>
          <w:lang w:val="es-MX"/>
        </w:rPr>
      </w:pPr>
      <w:r w:rsidRPr="00DB4392">
        <w:rPr>
          <w:rFonts w:ascii="Times New Roman" w:hAnsi="Times New Roman" w:cs="Times New Roman"/>
          <w:sz w:val="24"/>
          <w:szCs w:val="24"/>
          <w:lang w:val="es-MX"/>
        </w:rPr>
        <w:t xml:space="preserve">Personal: De acuerdo con </w:t>
      </w:r>
      <w:proofErr w:type="spellStart"/>
      <w:r w:rsidRPr="00DB4392">
        <w:rPr>
          <w:rFonts w:ascii="Times New Roman" w:hAnsi="Times New Roman" w:cs="Times New Roman"/>
          <w:sz w:val="24"/>
          <w:szCs w:val="24"/>
          <w:lang w:val="es-MX"/>
        </w:rPr>
        <w:t>Abrahamson</w:t>
      </w:r>
      <w:proofErr w:type="spellEnd"/>
      <w:r w:rsidRPr="00DB4392">
        <w:rPr>
          <w:rFonts w:ascii="Times New Roman" w:hAnsi="Times New Roman" w:cs="Times New Roman"/>
          <w:sz w:val="24"/>
          <w:szCs w:val="24"/>
          <w:lang w:val="es-MX"/>
        </w:rPr>
        <w:t xml:space="preserve">, </w:t>
      </w:r>
      <w:proofErr w:type="spellStart"/>
      <w:r w:rsidRPr="00DB4392">
        <w:rPr>
          <w:rFonts w:ascii="Times New Roman" w:hAnsi="Times New Roman" w:cs="Times New Roman"/>
          <w:sz w:val="24"/>
          <w:szCs w:val="24"/>
          <w:lang w:val="es-MX"/>
        </w:rPr>
        <w:t>Seligman</w:t>
      </w:r>
      <w:proofErr w:type="spellEnd"/>
      <w:r w:rsidRPr="00DB4392">
        <w:rPr>
          <w:rFonts w:ascii="Times New Roman" w:hAnsi="Times New Roman" w:cs="Times New Roman"/>
          <w:sz w:val="24"/>
          <w:szCs w:val="24"/>
          <w:lang w:val="es-MX"/>
        </w:rPr>
        <w:t xml:space="preserve"> y </w:t>
      </w:r>
      <w:proofErr w:type="spellStart"/>
      <w:r w:rsidRPr="00DB4392">
        <w:rPr>
          <w:rFonts w:ascii="Times New Roman" w:hAnsi="Times New Roman" w:cs="Times New Roman"/>
          <w:sz w:val="24"/>
          <w:szCs w:val="24"/>
          <w:lang w:val="es-MX"/>
        </w:rPr>
        <w:t>Teesdale</w:t>
      </w:r>
      <w:proofErr w:type="spellEnd"/>
      <w:r w:rsidRPr="00DB4392">
        <w:rPr>
          <w:rFonts w:ascii="Times New Roman" w:hAnsi="Times New Roman" w:cs="Times New Roman"/>
          <w:sz w:val="24"/>
          <w:szCs w:val="24"/>
          <w:lang w:val="es-MX"/>
        </w:rPr>
        <w:t xml:space="preserve"> (1995) los aspectos personales que influyen en el desarrollo de la indefensión aprendida, son factores internos tales como el sentido de responsabilidad que tiene una víctima, donde más que las responsabilidades, asumen que tienen culpa de lo sucedido, lo mismo que se ve relacionada a su autoestima (Gutiérrez Quintanilla, Sierra y Ortega, 2007). </w:t>
      </w:r>
      <w:proofErr w:type="spellStart"/>
      <w:r w:rsidRPr="00DB4392">
        <w:rPr>
          <w:rFonts w:ascii="Times New Roman" w:hAnsi="Times New Roman" w:cs="Times New Roman"/>
          <w:sz w:val="24"/>
          <w:szCs w:val="24"/>
          <w:lang w:val="es-MX"/>
        </w:rPr>
        <w:t>Abrahamson</w:t>
      </w:r>
      <w:proofErr w:type="spellEnd"/>
      <w:r w:rsidRPr="00DB4392">
        <w:rPr>
          <w:rFonts w:ascii="Times New Roman" w:hAnsi="Times New Roman" w:cs="Times New Roman"/>
          <w:sz w:val="24"/>
          <w:szCs w:val="24"/>
          <w:lang w:val="es-MX"/>
        </w:rPr>
        <w:t xml:space="preserve"> et al. (1995) también refieren que el estilo cognitivo </w:t>
      </w:r>
      <w:r w:rsidRPr="00DB4392">
        <w:rPr>
          <w:rFonts w:ascii="Times New Roman" w:hAnsi="Times New Roman" w:cs="Times New Roman"/>
          <w:sz w:val="24"/>
          <w:szCs w:val="24"/>
          <w:lang w:val="es-MX"/>
        </w:rPr>
        <w:lastRenderedPageBreak/>
        <w:t>de la persona víctima de violencia es otro factor personal relacionado con la indefensión aprendida, así, por ejemplo, señalan que el estilo atributivo puede volver vulnerable a una persona en la indefensión aprendida y a la depresión, siempre y cuando esté presente una alta expectativa de no poder controlar un evento desagradable tal como la violencia.</w:t>
      </w:r>
    </w:p>
    <w:p w:rsidR="00DB4392" w:rsidRDefault="00DB4392" w:rsidP="00DB4392">
      <w:pPr>
        <w:spacing w:line="480" w:lineRule="auto"/>
        <w:jc w:val="both"/>
        <w:rPr>
          <w:rFonts w:ascii="Times New Roman" w:hAnsi="Times New Roman" w:cs="Times New Roman"/>
          <w:b/>
          <w:sz w:val="24"/>
          <w:szCs w:val="24"/>
          <w:lang w:val="es-MX"/>
        </w:rPr>
      </w:pPr>
      <w:r w:rsidRPr="00DB4392">
        <w:rPr>
          <w:rFonts w:ascii="Times New Roman" w:hAnsi="Times New Roman" w:cs="Times New Roman"/>
          <w:b/>
          <w:sz w:val="24"/>
          <w:szCs w:val="24"/>
          <w:lang w:val="es-MX"/>
        </w:rPr>
        <w:t>In</w:t>
      </w:r>
      <w:r>
        <w:rPr>
          <w:rFonts w:ascii="Times New Roman" w:hAnsi="Times New Roman" w:cs="Times New Roman"/>
          <w:b/>
          <w:sz w:val="24"/>
          <w:szCs w:val="24"/>
          <w:lang w:val="es-MX"/>
        </w:rPr>
        <w:t>defensión aprendida y violencia</w:t>
      </w:r>
    </w:p>
    <w:p w:rsidR="00DB4392" w:rsidRPr="003610C8" w:rsidRDefault="008723A1" w:rsidP="008723A1">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DB4392" w:rsidRPr="003610C8">
        <w:rPr>
          <w:rFonts w:ascii="Times New Roman" w:hAnsi="Times New Roman" w:cs="Times New Roman"/>
          <w:sz w:val="24"/>
          <w:szCs w:val="24"/>
          <w:lang w:val="es-MX"/>
        </w:rPr>
        <w:t xml:space="preserve">Según el Diccionario de la APA (2009), la indefensión aprendida es una carencia de motivación para actuar después de la exposición a un evento desagradable sin que la persona pueda haber tenido algún control sobre éste, lo cual hace que el individuo aprenda a no esforzarse por controlar su entorno, y esto a su vez, lo lleva a fallar al hacer uso de las alternativas de control que tienen a su disponibilidad. </w:t>
      </w:r>
      <w:proofErr w:type="spellStart"/>
      <w:r w:rsidR="00DB4392" w:rsidRPr="003610C8">
        <w:rPr>
          <w:rFonts w:ascii="Times New Roman" w:hAnsi="Times New Roman" w:cs="Times New Roman"/>
          <w:sz w:val="24"/>
          <w:szCs w:val="24"/>
          <w:lang w:val="es-MX"/>
        </w:rPr>
        <w:t>Seligman</w:t>
      </w:r>
      <w:proofErr w:type="spellEnd"/>
      <w:r w:rsidR="00DB4392" w:rsidRPr="003610C8">
        <w:rPr>
          <w:rFonts w:ascii="Times New Roman" w:hAnsi="Times New Roman" w:cs="Times New Roman"/>
          <w:sz w:val="24"/>
          <w:szCs w:val="24"/>
          <w:lang w:val="es-MX"/>
        </w:rPr>
        <w:t xml:space="preserve"> y </w:t>
      </w:r>
      <w:proofErr w:type="spellStart"/>
      <w:r w:rsidR="00DB4392" w:rsidRPr="003610C8">
        <w:rPr>
          <w:rFonts w:ascii="Times New Roman" w:hAnsi="Times New Roman" w:cs="Times New Roman"/>
          <w:sz w:val="24"/>
          <w:szCs w:val="24"/>
          <w:lang w:val="es-MX"/>
        </w:rPr>
        <w:t>Maier</w:t>
      </w:r>
      <w:proofErr w:type="spellEnd"/>
      <w:r w:rsidR="00DB4392" w:rsidRPr="003610C8">
        <w:rPr>
          <w:rFonts w:ascii="Times New Roman" w:hAnsi="Times New Roman" w:cs="Times New Roman"/>
          <w:sz w:val="24"/>
          <w:szCs w:val="24"/>
          <w:lang w:val="es-MX"/>
        </w:rPr>
        <w:t xml:space="preserve"> (1967) hacen hincapié en que la indefensión aprendida es una consecuencia al referir que sucede después de la exposición a cierto evento adverso, que la misma persona juzga como incontrolable, tal como sucede en víctimas de violencia. Por lo tanto, la violencia genera indefensión aprendida. </w:t>
      </w:r>
    </w:p>
    <w:p w:rsidR="00DB4392" w:rsidRDefault="008723A1" w:rsidP="008723A1">
      <w:pPr>
        <w:spacing w:line="480" w:lineRule="auto"/>
        <w:ind w:left="425"/>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DB4392" w:rsidRPr="00DB4392">
        <w:rPr>
          <w:rFonts w:ascii="Times New Roman" w:hAnsi="Times New Roman" w:cs="Times New Roman"/>
          <w:sz w:val="24"/>
          <w:szCs w:val="24"/>
          <w:lang w:val="es-MX"/>
        </w:rPr>
        <w:t xml:space="preserve">La relación entre la violencia y la indefensión aprendida puede darse simplemente haciendo referencia a que la violencia, para la persona agredida, es un evento adverso y desagradable que implica desde descalificaciones hasta golpes, los cuales afectan directamente a la integridad de la persona, esto es, daña al cuerpo y a los aspectos psicológicos como la autoestima (Gutiérrez Quintanilla et al., 2007; Ruiz de Vargas, Ropero y </w:t>
      </w:r>
      <w:proofErr w:type="spellStart"/>
      <w:r w:rsidR="00DB4392" w:rsidRPr="00DB4392">
        <w:rPr>
          <w:rFonts w:ascii="Times New Roman" w:hAnsi="Times New Roman" w:cs="Times New Roman"/>
          <w:sz w:val="24"/>
          <w:szCs w:val="24"/>
          <w:lang w:val="es-MX"/>
        </w:rPr>
        <w:t>Amaris</w:t>
      </w:r>
      <w:proofErr w:type="spellEnd"/>
      <w:r w:rsidR="00DB4392" w:rsidRPr="00DB4392">
        <w:rPr>
          <w:rFonts w:ascii="Times New Roman" w:hAnsi="Times New Roman" w:cs="Times New Roman"/>
          <w:sz w:val="24"/>
          <w:szCs w:val="24"/>
          <w:lang w:val="es-MX"/>
        </w:rPr>
        <w:t xml:space="preserve">, 2003). Con la autoestima dañada, la victima comienza a elaborar esquemas mentales distorsionados, lo cual repercute en su comportamiento, dado que entiende, progresivamente, que sus esfuerzos por detener las agresiones o los insultos, son infructuosos (Ruiz de Vargas et al., 2003). Con esta creencia, surgen </w:t>
      </w:r>
      <w:r w:rsidR="00DB4392" w:rsidRPr="00DB4392">
        <w:rPr>
          <w:rFonts w:ascii="Times New Roman" w:hAnsi="Times New Roman" w:cs="Times New Roman"/>
          <w:sz w:val="24"/>
          <w:szCs w:val="24"/>
          <w:lang w:val="es-MX"/>
        </w:rPr>
        <w:lastRenderedPageBreak/>
        <w:t>sentimientos impotencia, desesperanza y pesimismo con el futuro (Bosch y Ferrer, 2003). Lo anterior se resume en que la violencia está relacionada con el pesimismo, la dificultad para resolver problemas, la percepción de control y la confusión y aturdimiento (Díaz-Aguado et al., 2004).</w:t>
      </w:r>
    </w:p>
    <w:p w:rsidR="00FB0B94" w:rsidRPr="00580FE6" w:rsidRDefault="006263FC" w:rsidP="006263FC">
      <w:pPr>
        <w:spacing w:line="480" w:lineRule="auto"/>
        <w:jc w:val="both"/>
        <w:rPr>
          <w:rFonts w:ascii="Times New Roman" w:hAnsi="Times New Roman" w:cs="Times New Roman"/>
          <w:b/>
          <w:sz w:val="24"/>
          <w:szCs w:val="24"/>
          <w:lang w:val="es-MX"/>
        </w:rPr>
      </w:pPr>
      <w:r w:rsidRPr="00580FE6">
        <w:rPr>
          <w:rFonts w:ascii="Times New Roman" w:hAnsi="Times New Roman" w:cs="Times New Roman"/>
          <w:b/>
          <w:sz w:val="24"/>
          <w:szCs w:val="24"/>
          <w:lang w:val="es-MX"/>
        </w:rPr>
        <w:t>Violencia Hacia La Mujer En El Perú</w:t>
      </w:r>
    </w:p>
    <w:p w:rsidR="001E7D6F" w:rsidRPr="00580FE6" w:rsidRDefault="008723A1" w:rsidP="008723A1">
      <w:pPr>
        <w:spacing w:line="480" w:lineRule="auto"/>
        <w:ind w:left="36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E7D6F" w:rsidRPr="00580FE6">
        <w:rPr>
          <w:rFonts w:ascii="Times New Roman" w:hAnsi="Times New Roman" w:cs="Times New Roman"/>
          <w:sz w:val="24"/>
          <w:szCs w:val="24"/>
          <w:lang w:val="es-MX"/>
        </w:rPr>
        <w:t xml:space="preserve">Es sabido que Perú es uno de los países donde la violencia contra la mujer es un problema social. Según </w:t>
      </w:r>
      <w:r w:rsidR="008F1E58" w:rsidRPr="00580FE6">
        <w:rPr>
          <w:rFonts w:ascii="Times New Roman" w:hAnsi="Times New Roman" w:cs="Times New Roman"/>
          <w:noProof/>
          <w:sz w:val="24"/>
          <w:szCs w:val="24"/>
          <w:lang w:val="es-MX"/>
        </w:rPr>
        <w:t>Villegas (2017)</w:t>
      </w:r>
      <w:r w:rsidR="001E7D6F" w:rsidRPr="00580FE6">
        <w:rPr>
          <w:rFonts w:ascii="Times New Roman" w:hAnsi="Times New Roman" w:cs="Times New Roman"/>
          <w:sz w:val="24"/>
          <w:szCs w:val="24"/>
          <w:lang w:val="es-MX"/>
        </w:rPr>
        <w:t>, en el Perú, la incidencia de violencia física y sexual contra la mujer es del 69% en mujeres que viven en zona rural y del 51% en mujeres que viven en zonas urbanas</w:t>
      </w:r>
      <w:r w:rsidR="008F1E58" w:rsidRPr="00580FE6">
        <w:rPr>
          <w:rFonts w:ascii="Times New Roman" w:hAnsi="Times New Roman" w:cs="Times New Roman"/>
          <w:sz w:val="24"/>
          <w:szCs w:val="24"/>
          <w:lang w:val="es-MX"/>
        </w:rPr>
        <w:t>.</w:t>
      </w:r>
    </w:p>
    <w:p w:rsidR="008F1E58" w:rsidRPr="00580FE6" w:rsidRDefault="008723A1" w:rsidP="008723A1">
      <w:pPr>
        <w:spacing w:line="480" w:lineRule="auto"/>
        <w:ind w:left="360"/>
        <w:jc w:val="both"/>
        <w:rPr>
          <w:rFonts w:ascii="Times New Roman" w:hAnsi="Times New Roman" w:cs="Times New Roman"/>
          <w:noProof/>
          <w:sz w:val="24"/>
          <w:szCs w:val="24"/>
          <w:lang w:val="es-MX"/>
        </w:rPr>
      </w:pPr>
      <w:r>
        <w:rPr>
          <w:rFonts w:ascii="Times New Roman" w:hAnsi="Times New Roman" w:cs="Times New Roman"/>
          <w:sz w:val="24"/>
          <w:szCs w:val="24"/>
          <w:lang w:val="es-MX"/>
        </w:rPr>
        <w:t xml:space="preserve">     </w:t>
      </w:r>
      <w:r w:rsidR="008F1E58" w:rsidRPr="00580FE6">
        <w:rPr>
          <w:rFonts w:ascii="Times New Roman" w:hAnsi="Times New Roman" w:cs="Times New Roman"/>
          <w:sz w:val="24"/>
          <w:szCs w:val="24"/>
          <w:lang w:val="es-MX"/>
        </w:rPr>
        <w:t xml:space="preserve">De acuerdo con un estudio realizado por </w:t>
      </w:r>
      <w:r w:rsidR="008F1E58" w:rsidRPr="00580FE6">
        <w:rPr>
          <w:rFonts w:ascii="Times New Roman" w:hAnsi="Times New Roman" w:cs="Times New Roman"/>
          <w:noProof/>
          <w:sz w:val="24"/>
          <w:szCs w:val="24"/>
          <w:lang w:val="es-MX"/>
        </w:rPr>
        <w:t>la Organización Mundial de la Salud [OMS] (2018), donde participaron 1414 mujeres entre 15 y 49 años de edad de Lima y 1837 mujeres de Cusco se halló que 49% de limeñas y 61% de cusqueñas habian subrido violencia fisica por parte de sus parejas y 23% de mujeres de lima y 47% de Cusco habian sufrido violencia Sexual. Tanto en Lima como en Cusco, las mujeres habian sufrido alguna lesion grave en oídos y ojos en un 12% y 30% respectivamente; lo interesante de este dato es que solo el 20% habia comunicado acerca de la lesión más de cinco veces. Respecto a las consecuencias de la violencia en esta investigación, se halló que mostraban sintomas como dolor, mareos, problema</w:t>
      </w:r>
      <w:r w:rsidR="0064666B" w:rsidRPr="00580FE6">
        <w:rPr>
          <w:rFonts w:ascii="Times New Roman" w:hAnsi="Times New Roman" w:cs="Times New Roman"/>
          <w:noProof/>
          <w:sz w:val="24"/>
          <w:szCs w:val="24"/>
          <w:lang w:val="es-MX"/>
        </w:rPr>
        <w:t>s al caminar y flujos vaginales; respecto a los sintomas psicologicos lo que más destaca es la presencia de ideación suicida.</w:t>
      </w:r>
    </w:p>
    <w:p w:rsidR="00CB4D12" w:rsidRPr="00580FE6" w:rsidRDefault="008723A1" w:rsidP="008723A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B4D12" w:rsidRPr="00580FE6">
        <w:rPr>
          <w:rFonts w:ascii="Times New Roman" w:hAnsi="Times New Roman" w:cs="Times New Roman"/>
          <w:sz w:val="24"/>
          <w:szCs w:val="24"/>
        </w:rPr>
        <w:t xml:space="preserve">Según otro informe emitido en el año 2016 por parte de </w:t>
      </w:r>
      <w:r w:rsidR="00CB4D12" w:rsidRPr="00580FE6">
        <w:rPr>
          <w:rFonts w:ascii="Times New Roman" w:hAnsi="Times New Roman" w:cs="Times New Roman"/>
          <w:noProof/>
          <w:sz w:val="24"/>
          <w:szCs w:val="24"/>
          <w:lang w:val="es-MX"/>
        </w:rPr>
        <w:t>Godoy (2016)</w:t>
      </w:r>
      <w:r w:rsidR="00CB4D12" w:rsidRPr="00580FE6">
        <w:rPr>
          <w:rFonts w:ascii="Times New Roman" w:hAnsi="Times New Roman" w:cs="Times New Roman"/>
          <w:sz w:val="24"/>
          <w:szCs w:val="24"/>
        </w:rPr>
        <w:t xml:space="preserve">, del Ministerio de la Mujer y Poblaciones en su Programa Nacional Contra la Violencia Familiar y Sexual – PNCVFS, indica que la violencia contra la mujer ha aumentado desde el 2009 tanto en mujeres como en hombres, pero existe una diferencia </w:t>
      </w:r>
      <w:r w:rsidR="00CB4D12" w:rsidRPr="00580FE6">
        <w:rPr>
          <w:rFonts w:ascii="Times New Roman" w:hAnsi="Times New Roman" w:cs="Times New Roman"/>
          <w:sz w:val="24"/>
          <w:szCs w:val="24"/>
        </w:rPr>
        <w:lastRenderedPageBreak/>
        <w:t>significativa según el sexo, ya que en el año 2009 se presentaron 31804 casos de violencia contra la mujer en los CEM, frente a 4809 en varones; en el 2010 se presentaron 33717 casos de violencia contra la mujer en los CEM, frente a 5113 en varones; para el 2011 se presentaron 32087 casos en mujeres y 4476 en varones; en el 2012 hubo 32796 casos en mujeres y 4519 en varones; en el 2013 aumentó a 37759 casos en mujeres y 5829 en varones; en el año 2014 disminuyó a 28398 casos en mujeres y 5160 en varones; sin embargo, para el 2015 aumentó a 44112 casos en mujeres frente a 8002 en varones.</w:t>
      </w:r>
      <w:r w:rsidR="000A295E" w:rsidRPr="00580FE6">
        <w:rPr>
          <w:rFonts w:ascii="Times New Roman" w:hAnsi="Times New Roman" w:cs="Times New Roman"/>
          <w:sz w:val="24"/>
          <w:szCs w:val="24"/>
        </w:rPr>
        <w:t xml:space="preserve"> De igual manera, las personas afectadas por violencia sexual en </w:t>
      </w:r>
      <w:proofErr w:type="spellStart"/>
      <w:r w:rsidR="000A295E" w:rsidRPr="00580FE6">
        <w:rPr>
          <w:rFonts w:ascii="Times New Roman" w:hAnsi="Times New Roman" w:cs="Times New Roman"/>
          <w:sz w:val="24"/>
          <w:szCs w:val="24"/>
        </w:rPr>
        <w:t>CEM’s</w:t>
      </w:r>
      <w:proofErr w:type="spellEnd"/>
      <w:r w:rsidR="000A295E" w:rsidRPr="00580FE6">
        <w:rPr>
          <w:rFonts w:ascii="Times New Roman" w:hAnsi="Times New Roman" w:cs="Times New Roman"/>
          <w:sz w:val="24"/>
          <w:szCs w:val="24"/>
        </w:rPr>
        <w:t xml:space="preserve"> aumentaron del 2009 con 3945 casos en mujeres a 5821 para el 2015.</w:t>
      </w:r>
      <w:r w:rsidR="00DA2843" w:rsidRPr="00580FE6">
        <w:rPr>
          <w:rFonts w:ascii="Times New Roman" w:hAnsi="Times New Roman" w:cs="Times New Roman"/>
          <w:sz w:val="24"/>
          <w:szCs w:val="24"/>
        </w:rPr>
        <w:t xml:space="preserve"> Asimismo, Se registraron 795 casos de feminicidio en total desde el 2009 al 2015.</w:t>
      </w:r>
    </w:p>
    <w:p w:rsidR="003A3874" w:rsidRPr="00580FE6" w:rsidRDefault="008723A1" w:rsidP="008723A1">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es-MX"/>
        </w:rPr>
        <w:t xml:space="preserve">     </w:t>
      </w:r>
      <w:r w:rsidR="003A3874" w:rsidRPr="00580FE6">
        <w:rPr>
          <w:rFonts w:ascii="Times New Roman" w:hAnsi="Times New Roman" w:cs="Times New Roman"/>
          <w:noProof/>
          <w:sz w:val="24"/>
          <w:szCs w:val="24"/>
          <w:lang w:val="es-MX"/>
        </w:rPr>
        <w:t xml:space="preserve">Otros datos hallados en el </w:t>
      </w:r>
      <w:r w:rsidR="003A3874" w:rsidRPr="00580FE6">
        <w:rPr>
          <w:rFonts w:ascii="Times New Roman" w:hAnsi="Times New Roman" w:cs="Times New Roman"/>
          <w:sz w:val="24"/>
          <w:szCs w:val="24"/>
        </w:rPr>
        <w:t>Ministerio de la Mujer y Poblaciones Vulnerables (2016), señala que los índices de violencia en Perú son altos a comparación de otros países, siendo Cusco, hasta el año 2000, la ciudad que ocupaba el primer lugar de incidencia de violencia física hacia la mujer con un 61%, mientras que en Lima hubo 49% de incidencia. Datos recientes del MIMP (2016) refieren que el 32,3% de las mujeres han sido víctimas de violencia física por parte de su pareja, y el 17,3% de mujeres manifestó haber sido víctima de violencia por parte de otra persona cerca. Con respecto a violencia psicológica, el 69,4% de mujeres refirió haber sido víctima de este tipo de violencia por parte de su pareja, especialmente mediante el control (INEI, 2014).</w:t>
      </w:r>
    </w:p>
    <w:p w:rsidR="008A0CA2" w:rsidRDefault="008723A1" w:rsidP="008723A1">
      <w:pPr>
        <w:spacing w:line="480" w:lineRule="auto"/>
        <w:ind w:left="360"/>
        <w:jc w:val="both"/>
        <w:rPr>
          <w:rFonts w:ascii="Times New Roman" w:hAnsi="Times New Roman" w:cs="Times New Roman"/>
          <w:noProof/>
          <w:sz w:val="24"/>
          <w:szCs w:val="24"/>
          <w:lang w:val="es-MX"/>
        </w:rPr>
      </w:pPr>
      <w:r>
        <w:rPr>
          <w:rFonts w:ascii="Times New Roman" w:hAnsi="Times New Roman" w:cs="Times New Roman"/>
          <w:sz w:val="24"/>
          <w:szCs w:val="24"/>
        </w:rPr>
        <w:t xml:space="preserve">     </w:t>
      </w:r>
      <w:r w:rsidR="003A3874" w:rsidRPr="00580FE6">
        <w:rPr>
          <w:rFonts w:ascii="Times New Roman" w:hAnsi="Times New Roman" w:cs="Times New Roman"/>
          <w:sz w:val="24"/>
          <w:szCs w:val="24"/>
        </w:rPr>
        <w:t>Ante tal situación, el Ministerio de la Mujer y Poblaciones Vulnerables ha planteado la Ley N° 30364 para prevenir, sancionar y erradicar la Violencia contra las mujeres y los integrantes del grupo familiar</w:t>
      </w:r>
      <w:r w:rsidR="00BF487E">
        <w:rPr>
          <w:rFonts w:ascii="Times New Roman" w:hAnsi="Times New Roman" w:cs="Times New Roman"/>
          <w:sz w:val="24"/>
          <w:szCs w:val="24"/>
        </w:rPr>
        <w:t xml:space="preserve"> </w:t>
      </w:r>
      <w:r w:rsidR="003A3874" w:rsidRPr="00580FE6">
        <w:rPr>
          <w:rFonts w:ascii="Times New Roman" w:hAnsi="Times New Roman" w:cs="Times New Roman"/>
          <w:noProof/>
          <w:sz w:val="24"/>
          <w:szCs w:val="24"/>
          <w:lang w:val="es-MX"/>
        </w:rPr>
        <w:t xml:space="preserve">(Diario Oficial El Peruano, 2018), la cual se basa en principios de igualdad y no discriminacion, razonabilidad y </w:t>
      </w:r>
      <w:r w:rsidR="003A3874" w:rsidRPr="00580FE6">
        <w:rPr>
          <w:rFonts w:ascii="Times New Roman" w:hAnsi="Times New Roman" w:cs="Times New Roman"/>
          <w:noProof/>
          <w:sz w:val="24"/>
          <w:szCs w:val="24"/>
          <w:lang w:val="es-MX"/>
        </w:rPr>
        <w:lastRenderedPageBreak/>
        <w:t>proporcionalidad, sencilles y oralidad, debida diligencia, interés superior por el niño</w:t>
      </w:r>
      <w:r w:rsidR="00751658" w:rsidRPr="00580FE6">
        <w:rPr>
          <w:rFonts w:ascii="Times New Roman" w:hAnsi="Times New Roman" w:cs="Times New Roman"/>
          <w:noProof/>
          <w:sz w:val="24"/>
          <w:szCs w:val="24"/>
          <w:lang w:val="es-MX"/>
        </w:rPr>
        <w:t xml:space="preserve"> e intervención inmediata y oportuna desde el enfoque de género, derechos humanos, generacional, interculturalidad, interseccionalidad e integridad </w:t>
      </w:r>
      <w:sdt>
        <w:sdtPr>
          <w:rPr>
            <w:rFonts w:ascii="Times New Roman" w:hAnsi="Times New Roman" w:cs="Times New Roman"/>
            <w:noProof/>
            <w:sz w:val="24"/>
            <w:szCs w:val="24"/>
            <w:lang w:val="es-MX"/>
          </w:rPr>
          <w:id w:val="-335997804"/>
          <w:citation/>
        </w:sdtPr>
        <w:sdtEndPr/>
        <w:sdtContent>
          <w:r w:rsidR="00751658" w:rsidRPr="00580FE6">
            <w:rPr>
              <w:rFonts w:ascii="Times New Roman" w:hAnsi="Times New Roman" w:cs="Times New Roman"/>
              <w:noProof/>
              <w:sz w:val="24"/>
              <w:szCs w:val="24"/>
              <w:lang w:val="es-MX"/>
            </w:rPr>
            <w:fldChar w:fldCharType="begin"/>
          </w:r>
          <w:r w:rsidR="00751658" w:rsidRPr="00580FE6">
            <w:rPr>
              <w:rFonts w:ascii="Times New Roman" w:hAnsi="Times New Roman" w:cs="Times New Roman"/>
              <w:noProof/>
              <w:sz w:val="24"/>
              <w:szCs w:val="24"/>
              <w:lang w:val="es-MX"/>
            </w:rPr>
            <w:instrText xml:space="preserve"> CITATION God16 \l 2058 </w:instrText>
          </w:r>
          <w:r w:rsidR="00751658" w:rsidRPr="00580FE6">
            <w:rPr>
              <w:rFonts w:ascii="Times New Roman" w:hAnsi="Times New Roman" w:cs="Times New Roman"/>
              <w:noProof/>
              <w:sz w:val="24"/>
              <w:szCs w:val="24"/>
              <w:lang w:val="es-MX"/>
            </w:rPr>
            <w:fldChar w:fldCharType="separate"/>
          </w:r>
          <w:r w:rsidR="00B976B2" w:rsidRPr="00580FE6">
            <w:rPr>
              <w:rFonts w:ascii="Times New Roman" w:hAnsi="Times New Roman" w:cs="Times New Roman"/>
              <w:noProof/>
              <w:sz w:val="24"/>
              <w:szCs w:val="24"/>
              <w:lang w:val="es-MX"/>
            </w:rPr>
            <w:t>(Godoy, 2016)</w:t>
          </w:r>
          <w:r w:rsidR="00751658" w:rsidRPr="00580FE6">
            <w:rPr>
              <w:rFonts w:ascii="Times New Roman" w:hAnsi="Times New Roman" w:cs="Times New Roman"/>
              <w:noProof/>
              <w:sz w:val="24"/>
              <w:szCs w:val="24"/>
              <w:lang w:val="es-MX"/>
            </w:rPr>
            <w:fldChar w:fldCharType="end"/>
          </w:r>
        </w:sdtContent>
      </w:sdt>
      <w:r w:rsidR="00751658" w:rsidRPr="00580FE6">
        <w:rPr>
          <w:rFonts w:ascii="Times New Roman" w:hAnsi="Times New Roman" w:cs="Times New Roman"/>
          <w:noProof/>
          <w:sz w:val="24"/>
          <w:szCs w:val="24"/>
          <w:lang w:val="es-MX"/>
        </w:rPr>
        <w:t>.</w:t>
      </w:r>
    </w:p>
    <w:p w:rsidR="00712F37" w:rsidRPr="00863A0F" w:rsidRDefault="00712F37" w:rsidP="003E437F">
      <w:pPr>
        <w:pStyle w:val="Ttulo2"/>
        <w:spacing w:line="480" w:lineRule="auto"/>
        <w:rPr>
          <w:rFonts w:ascii="Times New Roman" w:hAnsi="Times New Roman" w:cs="Times New Roman"/>
          <w:b/>
          <w:color w:val="auto"/>
          <w:sz w:val="24"/>
          <w:szCs w:val="28"/>
        </w:rPr>
      </w:pPr>
      <w:bookmarkStart w:id="19" w:name="_Toc512423600"/>
      <w:r w:rsidRPr="00863A0F">
        <w:rPr>
          <w:rFonts w:ascii="Times New Roman" w:hAnsi="Times New Roman" w:cs="Times New Roman"/>
          <w:b/>
          <w:color w:val="auto"/>
          <w:sz w:val="24"/>
          <w:szCs w:val="28"/>
        </w:rPr>
        <w:t>2.3. Definición de términos básicos</w:t>
      </w:r>
      <w:bookmarkEnd w:id="19"/>
    </w:p>
    <w:p w:rsidR="00882896" w:rsidRDefault="00882896" w:rsidP="00882896">
      <w:pPr>
        <w:pStyle w:val="Prrafodelista1"/>
        <w:spacing w:line="480" w:lineRule="auto"/>
        <w:ind w:left="425" w:firstLine="709"/>
        <w:jc w:val="both"/>
        <w:rPr>
          <w:rFonts w:ascii="Times New Roman" w:hAnsi="Times New Roman" w:cs="Times New Roman"/>
          <w:b/>
          <w:bCs/>
          <w:sz w:val="24"/>
          <w:szCs w:val="24"/>
          <w:lang w:val="es-CR"/>
        </w:rPr>
      </w:pPr>
      <w:r>
        <w:rPr>
          <w:rFonts w:ascii="Times New Roman" w:hAnsi="Times New Roman" w:cs="Times New Roman"/>
          <w:b/>
          <w:bCs/>
          <w:sz w:val="24"/>
          <w:szCs w:val="24"/>
          <w:lang w:val="es-CR"/>
        </w:rPr>
        <w:t xml:space="preserve">Violencia: </w:t>
      </w:r>
      <w:r>
        <w:rPr>
          <w:rFonts w:ascii="Times New Roman" w:hAnsi="Times New Roman" w:cs="Times New Roman"/>
          <w:bCs/>
          <w:sz w:val="24"/>
          <w:szCs w:val="24"/>
          <w:lang w:val="es-CR"/>
        </w:rPr>
        <w:t>Según Cueva (2008) la violencia es</w:t>
      </w:r>
      <w:r>
        <w:rPr>
          <w:rFonts w:ascii="Times New Roman" w:hAnsi="Times New Roman" w:cs="Times New Roman"/>
          <w:b/>
          <w:bCs/>
          <w:sz w:val="24"/>
          <w:szCs w:val="24"/>
          <w:lang w:val="es-CR"/>
        </w:rPr>
        <w:t xml:space="preserve"> </w:t>
      </w:r>
      <w:r w:rsidRPr="003A124B">
        <w:rPr>
          <w:rFonts w:ascii="Times New Roman" w:hAnsi="Times New Roman" w:cs="Times New Roman"/>
          <w:b/>
          <w:bCs/>
          <w:i/>
          <w:sz w:val="24"/>
          <w:szCs w:val="24"/>
          <w:lang w:val="es-CR"/>
        </w:rPr>
        <w:t>“</w:t>
      </w:r>
      <w:r w:rsidRPr="00882896">
        <w:rPr>
          <w:rFonts w:ascii="Times New Roman" w:hAnsi="Times New Roman" w:cs="Times New Roman"/>
          <w:bCs/>
          <w:sz w:val="24"/>
          <w:szCs w:val="24"/>
          <w:lang w:val="es-CR"/>
        </w:rPr>
        <w:t>todo comportamiento consciente e intencional de aplicación u omisión que una persona o grupo desarrollan contra otra persona o grupo de alguna manera más débil, infringiéndoles daño, en el marco de un contexto o abuso</w:t>
      </w:r>
      <w:r w:rsidRPr="003A124B">
        <w:rPr>
          <w:rFonts w:ascii="Times New Roman" w:hAnsi="Times New Roman" w:cs="Times New Roman"/>
          <w:bCs/>
          <w:i/>
          <w:sz w:val="24"/>
          <w:szCs w:val="24"/>
          <w:lang w:val="es-CR"/>
        </w:rPr>
        <w:t>”</w:t>
      </w:r>
      <w:r>
        <w:rPr>
          <w:rFonts w:ascii="Times New Roman" w:hAnsi="Times New Roman" w:cs="Times New Roman"/>
          <w:bCs/>
          <w:sz w:val="24"/>
          <w:szCs w:val="24"/>
          <w:lang w:val="es-CR"/>
        </w:rPr>
        <w:t xml:space="preserve"> (p.9).</w:t>
      </w:r>
    </w:p>
    <w:p w:rsidR="00882896" w:rsidRDefault="00882896" w:rsidP="00882896">
      <w:pPr>
        <w:pStyle w:val="Prrafodelista1"/>
        <w:spacing w:line="480" w:lineRule="auto"/>
        <w:ind w:left="425" w:firstLine="709"/>
        <w:jc w:val="both"/>
        <w:rPr>
          <w:rFonts w:ascii="Times New Roman" w:hAnsi="Times New Roman" w:cs="Times New Roman"/>
          <w:b/>
          <w:bCs/>
          <w:sz w:val="24"/>
          <w:szCs w:val="24"/>
          <w:lang w:val="es-CR"/>
        </w:rPr>
      </w:pPr>
      <w:r>
        <w:rPr>
          <w:rFonts w:ascii="Times New Roman" w:hAnsi="Times New Roman" w:cs="Times New Roman"/>
          <w:b/>
          <w:bCs/>
          <w:sz w:val="24"/>
          <w:szCs w:val="24"/>
          <w:lang w:val="es-CR"/>
        </w:rPr>
        <w:t xml:space="preserve">Violencia conyugal: </w:t>
      </w:r>
      <w:proofErr w:type="spellStart"/>
      <w:r>
        <w:rPr>
          <w:rFonts w:ascii="Times New Roman" w:hAnsi="Times New Roman" w:cs="Times New Roman"/>
          <w:sz w:val="24"/>
          <w:szCs w:val="24"/>
        </w:rPr>
        <w:t>Antony</w:t>
      </w:r>
      <w:proofErr w:type="spellEnd"/>
      <w:r>
        <w:rPr>
          <w:rFonts w:ascii="Times New Roman" w:hAnsi="Times New Roman" w:cs="Times New Roman"/>
          <w:sz w:val="24"/>
          <w:szCs w:val="24"/>
        </w:rPr>
        <w:t xml:space="preserve"> y Miller (1986) definen a la violencia conyugal como aquellos actos perjudiciales para la salud o integridad de la pareja.</w:t>
      </w:r>
    </w:p>
    <w:p w:rsidR="00326152" w:rsidRDefault="00882896" w:rsidP="00882896">
      <w:pPr>
        <w:spacing w:line="480" w:lineRule="auto"/>
        <w:ind w:left="425" w:firstLine="709"/>
        <w:jc w:val="both"/>
        <w:rPr>
          <w:rFonts w:ascii="Times New Roman" w:hAnsi="Times New Roman" w:cs="Times New Roman"/>
          <w:sz w:val="24"/>
          <w:szCs w:val="24"/>
          <w:lang w:val="es-MX"/>
        </w:rPr>
      </w:pPr>
      <w:r>
        <w:rPr>
          <w:rFonts w:ascii="Times New Roman" w:hAnsi="Times New Roman" w:cs="Times New Roman"/>
          <w:b/>
          <w:bCs/>
          <w:sz w:val="24"/>
          <w:szCs w:val="24"/>
          <w:lang w:val="es-CR"/>
        </w:rPr>
        <w:t xml:space="preserve">Indefensión aprendida: </w:t>
      </w:r>
      <w:r>
        <w:rPr>
          <w:rFonts w:ascii="Times New Roman" w:hAnsi="Times New Roman" w:cs="Times New Roman"/>
          <w:sz w:val="24"/>
          <w:szCs w:val="24"/>
          <w:lang w:val="es-MX"/>
        </w:rPr>
        <w:t>Bautista (2011) define la indefensión aprendida como una condición psicológica que genera sentimientos de debilidad, falta de control, inutilidad, depresión y minusvalía sobre su vida ante una situación específica.</w:t>
      </w:r>
    </w:p>
    <w:p w:rsidR="00712F37" w:rsidRPr="00863A0F" w:rsidRDefault="00712F37" w:rsidP="007538AC">
      <w:pPr>
        <w:pStyle w:val="Ttulo2"/>
        <w:spacing w:line="480" w:lineRule="auto"/>
        <w:rPr>
          <w:rFonts w:ascii="Times New Roman" w:hAnsi="Times New Roman" w:cs="Times New Roman"/>
          <w:b/>
          <w:color w:val="auto"/>
          <w:sz w:val="24"/>
          <w:szCs w:val="28"/>
        </w:rPr>
      </w:pPr>
      <w:bookmarkStart w:id="20" w:name="_Toc512423601"/>
      <w:r w:rsidRPr="00863A0F">
        <w:rPr>
          <w:rFonts w:ascii="Times New Roman" w:hAnsi="Times New Roman" w:cs="Times New Roman"/>
          <w:b/>
          <w:color w:val="auto"/>
          <w:sz w:val="24"/>
          <w:szCs w:val="28"/>
        </w:rPr>
        <w:t>2.4. Hipótesis de investigación</w:t>
      </w:r>
      <w:bookmarkEnd w:id="20"/>
    </w:p>
    <w:p w:rsidR="00285C6E" w:rsidRDefault="003E437F" w:rsidP="007538AC">
      <w:pPr>
        <w:spacing w:line="480" w:lineRule="auto"/>
        <w:ind w:left="426"/>
        <w:jc w:val="both"/>
        <w:rPr>
          <w:rFonts w:ascii="Times New Roman" w:hAnsi="Times New Roman" w:cs="Times New Roman"/>
          <w:sz w:val="24"/>
        </w:rPr>
      </w:pPr>
      <w:r w:rsidRPr="003E437F">
        <w:rPr>
          <w:rFonts w:ascii="Times New Roman" w:hAnsi="Times New Roman" w:cs="Times New Roman"/>
          <w:sz w:val="24"/>
        </w:rPr>
        <w:t>Hipótesis general</w:t>
      </w:r>
      <w:r>
        <w:rPr>
          <w:rFonts w:ascii="Times New Roman" w:hAnsi="Times New Roman" w:cs="Times New Roman"/>
          <w:sz w:val="24"/>
        </w:rPr>
        <w:t>:</w:t>
      </w:r>
    </w:p>
    <w:p w:rsidR="00882896" w:rsidRDefault="00882896" w:rsidP="007538AC">
      <w:pPr>
        <w:pStyle w:val="Prrafodelista"/>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Existe relación entre la violencia conyugal y la indefensión aprendida en madres de familia de una institución educativa de Cajamarca.</w:t>
      </w:r>
    </w:p>
    <w:p w:rsidR="00882896" w:rsidRPr="00882896" w:rsidRDefault="00882896" w:rsidP="007538AC">
      <w:pPr>
        <w:spacing w:line="480" w:lineRule="auto"/>
        <w:ind w:left="708" w:hanging="282"/>
        <w:rPr>
          <w:rFonts w:ascii="Times New Roman" w:hAnsi="Times New Roman" w:cs="Times New Roman"/>
          <w:sz w:val="24"/>
          <w:szCs w:val="24"/>
        </w:rPr>
      </w:pPr>
      <w:r w:rsidRPr="00882896">
        <w:rPr>
          <w:rFonts w:ascii="Times New Roman" w:hAnsi="Times New Roman" w:cs="Times New Roman"/>
          <w:sz w:val="24"/>
          <w:szCs w:val="24"/>
        </w:rPr>
        <w:t>Hipótesis Específica</w:t>
      </w:r>
    </w:p>
    <w:p w:rsidR="00882896" w:rsidRPr="00882896" w:rsidRDefault="00882896" w:rsidP="007538AC">
      <w:pPr>
        <w:pStyle w:val="Prrafodelista"/>
        <w:numPr>
          <w:ilvl w:val="0"/>
          <w:numId w:val="10"/>
        </w:numPr>
        <w:spacing w:line="480" w:lineRule="auto"/>
        <w:jc w:val="both"/>
        <w:rPr>
          <w:rFonts w:ascii="Times New Roman" w:hAnsi="Times New Roman" w:cs="Times New Roman"/>
          <w:sz w:val="24"/>
          <w:szCs w:val="24"/>
        </w:rPr>
      </w:pPr>
      <w:r w:rsidRPr="00882896">
        <w:rPr>
          <w:rFonts w:ascii="Times New Roman" w:hAnsi="Times New Roman" w:cs="Times New Roman"/>
          <w:sz w:val="24"/>
          <w:szCs w:val="24"/>
        </w:rPr>
        <w:t xml:space="preserve">Existe relación entre la violencia conyugal y la </w:t>
      </w:r>
      <w:r w:rsidRPr="00882896">
        <w:rPr>
          <w:rFonts w:ascii="Times New Roman" w:eastAsia="Times New Roman" w:hAnsi="Times New Roman" w:cs="Times New Roman"/>
          <w:sz w:val="24"/>
          <w:szCs w:val="24"/>
        </w:rPr>
        <w:t>indefensión como pesimismo y dificultad para resolver problemas</w:t>
      </w:r>
      <w:r w:rsidRPr="00882896">
        <w:rPr>
          <w:rFonts w:ascii="Times New Roman" w:hAnsi="Times New Roman" w:cs="Times New Roman"/>
          <w:sz w:val="24"/>
          <w:szCs w:val="24"/>
        </w:rPr>
        <w:t xml:space="preserve"> en madres de familia de una institución educativa de Cajamarca.</w:t>
      </w:r>
    </w:p>
    <w:p w:rsidR="00882896" w:rsidRPr="00882896" w:rsidRDefault="00882896" w:rsidP="006D136D">
      <w:pPr>
        <w:pStyle w:val="Prrafodelista"/>
        <w:numPr>
          <w:ilvl w:val="0"/>
          <w:numId w:val="10"/>
        </w:numPr>
        <w:spacing w:line="480" w:lineRule="auto"/>
        <w:jc w:val="both"/>
        <w:rPr>
          <w:rFonts w:ascii="Times New Roman" w:hAnsi="Times New Roman" w:cs="Times New Roman"/>
          <w:sz w:val="24"/>
          <w:szCs w:val="24"/>
        </w:rPr>
      </w:pPr>
      <w:r w:rsidRPr="00882896">
        <w:rPr>
          <w:rFonts w:ascii="Times New Roman" w:hAnsi="Times New Roman" w:cs="Times New Roman"/>
          <w:sz w:val="24"/>
          <w:szCs w:val="24"/>
        </w:rPr>
        <w:lastRenderedPageBreak/>
        <w:t>Existe relación entre la violencia conyugal y la percepción de control y calidad de vida en madres de familia de una institución educativa de Cajamarca.</w:t>
      </w:r>
    </w:p>
    <w:p w:rsidR="00882896" w:rsidRPr="00882896" w:rsidRDefault="00882896" w:rsidP="006D136D">
      <w:pPr>
        <w:pStyle w:val="Prrafodelista"/>
        <w:numPr>
          <w:ilvl w:val="0"/>
          <w:numId w:val="10"/>
        </w:numPr>
        <w:spacing w:line="360" w:lineRule="auto"/>
        <w:jc w:val="both"/>
        <w:rPr>
          <w:rFonts w:ascii="Times New Roman" w:hAnsi="Times New Roman" w:cs="Times New Roman"/>
          <w:sz w:val="24"/>
          <w:szCs w:val="24"/>
        </w:rPr>
        <w:sectPr w:rsidR="00882896" w:rsidRPr="00882896">
          <w:pgSz w:w="11906" w:h="16838"/>
          <w:pgMar w:top="1417" w:right="1701" w:bottom="1417" w:left="1701" w:header="708" w:footer="708" w:gutter="0"/>
          <w:cols w:space="708"/>
          <w:docGrid w:linePitch="360"/>
        </w:sectPr>
      </w:pPr>
      <w:r w:rsidRPr="00882896">
        <w:rPr>
          <w:rFonts w:ascii="Times New Roman" w:hAnsi="Times New Roman" w:cs="Times New Roman"/>
          <w:sz w:val="24"/>
          <w:szCs w:val="24"/>
        </w:rPr>
        <w:t>Existe relación entre la violencia conyugal y la c</w:t>
      </w:r>
      <w:r w:rsidRPr="00882896">
        <w:rPr>
          <w:rFonts w:ascii="Times New Roman" w:eastAsia="Times New Roman" w:hAnsi="Times New Roman" w:cs="Times New Roman"/>
          <w:sz w:val="24"/>
          <w:szCs w:val="24"/>
        </w:rPr>
        <w:t>onfusión y aturdimiento</w:t>
      </w:r>
      <w:r w:rsidRPr="00882896">
        <w:rPr>
          <w:rFonts w:ascii="Times New Roman" w:hAnsi="Times New Roman" w:cs="Times New Roman"/>
          <w:sz w:val="24"/>
          <w:szCs w:val="24"/>
        </w:rPr>
        <w:t xml:space="preserve"> en madres de familia de una institución educativa de Cajamarca</w:t>
      </w:r>
    </w:p>
    <w:p w:rsidR="00712F37" w:rsidRPr="00863A0F" w:rsidRDefault="00712F37" w:rsidP="00712F37">
      <w:pPr>
        <w:pStyle w:val="Ttulo2"/>
        <w:rPr>
          <w:rFonts w:ascii="Times New Roman" w:hAnsi="Times New Roman" w:cs="Times New Roman"/>
          <w:b/>
          <w:color w:val="auto"/>
          <w:sz w:val="24"/>
          <w:szCs w:val="28"/>
        </w:rPr>
      </w:pPr>
      <w:bookmarkStart w:id="21" w:name="_Toc512423602"/>
      <w:r w:rsidRPr="00863A0F">
        <w:rPr>
          <w:rFonts w:ascii="Times New Roman" w:hAnsi="Times New Roman" w:cs="Times New Roman"/>
          <w:b/>
          <w:color w:val="auto"/>
          <w:sz w:val="24"/>
          <w:szCs w:val="28"/>
        </w:rPr>
        <w:lastRenderedPageBreak/>
        <w:t>2.5. Operacionalización de variables</w:t>
      </w:r>
      <w:bookmarkEnd w:id="21"/>
    </w:p>
    <w:p w:rsidR="003E437F" w:rsidRDefault="003E437F" w:rsidP="003E437F"/>
    <w:tbl>
      <w:tblPr>
        <w:tblW w:w="0" w:type="auto"/>
        <w:tblInd w:w="670" w:type="dxa"/>
        <w:tblLook w:val="0000" w:firstRow="0" w:lastRow="0" w:firstColumn="0" w:lastColumn="0" w:noHBand="0" w:noVBand="0"/>
      </w:tblPr>
      <w:tblGrid>
        <w:gridCol w:w="1583"/>
        <w:gridCol w:w="4634"/>
        <w:gridCol w:w="2677"/>
        <w:gridCol w:w="2727"/>
        <w:gridCol w:w="1703"/>
      </w:tblGrid>
      <w:tr w:rsidR="00882896" w:rsidTr="00882896">
        <w:tc>
          <w:tcPr>
            <w:tcW w:w="0" w:type="auto"/>
            <w:tcBorders>
              <w:top w:val="single" w:sz="4" w:space="0" w:color="000000"/>
              <w:left w:val="single" w:sz="4" w:space="0" w:color="000000"/>
              <w:bottom w:val="single" w:sz="4" w:space="0" w:color="000000"/>
            </w:tcBorders>
            <w:shd w:val="clear" w:color="auto" w:fill="auto"/>
          </w:tcPr>
          <w:p w:rsidR="00882896" w:rsidRDefault="00882896" w:rsidP="008F7A17">
            <w:pPr>
              <w:pStyle w:val="Prrafodelista1"/>
              <w:spacing w:after="0"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VARIABLE</w:t>
            </w:r>
          </w:p>
        </w:tc>
        <w:tc>
          <w:tcPr>
            <w:tcW w:w="0" w:type="auto"/>
            <w:tcBorders>
              <w:top w:val="single" w:sz="4" w:space="0" w:color="000000"/>
              <w:left w:val="single" w:sz="4" w:space="0" w:color="000000"/>
              <w:bottom w:val="single" w:sz="4" w:space="0" w:color="000000"/>
            </w:tcBorders>
            <w:shd w:val="clear" w:color="auto" w:fill="auto"/>
          </w:tcPr>
          <w:p w:rsidR="00882896" w:rsidRDefault="00A13176" w:rsidP="008F7A17">
            <w:pPr>
              <w:pStyle w:val="Prrafodelista1"/>
              <w:spacing w:after="0"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DEFINICIÓ</w:t>
            </w:r>
            <w:r w:rsidR="00882896">
              <w:rPr>
                <w:rFonts w:ascii="Times New Roman" w:eastAsia="Times New Roman" w:hAnsi="Times New Roman" w:cs="Times New Roman"/>
                <w:b/>
                <w:sz w:val="24"/>
                <w:szCs w:val="24"/>
              </w:rPr>
              <w:t>N CONCEPTUAL</w:t>
            </w:r>
          </w:p>
        </w:tc>
        <w:tc>
          <w:tcPr>
            <w:tcW w:w="0" w:type="auto"/>
            <w:tcBorders>
              <w:top w:val="single" w:sz="4" w:space="0" w:color="000000"/>
              <w:left w:val="single" w:sz="4" w:space="0" w:color="000000"/>
              <w:bottom w:val="single" w:sz="4" w:space="0" w:color="000000"/>
            </w:tcBorders>
            <w:shd w:val="clear" w:color="auto" w:fill="auto"/>
          </w:tcPr>
          <w:p w:rsidR="00882896" w:rsidRDefault="00A13176" w:rsidP="008F7A17">
            <w:pPr>
              <w:pStyle w:val="Prrafodelista1"/>
              <w:spacing w:after="0"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DEFINICIÓ</w:t>
            </w:r>
            <w:r w:rsidR="00882896">
              <w:rPr>
                <w:rFonts w:ascii="Times New Roman" w:eastAsia="Times New Roman" w:hAnsi="Times New Roman" w:cs="Times New Roman"/>
                <w:b/>
                <w:sz w:val="24"/>
                <w:szCs w:val="24"/>
              </w:rPr>
              <w:t>N OPERACIONAL</w:t>
            </w:r>
          </w:p>
        </w:tc>
        <w:tc>
          <w:tcPr>
            <w:tcW w:w="0" w:type="auto"/>
            <w:tcBorders>
              <w:top w:val="single" w:sz="4" w:space="0" w:color="000000"/>
              <w:left w:val="single" w:sz="4" w:space="0" w:color="000000"/>
              <w:bottom w:val="single" w:sz="4" w:space="0" w:color="000000"/>
            </w:tcBorders>
            <w:shd w:val="clear" w:color="auto" w:fill="auto"/>
          </w:tcPr>
          <w:p w:rsidR="00882896" w:rsidRDefault="00882896" w:rsidP="008F7A17">
            <w:pPr>
              <w:pStyle w:val="Prrafodelista1"/>
              <w:spacing w:after="0"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DIMENSIONES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82896" w:rsidRDefault="008F7A17" w:rsidP="008F7A17">
            <w:pPr>
              <w:pStyle w:val="Prrafodelista1"/>
              <w:spacing w:after="0" w:line="360" w:lineRule="auto"/>
              <w:ind w:left="0"/>
              <w:jc w:val="center"/>
            </w:pPr>
            <w:r>
              <w:rPr>
                <w:rFonts w:ascii="Times New Roman" w:eastAsia="Times New Roman" w:hAnsi="Times New Roman" w:cs="Times New Roman"/>
                <w:b/>
                <w:sz w:val="24"/>
                <w:szCs w:val="24"/>
              </w:rPr>
              <w:t>ESCALA DE MEDICIÓN</w:t>
            </w:r>
          </w:p>
        </w:tc>
      </w:tr>
      <w:tr w:rsidR="00882896" w:rsidTr="00882896">
        <w:trPr>
          <w:trHeight w:val="1226"/>
        </w:trPr>
        <w:tc>
          <w:tcPr>
            <w:tcW w:w="0" w:type="auto"/>
            <w:tcBorders>
              <w:top w:val="single" w:sz="4" w:space="0" w:color="000000"/>
              <w:left w:val="single" w:sz="4" w:space="0" w:color="000000"/>
              <w:bottom w:val="single" w:sz="4" w:space="0" w:color="000000"/>
            </w:tcBorders>
            <w:shd w:val="clear" w:color="auto" w:fill="auto"/>
          </w:tcPr>
          <w:p w:rsidR="00882896" w:rsidRDefault="00882896" w:rsidP="008723A1">
            <w:pPr>
              <w:pStyle w:val="Prrafodelista1"/>
              <w:spacing w:after="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Violencia conyugal</w:t>
            </w:r>
          </w:p>
        </w:tc>
        <w:tc>
          <w:tcPr>
            <w:tcW w:w="0" w:type="auto"/>
            <w:tcBorders>
              <w:top w:val="single" w:sz="4" w:space="0" w:color="000000"/>
              <w:left w:val="single" w:sz="4" w:space="0" w:color="000000"/>
              <w:bottom w:val="single" w:sz="4" w:space="0" w:color="000000"/>
            </w:tcBorders>
            <w:shd w:val="clear" w:color="auto" w:fill="auto"/>
          </w:tcPr>
          <w:p w:rsidR="00882896" w:rsidRDefault="00882896" w:rsidP="008723A1">
            <w:pPr>
              <w:pStyle w:val="Prrafodelista1"/>
              <w:spacing w:after="0" w:line="480" w:lineRule="auto"/>
              <w:ind w:left="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Antony</w:t>
            </w:r>
            <w:proofErr w:type="spellEnd"/>
            <w:r>
              <w:rPr>
                <w:rFonts w:ascii="Times New Roman" w:eastAsia="Times New Roman" w:hAnsi="Times New Roman" w:cs="Times New Roman"/>
                <w:sz w:val="24"/>
                <w:szCs w:val="24"/>
              </w:rPr>
              <w:t xml:space="preserve"> y Miller (1986) definen a la violencia conyugal como aquellos actos perjudiciales para la salud o integridad de la pareja.</w:t>
            </w:r>
          </w:p>
        </w:tc>
        <w:tc>
          <w:tcPr>
            <w:tcW w:w="0" w:type="auto"/>
            <w:tcBorders>
              <w:top w:val="single" w:sz="4" w:space="0" w:color="000000"/>
              <w:left w:val="single" w:sz="4" w:space="0" w:color="000000"/>
              <w:bottom w:val="single" w:sz="4" w:space="0" w:color="000000"/>
            </w:tcBorders>
            <w:shd w:val="clear" w:color="auto" w:fill="auto"/>
          </w:tcPr>
          <w:p w:rsidR="00882896" w:rsidRDefault="00882896" w:rsidP="008723A1">
            <w:pPr>
              <w:pStyle w:val="Prrafodelista1"/>
              <w:spacing w:after="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Puntuaciones obtenidas del cuestionario de violencia conyugal</w:t>
            </w:r>
          </w:p>
        </w:tc>
        <w:tc>
          <w:tcPr>
            <w:tcW w:w="0" w:type="auto"/>
            <w:tcBorders>
              <w:top w:val="single" w:sz="4" w:space="0" w:color="000000"/>
              <w:left w:val="single" w:sz="4" w:space="0" w:color="000000"/>
              <w:bottom w:val="single" w:sz="4" w:space="0" w:color="000000"/>
            </w:tcBorders>
            <w:shd w:val="clear" w:color="auto" w:fill="auto"/>
          </w:tcPr>
          <w:p w:rsidR="00882896" w:rsidRDefault="00882896" w:rsidP="008723A1">
            <w:pPr>
              <w:pStyle w:val="Prrafodelista1"/>
              <w:spacing w:after="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Unidimensional.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82896" w:rsidRDefault="00882896" w:rsidP="008723A1">
            <w:pPr>
              <w:shd w:val="clear" w:color="auto" w:fill="FFFFFF"/>
              <w:spacing w:before="90" w:after="0" w:line="480" w:lineRule="auto"/>
            </w:pPr>
            <w:r>
              <w:rPr>
                <w:rFonts w:ascii="Times New Roman" w:eastAsia="Times New Roman" w:hAnsi="Times New Roman" w:cs="Times New Roman"/>
                <w:sz w:val="24"/>
                <w:szCs w:val="24"/>
              </w:rPr>
              <w:t>Nominal</w:t>
            </w:r>
          </w:p>
        </w:tc>
      </w:tr>
      <w:tr w:rsidR="00882896" w:rsidTr="00882896">
        <w:tc>
          <w:tcPr>
            <w:tcW w:w="0" w:type="auto"/>
            <w:tcBorders>
              <w:top w:val="single" w:sz="4" w:space="0" w:color="000000"/>
              <w:left w:val="single" w:sz="4" w:space="0" w:color="000000"/>
              <w:bottom w:val="single" w:sz="4" w:space="0" w:color="000000"/>
            </w:tcBorders>
            <w:shd w:val="clear" w:color="auto" w:fill="auto"/>
          </w:tcPr>
          <w:p w:rsidR="00882896" w:rsidRDefault="00882896" w:rsidP="008723A1">
            <w:pPr>
              <w:pStyle w:val="Prrafodelista1"/>
              <w:spacing w:after="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Indefensión aprendida</w:t>
            </w:r>
          </w:p>
        </w:tc>
        <w:tc>
          <w:tcPr>
            <w:tcW w:w="0" w:type="auto"/>
            <w:tcBorders>
              <w:top w:val="single" w:sz="4" w:space="0" w:color="000000"/>
              <w:left w:val="single" w:sz="4" w:space="0" w:color="000000"/>
              <w:bottom w:val="single" w:sz="4" w:space="0" w:color="000000"/>
            </w:tcBorders>
            <w:shd w:val="clear" w:color="auto" w:fill="auto"/>
          </w:tcPr>
          <w:p w:rsidR="00882896" w:rsidRDefault="00882896" w:rsidP="008723A1">
            <w:pPr>
              <w:pStyle w:val="Prrafodelista1"/>
              <w:spacing w:after="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Bautista (2011) define a indefensión aprendida como una condición psicológica que genera sentimientos de debilidad, falta de control, inutilidad, depresión y minusvalía sobre su vida ante una situación específica.</w:t>
            </w:r>
          </w:p>
        </w:tc>
        <w:tc>
          <w:tcPr>
            <w:tcW w:w="0" w:type="auto"/>
            <w:tcBorders>
              <w:top w:val="single" w:sz="4" w:space="0" w:color="000000"/>
              <w:left w:val="single" w:sz="4" w:space="0" w:color="000000"/>
              <w:bottom w:val="single" w:sz="4" w:space="0" w:color="000000"/>
            </w:tcBorders>
            <w:shd w:val="clear" w:color="auto" w:fill="auto"/>
          </w:tcPr>
          <w:p w:rsidR="00882896" w:rsidRDefault="00882896" w:rsidP="008723A1">
            <w:pPr>
              <w:pStyle w:val="Prrafodelista1"/>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Puntuaciones obtenidas del cuestionario de indefensión aprendida</w:t>
            </w:r>
          </w:p>
        </w:tc>
        <w:tc>
          <w:tcPr>
            <w:tcW w:w="0" w:type="auto"/>
            <w:tcBorders>
              <w:top w:val="single" w:sz="4" w:space="0" w:color="000000"/>
              <w:left w:val="single" w:sz="4" w:space="0" w:color="000000"/>
              <w:bottom w:val="single" w:sz="4" w:space="0" w:color="000000"/>
            </w:tcBorders>
            <w:shd w:val="clear" w:color="auto" w:fill="auto"/>
          </w:tcPr>
          <w:p w:rsidR="00882896" w:rsidRDefault="00882896" w:rsidP="008723A1">
            <w:pPr>
              <w:pStyle w:val="Prrafodelista1"/>
              <w:spacing w:after="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Factor 1 Indefensión como pesimismo y dificultad para resolver problemas</w:t>
            </w:r>
          </w:p>
          <w:p w:rsidR="00882896" w:rsidRDefault="00882896" w:rsidP="008723A1">
            <w:pPr>
              <w:pStyle w:val="Prrafodelista1"/>
              <w:spacing w:after="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Factor 2 Percepción de control y calidad de vida</w:t>
            </w:r>
          </w:p>
          <w:p w:rsidR="00882896" w:rsidRDefault="00882896" w:rsidP="008723A1">
            <w:pPr>
              <w:pStyle w:val="Prrafodelista1"/>
              <w:spacing w:after="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Factor 3 Confusión, aturdimiento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82896" w:rsidRDefault="00882896" w:rsidP="008723A1">
            <w:pPr>
              <w:spacing w:after="0" w:line="480" w:lineRule="auto"/>
            </w:pPr>
            <w:r>
              <w:rPr>
                <w:rFonts w:ascii="Times New Roman" w:eastAsia="Times New Roman" w:hAnsi="Times New Roman" w:cs="Times New Roman"/>
                <w:sz w:val="24"/>
                <w:szCs w:val="24"/>
              </w:rPr>
              <w:t>Ordinal</w:t>
            </w:r>
          </w:p>
        </w:tc>
      </w:tr>
    </w:tbl>
    <w:p w:rsidR="00285C6E" w:rsidRPr="003E437F" w:rsidRDefault="00285C6E" w:rsidP="003E437F">
      <w:pPr>
        <w:sectPr w:rsidR="00285C6E" w:rsidRPr="003E437F" w:rsidSect="00285C6E">
          <w:pgSz w:w="16838" w:h="11906" w:orient="landscape"/>
          <w:pgMar w:top="1701" w:right="1417" w:bottom="1701" w:left="1417" w:header="708" w:footer="708" w:gutter="0"/>
          <w:cols w:space="708"/>
          <w:docGrid w:linePitch="360"/>
        </w:sectPr>
      </w:pPr>
    </w:p>
    <w:p w:rsidR="00163F24" w:rsidRDefault="00163F24" w:rsidP="00163F24">
      <w:pPr>
        <w:pStyle w:val="Ttulo1"/>
        <w:jc w:val="center"/>
        <w:rPr>
          <w:rFonts w:ascii="Times New Roman" w:hAnsi="Times New Roman" w:cs="Times New Roman"/>
          <w:b/>
          <w:color w:val="auto"/>
          <w:sz w:val="24"/>
          <w:szCs w:val="28"/>
        </w:rPr>
      </w:pPr>
    </w:p>
    <w:p w:rsidR="00163F24" w:rsidRDefault="00163F24" w:rsidP="00163F24">
      <w:pPr>
        <w:pStyle w:val="Ttulo1"/>
        <w:jc w:val="center"/>
        <w:rPr>
          <w:rFonts w:ascii="Times New Roman" w:hAnsi="Times New Roman" w:cs="Times New Roman"/>
          <w:b/>
          <w:color w:val="auto"/>
          <w:sz w:val="24"/>
          <w:szCs w:val="28"/>
        </w:rPr>
      </w:pPr>
    </w:p>
    <w:p w:rsidR="00163F24" w:rsidRDefault="00163F24" w:rsidP="00163F24">
      <w:pPr>
        <w:pStyle w:val="Ttulo1"/>
        <w:jc w:val="center"/>
        <w:rPr>
          <w:rFonts w:ascii="Times New Roman" w:hAnsi="Times New Roman" w:cs="Times New Roman"/>
          <w:b/>
          <w:color w:val="auto"/>
          <w:sz w:val="24"/>
          <w:szCs w:val="28"/>
        </w:rPr>
      </w:pPr>
    </w:p>
    <w:p w:rsidR="00163F24" w:rsidRDefault="00163F24" w:rsidP="00163F24">
      <w:pPr>
        <w:pStyle w:val="Ttulo1"/>
        <w:jc w:val="center"/>
        <w:rPr>
          <w:rFonts w:ascii="Times New Roman" w:hAnsi="Times New Roman" w:cs="Times New Roman"/>
          <w:b/>
          <w:color w:val="auto"/>
          <w:sz w:val="24"/>
          <w:szCs w:val="28"/>
        </w:rPr>
      </w:pPr>
    </w:p>
    <w:p w:rsidR="00163F24" w:rsidRDefault="00712F37" w:rsidP="00163F24">
      <w:pPr>
        <w:pStyle w:val="Ttulo1"/>
        <w:jc w:val="center"/>
        <w:rPr>
          <w:rFonts w:ascii="Times New Roman" w:hAnsi="Times New Roman" w:cs="Times New Roman"/>
          <w:b/>
          <w:color w:val="auto"/>
          <w:sz w:val="24"/>
          <w:szCs w:val="28"/>
        </w:rPr>
      </w:pPr>
      <w:bookmarkStart w:id="22" w:name="_Toc512423603"/>
      <w:r w:rsidRPr="00CB390F">
        <w:rPr>
          <w:rFonts w:ascii="Times New Roman" w:hAnsi="Times New Roman" w:cs="Times New Roman"/>
          <w:b/>
          <w:color w:val="auto"/>
          <w:sz w:val="24"/>
          <w:szCs w:val="28"/>
        </w:rPr>
        <w:t>CAPÍTULO III.</w:t>
      </w:r>
      <w:bookmarkEnd w:id="22"/>
      <w:r w:rsidRPr="00CB390F">
        <w:rPr>
          <w:rFonts w:ascii="Times New Roman" w:hAnsi="Times New Roman" w:cs="Times New Roman"/>
          <w:b/>
          <w:color w:val="auto"/>
          <w:sz w:val="24"/>
          <w:szCs w:val="28"/>
        </w:rPr>
        <w:t xml:space="preserve"> </w:t>
      </w:r>
    </w:p>
    <w:p w:rsidR="00712F37" w:rsidRDefault="00712F37" w:rsidP="00163F24">
      <w:pPr>
        <w:pStyle w:val="Ttulo1"/>
        <w:jc w:val="center"/>
        <w:rPr>
          <w:rFonts w:ascii="Times New Roman" w:hAnsi="Times New Roman" w:cs="Times New Roman"/>
          <w:b/>
          <w:sz w:val="24"/>
          <w:szCs w:val="28"/>
        </w:rPr>
      </w:pPr>
      <w:bookmarkStart w:id="23" w:name="_Toc512423604"/>
      <w:r w:rsidRPr="00CB390F">
        <w:rPr>
          <w:rFonts w:ascii="Times New Roman" w:hAnsi="Times New Roman" w:cs="Times New Roman"/>
          <w:b/>
          <w:color w:val="auto"/>
          <w:sz w:val="24"/>
          <w:szCs w:val="28"/>
        </w:rPr>
        <w:t>MÉTODO DE INVESTIGACIÓN</w:t>
      </w:r>
      <w:bookmarkEnd w:id="23"/>
      <w:r>
        <w:rPr>
          <w:rFonts w:ascii="Times New Roman" w:hAnsi="Times New Roman" w:cs="Times New Roman"/>
          <w:b/>
          <w:sz w:val="24"/>
          <w:szCs w:val="28"/>
        </w:rPr>
        <w:br w:type="page"/>
      </w:r>
    </w:p>
    <w:p w:rsidR="00882896" w:rsidRPr="00863A0F" w:rsidRDefault="00712F37" w:rsidP="008723A1">
      <w:pPr>
        <w:pStyle w:val="Ttulo2"/>
        <w:spacing w:line="480" w:lineRule="auto"/>
        <w:rPr>
          <w:rFonts w:ascii="Times New Roman" w:hAnsi="Times New Roman" w:cs="Times New Roman"/>
          <w:b/>
          <w:color w:val="auto"/>
          <w:sz w:val="24"/>
          <w:szCs w:val="28"/>
        </w:rPr>
      </w:pPr>
      <w:bookmarkStart w:id="24" w:name="_Toc512423605"/>
      <w:r w:rsidRPr="00863A0F">
        <w:rPr>
          <w:rFonts w:ascii="Times New Roman" w:hAnsi="Times New Roman" w:cs="Times New Roman"/>
          <w:b/>
          <w:color w:val="auto"/>
          <w:sz w:val="24"/>
          <w:szCs w:val="28"/>
        </w:rPr>
        <w:lastRenderedPageBreak/>
        <w:t>3.1. Tipo de investigación</w:t>
      </w:r>
      <w:bookmarkEnd w:id="24"/>
    </w:p>
    <w:p w:rsidR="009D0D11" w:rsidRPr="00B101CC" w:rsidRDefault="008723A1" w:rsidP="008723A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2896" w:rsidRPr="00882896">
        <w:rPr>
          <w:rFonts w:ascii="Times New Roman" w:hAnsi="Times New Roman" w:cs="Times New Roman"/>
          <w:sz w:val="24"/>
          <w:szCs w:val="24"/>
        </w:rPr>
        <w:t>De acuerdo con Ato, López y Benavente (2013) el presente estudio es de tipo no experimental, ya que es un estudio que tiene como objetivo dar respuestas a problemas de índole psicológico sin manipular las variables.</w:t>
      </w:r>
    </w:p>
    <w:p w:rsidR="00712F37" w:rsidRPr="00863A0F" w:rsidRDefault="00712F37" w:rsidP="00E86C62">
      <w:pPr>
        <w:pStyle w:val="Ttulo2"/>
        <w:spacing w:line="480" w:lineRule="auto"/>
        <w:rPr>
          <w:rFonts w:ascii="Times New Roman" w:hAnsi="Times New Roman" w:cs="Times New Roman"/>
          <w:b/>
          <w:color w:val="auto"/>
          <w:sz w:val="24"/>
          <w:szCs w:val="28"/>
        </w:rPr>
      </w:pPr>
      <w:bookmarkStart w:id="25" w:name="_Toc512423606"/>
      <w:r w:rsidRPr="00863A0F">
        <w:rPr>
          <w:rFonts w:ascii="Times New Roman" w:hAnsi="Times New Roman" w:cs="Times New Roman"/>
          <w:b/>
          <w:color w:val="auto"/>
          <w:sz w:val="24"/>
          <w:szCs w:val="28"/>
        </w:rPr>
        <w:t>3.2. Diseño de investigación</w:t>
      </w:r>
      <w:bookmarkEnd w:id="25"/>
    </w:p>
    <w:p w:rsidR="00285C6E" w:rsidRDefault="00D026A6" w:rsidP="00E86C62">
      <w:pPr>
        <w:pStyle w:val="Prrafodelista"/>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Según Ato, López y Benavente (2013), la presente investigación es un estudio predictivo de corte transversal con un diseño correlacional simple cuyo propósito principal es explorar una relación entre variables con el objeto de pronosticar o explicar su comportamiento. Además, la presente investigación utiliza un coeficiente de correlación en una única muestra de participantes con dos mediciones de variables cualitativas, por ello se optó por el coeficiente de correlación de </w:t>
      </w:r>
      <w:proofErr w:type="spellStart"/>
      <w:r>
        <w:rPr>
          <w:rFonts w:ascii="Times New Roman" w:hAnsi="Times New Roman" w:cs="Times New Roman"/>
          <w:sz w:val="24"/>
          <w:szCs w:val="24"/>
        </w:rPr>
        <w:t>Spearman</w:t>
      </w:r>
      <w:proofErr w:type="spellEnd"/>
      <w:r>
        <w:rPr>
          <w:rFonts w:ascii="Times New Roman" w:hAnsi="Times New Roman" w:cs="Times New Roman"/>
          <w:sz w:val="24"/>
          <w:szCs w:val="24"/>
        </w:rPr>
        <w:t>.</w:t>
      </w:r>
    </w:p>
    <w:p w:rsidR="00285C6E" w:rsidRPr="005E242D" w:rsidRDefault="00D026A6" w:rsidP="00285C6E">
      <w:pPr>
        <w:pStyle w:val="Prrafodelista"/>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El diseño planteado </w:t>
      </w:r>
      <w:r w:rsidR="00285C6E" w:rsidRPr="005E242D">
        <w:rPr>
          <w:rFonts w:ascii="Times New Roman" w:hAnsi="Times New Roman" w:cs="Times New Roman"/>
          <w:sz w:val="24"/>
          <w:szCs w:val="24"/>
        </w:rPr>
        <w:t>es el siguiente:</w:t>
      </w:r>
    </w:p>
    <w:p w:rsidR="00285C6E" w:rsidRPr="005E242D" w:rsidRDefault="00285C6E" w:rsidP="00285C6E">
      <w:pPr>
        <w:pStyle w:val="Prrafodelista"/>
        <w:spacing w:after="0" w:line="480" w:lineRule="auto"/>
        <w:ind w:left="0" w:firstLine="284"/>
        <w:jc w:val="both"/>
        <w:rPr>
          <w:rFonts w:ascii="Times New Roman" w:hAnsi="Times New Roman" w:cs="Times New Roman"/>
          <w:sz w:val="24"/>
          <w:szCs w:val="24"/>
        </w:rPr>
      </w:pPr>
      <w:r>
        <w:rPr>
          <w:noProof/>
          <w:lang w:val="es-PE" w:eastAsia="es-PE"/>
        </w:rPr>
        <w:drawing>
          <wp:anchor distT="0" distB="0" distL="114300" distR="114300" simplePos="0" relativeHeight="251681792" behindDoc="0" locked="0" layoutInCell="1" allowOverlap="1" wp14:anchorId="21156D69" wp14:editId="4E131941">
            <wp:simplePos x="0" y="0"/>
            <wp:positionH relativeFrom="column">
              <wp:posOffset>2720340</wp:posOffset>
            </wp:positionH>
            <wp:positionV relativeFrom="paragraph">
              <wp:posOffset>64135</wp:posOffset>
            </wp:positionV>
            <wp:extent cx="2362200" cy="9429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46612" t="42702" r="36295" b="45164"/>
                    <a:stretch/>
                  </pic:blipFill>
                  <pic:spPr bwMode="auto">
                    <a:xfrm>
                      <a:off x="0" y="0"/>
                      <a:ext cx="236220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242D">
        <w:rPr>
          <w:rFonts w:ascii="Times New Roman" w:hAnsi="Times New Roman" w:cs="Times New Roman"/>
          <w:sz w:val="24"/>
          <w:szCs w:val="24"/>
        </w:rPr>
        <w:t>Dónde:</w:t>
      </w:r>
    </w:p>
    <w:p w:rsidR="00285C6E" w:rsidRPr="005E242D" w:rsidRDefault="00285C6E" w:rsidP="00285C6E">
      <w:pPr>
        <w:pStyle w:val="Prrafodelista"/>
        <w:spacing w:after="0" w:line="480" w:lineRule="auto"/>
        <w:ind w:left="0" w:firstLine="284"/>
        <w:jc w:val="both"/>
        <w:rPr>
          <w:rFonts w:ascii="Times New Roman" w:hAnsi="Times New Roman" w:cs="Times New Roman"/>
          <w:sz w:val="24"/>
          <w:szCs w:val="24"/>
        </w:rPr>
      </w:pPr>
      <w:r w:rsidRPr="005E242D">
        <w:rPr>
          <w:rFonts w:ascii="Times New Roman" w:hAnsi="Times New Roman" w:cs="Times New Roman"/>
          <w:sz w:val="24"/>
          <w:szCs w:val="24"/>
        </w:rPr>
        <w:t>M: Muestra</w:t>
      </w:r>
    </w:p>
    <w:p w:rsidR="00285C6E" w:rsidRPr="005E242D" w:rsidRDefault="00285C6E" w:rsidP="00285C6E">
      <w:pPr>
        <w:pStyle w:val="Prrafodelista"/>
        <w:spacing w:after="0" w:line="480" w:lineRule="auto"/>
        <w:ind w:left="0" w:firstLine="284"/>
        <w:jc w:val="both"/>
        <w:rPr>
          <w:rFonts w:ascii="Times New Roman" w:hAnsi="Times New Roman" w:cs="Times New Roman"/>
          <w:sz w:val="24"/>
          <w:szCs w:val="24"/>
        </w:rPr>
      </w:pPr>
      <w:r w:rsidRPr="005E242D">
        <w:rPr>
          <w:rFonts w:ascii="Times New Roman" w:hAnsi="Times New Roman" w:cs="Times New Roman"/>
          <w:sz w:val="24"/>
          <w:szCs w:val="24"/>
        </w:rPr>
        <w:t xml:space="preserve">O1: Autoestima </w:t>
      </w:r>
    </w:p>
    <w:p w:rsidR="00285C6E" w:rsidRPr="005E242D" w:rsidRDefault="00285C6E" w:rsidP="00285C6E">
      <w:pPr>
        <w:pStyle w:val="Prrafodelista"/>
        <w:spacing w:after="0" w:line="480" w:lineRule="auto"/>
        <w:ind w:left="0" w:firstLine="284"/>
        <w:jc w:val="both"/>
        <w:rPr>
          <w:rFonts w:ascii="Times New Roman" w:hAnsi="Times New Roman" w:cs="Times New Roman"/>
          <w:sz w:val="24"/>
          <w:szCs w:val="24"/>
        </w:rPr>
      </w:pPr>
      <w:r w:rsidRPr="005E242D">
        <w:rPr>
          <w:rFonts w:ascii="Times New Roman" w:hAnsi="Times New Roman" w:cs="Times New Roman"/>
          <w:sz w:val="24"/>
          <w:szCs w:val="24"/>
        </w:rPr>
        <w:t>O2: Asertividad</w:t>
      </w:r>
    </w:p>
    <w:p w:rsidR="004A0745" w:rsidRPr="00141EAC" w:rsidRDefault="00712F37" w:rsidP="00142B90">
      <w:pPr>
        <w:pStyle w:val="Ttulo2"/>
        <w:spacing w:line="480" w:lineRule="auto"/>
        <w:rPr>
          <w:rFonts w:ascii="Times New Roman" w:hAnsi="Times New Roman" w:cs="Times New Roman"/>
          <w:b/>
          <w:color w:val="auto"/>
          <w:sz w:val="24"/>
          <w:szCs w:val="28"/>
        </w:rPr>
      </w:pPr>
      <w:bookmarkStart w:id="26" w:name="_Toc512423607"/>
      <w:r w:rsidRPr="00141EAC">
        <w:rPr>
          <w:rFonts w:ascii="Times New Roman" w:hAnsi="Times New Roman" w:cs="Times New Roman"/>
          <w:b/>
          <w:color w:val="auto"/>
          <w:sz w:val="24"/>
          <w:szCs w:val="28"/>
        </w:rPr>
        <w:t>3.3. Población, muestra y unidad de análisis</w:t>
      </w:r>
      <w:bookmarkEnd w:id="26"/>
    </w:p>
    <w:p w:rsidR="00285C6E" w:rsidRDefault="004A0745" w:rsidP="00142B90">
      <w:pPr>
        <w:spacing w:after="0" w:line="480" w:lineRule="auto"/>
        <w:ind w:left="408"/>
        <w:jc w:val="both"/>
        <w:rPr>
          <w:rFonts w:ascii="Times New Roman" w:hAnsi="Times New Roman" w:cs="Times New Roman"/>
          <w:sz w:val="24"/>
        </w:rPr>
      </w:pPr>
      <w:r>
        <w:rPr>
          <w:rFonts w:ascii="Times New Roman" w:hAnsi="Times New Roman" w:cs="Times New Roman"/>
          <w:sz w:val="24"/>
          <w:szCs w:val="24"/>
        </w:rPr>
        <w:t xml:space="preserve">     </w:t>
      </w:r>
      <w:r w:rsidR="00D026A6">
        <w:rPr>
          <w:rFonts w:ascii="Times New Roman" w:hAnsi="Times New Roman" w:cs="Times New Roman"/>
          <w:sz w:val="24"/>
          <w:szCs w:val="24"/>
        </w:rPr>
        <w:t>La población son las madres de familia de una institución educativa de Cajamarca, que siendo estos un total de 175 con edades de entre 18 y 54 años de edad.</w:t>
      </w:r>
    </w:p>
    <w:p w:rsidR="00285C6E" w:rsidRDefault="00D026A6" w:rsidP="004A0745">
      <w:pPr>
        <w:spacing w:after="0" w:line="480" w:lineRule="auto"/>
        <w:ind w:left="408"/>
        <w:jc w:val="both"/>
        <w:rPr>
          <w:rFonts w:ascii="Times New Roman" w:hAnsi="Times New Roman" w:cs="Times New Roman"/>
          <w:sz w:val="24"/>
        </w:rPr>
      </w:pPr>
      <w:r>
        <w:rPr>
          <w:rFonts w:ascii="Times New Roman" w:hAnsi="Times New Roman" w:cs="Times New Roman"/>
          <w:sz w:val="24"/>
        </w:rPr>
        <w:t>Muestra</w:t>
      </w:r>
    </w:p>
    <w:p w:rsidR="00D026A6" w:rsidRDefault="00D026A6" w:rsidP="004A0745">
      <w:pPr>
        <w:spacing w:after="0" w:line="480" w:lineRule="auto"/>
        <w:ind w:firstLine="408"/>
      </w:pPr>
      <w:r>
        <w:rPr>
          <w:rFonts w:ascii="Times New Roman" w:hAnsi="Times New Roman" w:cs="Times New Roman"/>
          <w:bCs/>
          <w:sz w:val="24"/>
          <w:szCs w:val="24"/>
        </w:rPr>
        <w:t>Para determinar la muestra, se consideró la fórmula de universos finitos:</w:t>
      </w:r>
    </w:p>
    <w:p w:rsidR="00D026A6" w:rsidRDefault="00D026A6" w:rsidP="00D026A6">
      <w:pPr>
        <w:spacing w:after="0" w:line="480" w:lineRule="auto"/>
        <w:jc w:val="center"/>
        <w:rPr>
          <w:rFonts w:ascii="Times New Roman" w:hAnsi="Times New Roman" w:cs="Times New Roman"/>
          <w:sz w:val="24"/>
          <w:szCs w:val="24"/>
          <w:shd w:val="clear" w:color="auto" w:fill="FFFF00"/>
        </w:rPr>
      </w:pPr>
      <w:r>
        <w:rPr>
          <w:b/>
          <w:bCs/>
          <w:noProof/>
          <w:color w:val="FF0000"/>
          <w:lang w:val="es-PE" w:eastAsia="es-PE"/>
        </w:rPr>
        <w:drawing>
          <wp:inline distT="0" distB="0" distL="0" distR="0" wp14:anchorId="4DBCB0B9" wp14:editId="5AD48871">
            <wp:extent cx="2038350" cy="419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419100"/>
                    </a:xfrm>
                    <a:prstGeom prst="rect">
                      <a:avLst/>
                    </a:prstGeom>
                    <a:solidFill>
                      <a:srgbClr val="FFFFFF"/>
                    </a:solidFill>
                    <a:ln>
                      <a:noFill/>
                    </a:ln>
                  </pic:spPr>
                </pic:pic>
              </a:graphicData>
            </a:graphic>
          </wp:inline>
        </w:drawing>
      </w:r>
    </w:p>
    <w:p w:rsidR="00D026A6" w:rsidRDefault="00D026A6" w:rsidP="00D026A6">
      <w:pPr>
        <w:ind w:left="2160" w:firstLine="720"/>
        <w:rPr>
          <w:rFonts w:ascii="Times New Roman" w:hAnsi="Times New Roman" w:cs="Times New Roman"/>
          <w:sz w:val="20"/>
          <w:szCs w:val="20"/>
        </w:rPr>
      </w:pPr>
      <w:r w:rsidRPr="004A0745">
        <w:rPr>
          <w:rFonts w:ascii="Times New Roman" w:hAnsi="Times New Roman" w:cs="Times New Roman"/>
          <w:sz w:val="20"/>
          <w:szCs w:val="20"/>
        </w:rPr>
        <w:t xml:space="preserve">Fuente: (Hernández, Fernández, Baptista, 2014) </w:t>
      </w:r>
    </w:p>
    <w:p w:rsidR="00141EAC" w:rsidRDefault="00141EAC" w:rsidP="00D026A6">
      <w:pPr>
        <w:ind w:left="2160" w:firstLine="720"/>
        <w:rPr>
          <w:rFonts w:ascii="Times New Roman" w:hAnsi="Times New Roman" w:cs="Times New Roman"/>
          <w:sz w:val="20"/>
          <w:szCs w:val="20"/>
        </w:rPr>
      </w:pPr>
    </w:p>
    <w:p w:rsidR="00141EAC" w:rsidRPr="004A0745" w:rsidRDefault="00141EAC" w:rsidP="00D026A6">
      <w:pPr>
        <w:ind w:left="2160" w:firstLine="720"/>
        <w:rPr>
          <w:rFonts w:ascii="Times New Roman" w:hAnsi="Times New Roman" w:cs="Times New Roman"/>
          <w:sz w:val="20"/>
          <w:szCs w:val="20"/>
        </w:rPr>
      </w:pPr>
    </w:p>
    <w:p w:rsidR="00D026A6" w:rsidRDefault="00D026A6" w:rsidP="004A0745">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lastRenderedPageBreak/>
        <w:t>Así la muestra está compuesta por:</w:t>
      </w:r>
    </w:p>
    <w:p w:rsidR="00D026A6" w:rsidRPr="00D026A6" w:rsidRDefault="00D026A6" w:rsidP="004A0745">
      <w:pPr>
        <w:spacing w:after="0" w:line="480" w:lineRule="auto"/>
        <w:ind w:left="408"/>
        <w:jc w:val="both"/>
        <w:rPr>
          <w:rFonts w:ascii="Times New Roman" w:hAnsi="Times New Roman" w:cs="Times New Roman"/>
          <w:sz w:val="24"/>
        </w:rPr>
      </w:pPr>
      <w:r>
        <w:rPr>
          <w:rFonts w:ascii="Times New Roman" w:hAnsi="Times New Roman" w:cs="Times New Roman"/>
          <w:sz w:val="24"/>
          <w:szCs w:val="24"/>
        </w:rPr>
        <w:t>119 Madres de familia de una institución educativa de Cajamarca 2017.</w:t>
      </w:r>
    </w:p>
    <w:p w:rsidR="00285C6E" w:rsidRDefault="00285C6E" w:rsidP="004A0745">
      <w:pPr>
        <w:spacing w:after="0" w:line="480" w:lineRule="auto"/>
        <w:ind w:left="408"/>
        <w:jc w:val="both"/>
        <w:rPr>
          <w:rFonts w:ascii="Times New Roman" w:hAnsi="Times New Roman" w:cs="Times New Roman"/>
          <w:sz w:val="24"/>
          <w:szCs w:val="24"/>
        </w:rPr>
      </w:pPr>
      <w:r>
        <w:rPr>
          <w:rFonts w:ascii="Times New Roman" w:hAnsi="Times New Roman" w:cs="Times New Roman"/>
          <w:sz w:val="24"/>
          <w:szCs w:val="24"/>
        </w:rPr>
        <w:t>Unidad de análisis:</w:t>
      </w:r>
    </w:p>
    <w:p w:rsidR="00285C6E" w:rsidRDefault="00D026A6" w:rsidP="004A0745">
      <w:pPr>
        <w:spacing w:after="0" w:line="480" w:lineRule="auto"/>
        <w:ind w:left="408"/>
        <w:jc w:val="both"/>
        <w:rPr>
          <w:rFonts w:ascii="Times New Roman" w:hAnsi="Times New Roman" w:cs="Times New Roman"/>
          <w:sz w:val="24"/>
          <w:szCs w:val="24"/>
        </w:rPr>
      </w:pPr>
      <w:r>
        <w:rPr>
          <w:rFonts w:ascii="Times New Roman" w:hAnsi="Times New Roman" w:cs="Times New Roman"/>
          <w:sz w:val="24"/>
          <w:szCs w:val="24"/>
        </w:rPr>
        <w:t>La unidad de análisis para esta investigación fueron cada una de las madres de familia de una institución de Cajamarca.</w:t>
      </w:r>
    </w:p>
    <w:p w:rsidR="00D026A6" w:rsidRDefault="00D026A6" w:rsidP="004A0745">
      <w:pPr>
        <w:spacing w:after="0" w:line="480" w:lineRule="auto"/>
        <w:ind w:firstLine="408"/>
        <w:rPr>
          <w:rFonts w:ascii="Times New Roman" w:hAnsi="Times New Roman" w:cs="Times New Roman"/>
          <w:sz w:val="24"/>
          <w:szCs w:val="24"/>
        </w:rPr>
      </w:pPr>
      <w:r>
        <w:rPr>
          <w:rFonts w:ascii="Times New Roman" w:hAnsi="Times New Roman" w:cs="Times New Roman"/>
          <w:b/>
          <w:sz w:val="24"/>
          <w:szCs w:val="24"/>
        </w:rPr>
        <w:t>Criterios de inclusión</w:t>
      </w:r>
    </w:p>
    <w:p w:rsidR="00D026A6" w:rsidRDefault="00D026A6" w:rsidP="004A0745">
      <w:pPr>
        <w:numPr>
          <w:ilvl w:val="0"/>
          <w:numId w:val="11"/>
        </w:numPr>
        <w:tabs>
          <w:tab w:val="clear" w:pos="0"/>
          <w:tab w:val="num" w:pos="-672"/>
        </w:tabs>
        <w:spacing w:after="0" w:line="480" w:lineRule="auto"/>
        <w:ind w:left="768"/>
        <w:jc w:val="both"/>
        <w:rPr>
          <w:rFonts w:ascii="Times New Roman" w:hAnsi="Times New Roman" w:cs="Times New Roman"/>
          <w:sz w:val="24"/>
          <w:szCs w:val="24"/>
        </w:rPr>
      </w:pPr>
      <w:r>
        <w:rPr>
          <w:rFonts w:ascii="Times New Roman" w:hAnsi="Times New Roman" w:cs="Times New Roman"/>
          <w:sz w:val="24"/>
          <w:szCs w:val="24"/>
        </w:rPr>
        <w:t>Madres de familia de una institución educativa rural de Cajamarca.</w:t>
      </w:r>
    </w:p>
    <w:p w:rsidR="00D026A6" w:rsidRDefault="00D026A6" w:rsidP="004A0745">
      <w:pPr>
        <w:numPr>
          <w:ilvl w:val="0"/>
          <w:numId w:val="11"/>
        </w:numPr>
        <w:tabs>
          <w:tab w:val="clear" w:pos="0"/>
          <w:tab w:val="num" w:pos="-672"/>
        </w:tabs>
        <w:spacing w:after="0" w:line="480" w:lineRule="auto"/>
        <w:ind w:left="768"/>
        <w:jc w:val="both"/>
        <w:rPr>
          <w:rFonts w:ascii="Times New Roman" w:hAnsi="Times New Roman" w:cs="Times New Roman"/>
          <w:sz w:val="24"/>
          <w:szCs w:val="24"/>
        </w:rPr>
      </w:pPr>
      <w:r>
        <w:rPr>
          <w:rFonts w:ascii="Times New Roman" w:hAnsi="Times New Roman" w:cs="Times New Roman"/>
          <w:sz w:val="24"/>
          <w:szCs w:val="24"/>
        </w:rPr>
        <w:t>Edad comprendida entre los 18 y 54 años.</w:t>
      </w:r>
    </w:p>
    <w:p w:rsidR="00D026A6" w:rsidRPr="00BE2E0B" w:rsidRDefault="00D026A6" w:rsidP="004A0745">
      <w:pPr>
        <w:numPr>
          <w:ilvl w:val="0"/>
          <w:numId w:val="11"/>
        </w:numPr>
        <w:tabs>
          <w:tab w:val="clear" w:pos="0"/>
          <w:tab w:val="num" w:pos="-672"/>
        </w:tabs>
        <w:spacing w:after="0" w:line="480" w:lineRule="auto"/>
        <w:ind w:left="768"/>
        <w:jc w:val="both"/>
        <w:rPr>
          <w:rFonts w:ascii="Times New Roman" w:hAnsi="Times New Roman" w:cs="Times New Roman"/>
          <w:b/>
          <w:sz w:val="24"/>
          <w:szCs w:val="24"/>
        </w:rPr>
      </w:pPr>
      <w:r>
        <w:rPr>
          <w:rFonts w:ascii="Times New Roman" w:hAnsi="Times New Roman" w:cs="Times New Roman"/>
          <w:sz w:val="24"/>
          <w:szCs w:val="24"/>
        </w:rPr>
        <w:t>Que convivan</w:t>
      </w:r>
      <w:r w:rsidR="00B40DA3">
        <w:rPr>
          <w:rFonts w:ascii="Times New Roman" w:hAnsi="Times New Roman" w:cs="Times New Roman"/>
          <w:sz w:val="24"/>
          <w:szCs w:val="24"/>
        </w:rPr>
        <w:t xml:space="preserve"> o hayan convivido con su pareja al menos 3</w:t>
      </w:r>
      <w:r>
        <w:rPr>
          <w:rFonts w:ascii="Times New Roman" w:hAnsi="Times New Roman" w:cs="Times New Roman"/>
          <w:sz w:val="24"/>
          <w:szCs w:val="24"/>
        </w:rPr>
        <w:t xml:space="preserve"> años.</w:t>
      </w:r>
    </w:p>
    <w:p w:rsidR="00D026A6" w:rsidRDefault="00D026A6" w:rsidP="004A0745">
      <w:pPr>
        <w:spacing w:after="0" w:line="480" w:lineRule="auto"/>
        <w:ind w:left="708" w:hanging="282"/>
        <w:jc w:val="both"/>
        <w:rPr>
          <w:rFonts w:ascii="Times New Roman" w:hAnsi="Times New Roman" w:cs="Times New Roman"/>
          <w:sz w:val="24"/>
          <w:szCs w:val="24"/>
        </w:rPr>
      </w:pPr>
      <w:r>
        <w:rPr>
          <w:rFonts w:ascii="Times New Roman" w:hAnsi="Times New Roman" w:cs="Times New Roman"/>
          <w:b/>
          <w:sz w:val="24"/>
          <w:szCs w:val="24"/>
        </w:rPr>
        <w:t>Criterios de exclusión</w:t>
      </w:r>
    </w:p>
    <w:p w:rsidR="00D026A6" w:rsidRDefault="00D026A6" w:rsidP="004A0745">
      <w:pPr>
        <w:numPr>
          <w:ilvl w:val="0"/>
          <w:numId w:val="12"/>
        </w:numPr>
        <w:tabs>
          <w:tab w:val="clear" w:pos="0"/>
          <w:tab w:val="num" w:pos="-654"/>
        </w:tabs>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Madres de familia mayores de 55 años de edad.</w:t>
      </w:r>
    </w:p>
    <w:p w:rsidR="00D026A6" w:rsidRDefault="00D026A6" w:rsidP="004A0745">
      <w:pPr>
        <w:numPr>
          <w:ilvl w:val="0"/>
          <w:numId w:val="12"/>
        </w:numPr>
        <w:tabs>
          <w:tab w:val="clear" w:pos="0"/>
          <w:tab w:val="num" w:pos="-654"/>
        </w:tabs>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Madres que vivan en zona urbana.</w:t>
      </w:r>
    </w:p>
    <w:p w:rsidR="00D026A6" w:rsidRDefault="00D026A6" w:rsidP="004A0745">
      <w:pPr>
        <w:spacing w:after="0" w:line="480" w:lineRule="auto"/>
        <w:ind w:firstLine="426"/>
        <w:jc w:val="both"/>
        <w:rPr>
          <w:rFonts w:ascii="Times New Roman" w:hAnsi="Times New Roman" w:cs="Times New Roman"/>
          <w:sz w:val="24"/>
          <w:szCs w:val="24"/>
        </w:rPr>
      </w:pPr>
      <w:r>
        <w:rPr>
          <w:rFonts w:ascii="Times New Roman" w:hAnsi="Times New Roman" w:cs="Times New Roman"/>
          <w:b/>
          <w:sz w:val="24"/>
          <w:szCs w:val="24"/>
        </w:rPr>
        <w:t>Criterios de eliminación</w:t>
      </w:r>
    </w:p>
    <w:p w:rsidR="00D026A6" w:rsidRPr="00D026A6" w:rsidRDefault="00D026A6" w:rsidP="004A0745">
      <w:pPr>
        <w:pStyle w:val="Prrafodelista"/>
        <w:numPr>
          <w:ilvl w:val="0"/>
          <w:numId w:val="13"/>
        </w:numPr>
        <w:spacing w:after="0" w:line="480" w:lineRule="auto"/>
        <w:jc w:val="both"/>
        <w:rPr>
          <w:rFonts w:ascii="Times New Roman" w:hAnsi="Times New Roman" w:cs="Times New Roman"/>
          <w:b/>
          <w:sz w:val="24"/>
          <w:szCs w:val="24"/>
        </w:rPr>
      </w:pPr>
      <w:r w:rsidRPr="00D026A6">
        <w:rPr>
          <w:rFonts w:ascii="Times New Roman" w:hAnsi="Times New Roman" w:cs="Times New Roman"/>
          <w:sz w:val="24"/>
          <w:szCs w:val="24"/>
        </w:rPr>
        <w:t>Madres de familia que después de haber realizado el estudio, no hayan contestado de manera completa los instrumentos de medición</w:t>
      </w:r>
    </w:p>
    <w:p w:rsidR="00712F37" w:rsidRPr="00285C6E" w:rsidRDefault="00712F37" w:rsidP="00142B90">
      <w:pPr>
        <w:pStyle w:val="Ttulo2"/>
        <w:spacing w:line="480" w:lineRule="auto"/>
        <w:rPr>
          <w:rFonts w:ascii="Times New Roman" w:hAnsi="Times New Roman" w:cs="Times New Roman"/>
          <w:b/>
          <w:color w:val="auto"/>
          <w:sz w:val="24"/>
          <w:szCs w:val="28"/>
        </w:rPr>
      </w:pPr>
      <w:bookmarkStart w:id="27" w:name="_Toc512423608"/>
      <w:r w:rsidRPr="00285C6E">
        <w:rPr>
          <w:rFonts w:ascii="Times New Roman" w:hAnsi="Times New Roman" w:cs="Times New Roman"/>
          <w:b/>
          <w:color w:val="auto"/>
          <w:sz w:val="24"/>
          <w:szCs w:val="28"/>
        </w:rPr>
        <w:t>3.4. Instrumentos de recolección de datos</w:t>
      </w:r>
      <w:bookmarkEnd w:id="27"/>
    </w:p>
    <w:p w:rsidR="00D026A6" w:rsidRDefault="00D026A6" w:rsidP="00142B90">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Para el estudio se utilizarán las pruebas: Cuestionario de violencia conyugal y el inventario de indefensión aprendida.</w:t>
      </w:r>
    </w:p>
    <w:p w:rsidR="00D026A6" w:rsidRDefault="00D026A6" w:rsidP="004A0745">
      <w:pPr>
        <w:spacing w:after="0" w:line="480" w:lineRule="auto"/>
        <w:ind w:firstLine="709"/>
        <w:jc w:val="both"/>
        <w:rPr>
          <w:rFonts w:ascii="Times New Roman" w:hAnsi="Times New Roman" w:cs="Times New Roman"/>
          <w:sz w:val="24"/>
          <w:szCs w:val="24"/>
        </w:rPr>
      </w:pPr>
      <w:r w:rsidRPr="00863A0F">
        <w:rPr>
          <w:rFonts w:ascii="Times New Roman" w:hAnsi="Times New Roman" w:cs="Times New Roman"/>
          <w:sz w:val="24"/>
          <w:szCs w:val="24"/>
        </w:rPr>
        <w:t>Cuestionario EIA de indefensión aprendida:</w:t>
      </w:r>
      <w:r>
        <w:rPr>
          <w:rFonts w:ascii="Times New Roman" w:hAnsi="Times New Roman" w:cs="Times New Roman"/>
          <w:b/>
          <w:sz w:val="24"/>
          <w:szCs w:val="24"/>
        </w:rPr>
        <w:t xml:space="preserve"> </w:t>
      </w:r>
      <w:r>
        <w:rPr>
          <w:rFonts w:ascii="Times New Roman" w:hAnsi="Times New Roman" w:cs="Times New Roman"/>
          <w:sz w:val="24"/>
          <w:szCs w:val="24"/>
        </w:rPr>
        <w:t>El cues</w:t>
      </w:r>
      <w:r w:rsidR="004149E9">
        <w:rPr>
          <w:rFonts w:ascii="Times New Roman" w:hAnsi="Times New Roman" w:cs="Times New Roman"/>
          <w:sz w:val="24"/>
          <w:szCs w:val="24"/>
        </w:rPr>
        <w:t>tionario EIA está formado por 28</w:t>
      </w:r>
      <w:r>
        <w:rPr>
          <w:rFonts w:ascii="Times New Roman" w:hAnsi="Times New Roman" w:cs="Times New Roman"/>
          <w:sz w:val="24"/>
          <w:szCs w:val="24"/>
        </w:rPr>
        <w:t xml:space="preserve"> elementos, que describen aspectos relacionados con la percepción de control versus la indefensión del individuo. Las respuestas se expresan en formato de escala tipo Likert con cinco grados, en las que el individuo debe estimar el grado en que la conducta expresada en el elemento se aproxima a su conducta habitual (1= mínimo acuerdo a 5 = máximo acuerdo con la expresión presentada).</w:t>
      </w:r>
    </w:p>
    <w:p w:rsidR="008A0CA2" w:rsidRDefault="008A0CA2" w:rsidP="00D026A6">
      <w:pPr>
        <w:spacing w:after="0" w:line="480" w:lineRule="auto"/>
        <w:ind w:firstLine="709"/>
        <w:jc w:val="both"/>
        <w:rPr>
          <w:rFonts w:ascii="Times New Roman" w:hAnsi="Times New Roman" w:cs="Times New Roman"/>
          <w:sz w:val="24"/>
          <w:szCs w:val="24"/>
        </w:rPr>
      </w:pPr>
    </w:p>
    <w:p w:rsidR="00D026A6" w:rsidRDefault="00D026A6" w:rsidP="00D026A6">
      <w:pPr>
        <w:spacing w:after="0" w:line="480" w:lineRule="auto"/>
        <w:ind w:firstLine="709"/>
        <w:rPr>
          <w:rFonts w:ascii="Times New Roman" w:hAnsi="Times New Roman" w:cs="Times New Roman"/>
          <w:sz w:val="24"/>
          <w:szCs w:val="24"/>
        </w:rPr>
      </w:pPr>
      <w:r>
        <w:rPr>
          <w:rFonts w:ascii="Times New Roman" w:hAnsi="Times New Roman" w:cs="Times New Roman"/>
          <w:b/>
          <w:sz w:val="24"/>
          <w:szCs w:val="24"/>
        </w:rPr>
        <w:lastRenderedPageBreak/>
        <w:t>Proceso de fiabilidad y validez</w:t>
      </w:r>
    </w:p>
    <w:p w:rsidR="00285C6E" w:rsidRPr="00D026A6" w:rsidRDefault="004A0745" w:rsidP="004A0745">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026A6">
        <w:rPr>
          <w:rFonts w:ascii="Times New Roman" w:hAnsi="Times New Roman" w:cs="Times New Roman"/>
          <w:sz w:val="24"/>
          <w:szCs w:val="24"/>
        </w:rPr>
        <w:t xml:space="preserve">Considerando que no existen antecedentes de la utilización de los instrumentos en la ciudad de Cajamarca, se realizará una evaluación piloto del mismo. En primera instancia </w:t>
      </w:r>
      <w:r w:rsidR="00D026A6">
        <w:rPr>
          <w:rFonts w:ascii="Times New Roman" w:hAnsi="Times New Roman" w:cs="Times New Roman"/>
          <w:bCs/>
          <w:sz w:val="24"/>
          <w:szCs w:val="24"/>
        </w:rPr>
        <w:t>tres</w:t>
      </w:r>
      <w:r w:rsidR="00D026A6">
        <w:rPr>
          <w:rFonts w:ascii="Times New Roman" w:hAnsi="Times New Roman" w:cs="Times New Roman"/>
          <w:sz w:val="24"/>
          <w:szCs w:val="24"/>
        </w:rPr>
        <w:t xml:space="preserve"> psicólogos conocedores del tema realizarán la labor de jueces para que puedan dar su opinión respecto al instrumento. L</w:t>
      </w:r>
      <w:r w:rsidR="004149E9">
        <w:rPr>
          <w:rFonts w:ascii="Times New Roman" w:hAnsi="Times New Roman" w:cs="Times New Roman"/>
          <w:sz w:val="24"/>
          <w:szCs w:val="24"/>
        </w:rPr>
        <w:t>uego, se aplicará un piloto a 28</w:t>
      </w:r>
      <w:r w:rsidR="00D026A6">
        <w:rPr>
          <w:rFonts w:ascii="Times New Roman" w:hAnsi="Times New Roman" w:cs="Times New Roman"/>
          <w:sz w:val="24"/>
          <w:szCs w:val="24"/>
        </w:rPr>
        <w:t xml:space="preserve"> madres para procesar los datos y obtener la fiabilidad mediante el programa </w:t>
      </w:r>
      <w:proofErr w:type="spellStart"/>
      <w:r w:rsidR="00D026A6">
        <w:rPr>
          <w:rFonts w:ascii="Times New Roman" w:hAnsi="Times New Roman" w:cs="Times New Roman"/>
          <w:sz w:val="24"/>
          <w:szCs w:val="24"/>
        </w:rPr>
        <w:t>Statistical</w:t>
      </w:r>
      <w:proofErr w:type="spellEnd"/>
      <w:r w:rsidR="00D026A6">
        <w:rPr>
          <w:rFonts w:ascii="Times New Roman" w:hAnsi="Times New Roman" w:cs="Times New Roman"/>
          <w:sz w:val="24"/>
          <w:szCs w:val="24"/>
        </w:rPr>
        <w:t xml:space="preserve"> </w:t>
      </w:r>
      <w:proofErr w:type="spellStart"/>
      <w:r w:rsidR="00D026A6">
        <w:rPr>
          <w:rFonts w:ascii="Times New Roman" w:hAnsi="Times New Roman" w:cs="Times New Roman"/>
          <w:sz w:val="24"/>
          <w:szCs w:val="24"/>
        </w:rPr>
        <w:t>Package</w:t>
      </w:r>
      <w:proofErr w:type="spellEnd"/>
      <w:r w:rsidR="00D026A6">
        <w:rPr>
          <w:rFonts w:ascii="Times New Roman" w:hAnsi="Times New Roman" w:cs="Times New Roman"/>
          <w:sz w:val="24"/>
          <w:szCs w:val="24"/>
        </w:rPr>
        <w:t xml:space="preserve"> </w:t>
      </w:r>
      <w:proofErr w:type="spellStart"/>
      <w:r w:rsidR="00D026A6">
        <w:rPr>
          <w:rFonts w:ascii="Times New Roman" w:hAnsi="Times New Roman" w:cs="Times New Roman"/>
          <w:sz w:val="24"/>
          <w:szCs w:val="24"/>
        </w:rPr>
        <w:t>for</w:t>
      </w:r>
      <w:proofErr w:type="spellEnd"/>
      <w:r w:rsidR="00D026A6">
        <w:rPr>
          <w:rFonts w:ascii="Times New Roman" w:hAnsi="Times New Roman" w:cs="Times New Roman"/>
          <w:sz w:val="24"/>
          <w:szCs w:val="24"/>
        </w:rPr>
        <w:t xml:space="preserve"> </w:t>
      </w:r>
      <w:proofErr w:type="spellStart"/>
      <w:r w:rsidR="00D026A6">
        <w:rPr>
          <w:rFonts w:ascii="Times New Roman" w:hAnsi="Times New Roman" w:cs="Times New Roman"/>
          <w:sz w:val="24"/>
          <w:szCs w:val="24"/>
        </w:rPr>
        <w:t>the</w:t>
      </w:r>
      <w:proofErr w:type="spellEnd"/>
      <w:r w:rsidR="00D026A6">
        <w:rPr>
          <w:rFonts w:ascii="Times New Roman" w:hAnsi="Times New Roman" w:cs="Times New Roman"/>
          <w:sz w:val="24"/>
          <w:szCs w:val="24"/>
        </w:rPr>
        <w:t xml:space="preserve"> Social </w:t>
      </w:r>
      <w:proofErr w:type="spellStart"/>
      <w:r w:rsidR="00D026A6">
        <w:rPr>
          <w:rFonts w:ascii="Times New Roman" w:hAnsi="Times New Roman" w:cs="Times New Roman"/>
          <w:sz w:val="24"/>
          <w:szCs w:val="24"/>
        </w:rPr>
        <w:t>Sciences</w:t>
      </w:r>
      <w:proofErr w:type="spellEnd"/>
      <w:r w:rsidR="00D026A6">
        <w:rPr>
          <w:rFonts w:ascii="Times New Roman" w:hAnsi="Times New Roman" w:cs="Times New Roman"/>
          <w:sz w:val="24"/>
          <w:szCs w:val="24"/>
        </w:rPr>
        <w:t xml:space="preserve"> (SPSS) versión 23.</w:t>
      </w:r>
    </w:p>
    <w:p w:rsidR="00712F37" w:rsidRPr="00D30ADA" w:rsidRDefault="00712F37" w:rsidP="00142B90">
      <w:pPr>
        <w:pStyle w:val="Ttulo2"/>
        <w:spacing w:line="480" w:lineRule="auto"/>
        <w:rPr>
          <w:rFonts w:ascii="Times New Roman" w:hAnsi="Times New Roman" w:cs="Times New Roman"/>
          <w:b/>
          <w:color w:val="auto"/>
          <w:sz w:val="24"/>
          <w:szCs w:val="28"/>
        </w:rPr>
      </w:pPr>
      <w:bookmarkStart w:id="28" w:name="_Toc512423609"/>
      <w:r w:rsidRPr="00D30ADA">
        <w:rPr>
          <w:rFonts w:ascii="Times New Roman" w:hAnsi="Times New Roman" w:cs="Times New Roman"/>
          <w:b/>
          <w:color w:val="auto"/>
          <w:sz w:val="24"/>
          <w:szCs w:val="28"/>
        </w:rPr>
        <w:t>3.5. Procedimiento de recolección de datos</w:t>
      </w:r>
      <w:bookmarkEnd w:id="28"/>
    </w:p>
    <w:p w:rsidR="00D026A6" w:rsidRDefault="004A0745" w:rsidP="00142B9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26A6">
        <w:rPr>
          <w:rFonts w:ascii="Times New Roman" w:hAnsi="Times New Roman" w:cs="Times New Roman"/>
          <w:sz w:val="24"/>
          <w:szCs w:val="24"/>
        </w:rPr>
        <w:t xml:space="preserve">Antes de aplicar los instrumentos, las evaluadas llenaron una ficha de datos sociodemográficos, con información general, dentro de los cuales no se incluyeron datos personales, para salvaguardar el anonimato, no sin antes haberles informado acerca del estudio que se realizará y que ellas estén de acuerdo con lo planteado, para esto, se les hizo firmar un </w:t>
      </w:r>
      <w:r w:rsidR="00D026A6">
        <w:rPr>
          <w:rFonts w:ascii="Times New Roman" w:hAnsi="Times New Roman" w:cs="Times New Roman"/>
          <w:bCs/>
          <w:sz w:val="24"/>
          <w:szCs w:val="24"/>
        </w:rPr>
        <w:t>consentimiento informado.</w:t>
      </w:r>
      <w:r w:rsidR="00D026A6">
        <w:rPr>
          <w:rFonts w:ascii="Times New Roman" w:hAnsi="Times New Roman" w:cs="Times New Roman"/>
          <w:b/>
          <w:bCs/>
          <w:color w:val="FF0000"/>
          <w:sz w:val="24"/>
          <w:szCs w:val="24"/>
        </w:rPr>
        <w:t xml:space="preserve"> </w:t>
      </w:r>
      <w:r w:rsidR="00D026A6">
        <w:rPr>
          <w:rFonts w:ascii="Times New Roman" w:hAnsi="Times New Roman" w:cs="Times New Roman"/>
          <w:sz w:val="24"/>
          <w:szCs w:val="24"/>
        </w:rPr>
        <w:t>Luego, se aplicó el Cuestionario de Violencia Conyugal y el Inventario de Indefensión Aprendida, esta aplicación se dio de manera grupal y se realizó en una reunión convocada, previamente coordinada. Para esta recolección, los investigadores a cargo del estudio, se hicieron cargo de la supervisión y de despejar dudas. Para esto se indicó lo siguiente:</w:t>
      </w:r>
    </w:p>
    <w:p w:rsidR="00AF0D6D" w:rsidRDefault="00D026A6" w:rsidP="00D026A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A0745">
        <w:rPr>
          <w:rFonts w:ascii="Times New Roman" w:hAnsi="Times New Roman" w:cs="Times New Roman"/>
          <w:i/>
          <w:sz w:val="24"/>
          <w:szCs w:val="24"/>
        </w:rPr>
        <w:t>Lea cuidadosamente las preguntas de las pruebas y conteste cada una de las partes de manera sincera, la prueba es anónima y cualquier pregunta puede plantearla a cualquiera de nosotros</w:t>
      </w:r>
      <w:r>
        <w:rPr>
          <w:rFonts w:ascii="Times New Roman" w:hAnsi="Times New Roman" w:cs="Times New Roman"/>
          <w:sz w:val="24"/>
          <w:szCs w:val="24"/>
        </w:rPr>
        <w:t>”</w:t>
      </w:r>
    </w:p>
    <w:p w:rsidR="00B101CC" w:rsidRDefault="00B101CC" w:rsidP="00D026A6">
      <w:pPr>
        <w:spacing w:line="480" w:lineRule="auto"/>
        <w:ind w:firstLine="709"/>
        <w:jc w:val="both"/>
        <w:rPr>
          <w:rFonts w:ascii="Times New Roman" w:hAnsi="Times New Roman" w:cs="Times New Roman"/>
          <w:sz w:val="24"/>
          <w:szCs w:val="24"/>
        </w:rPr>
      </w:pPr>
    </w:p>
    <w:p w:rsidR="00AD3104" w:rsidRDefault="00AD3104" w:rsidP="00D026A6">
      <w:pPr>
        <w:spacing w:line="480" w:lineRule="auto"/>
        <w:ind w:firstLine="709"/>
        <w:jc w:val="both"/>
        <w:rPr>
          <w:rFonts w:ascii="Times New Roman" w:hAnsi="Times New Roman" w:cs="Times New Roman"/>
          <w:sz w:val="24"/>
          <w:szCs w:val="24"/>
        </w:rPr>
      </w:pPr>
    </w:p>
    <w:p w:rsidR="00AD3104" w:rsidRPr="00D026A6" w:rsidRDefault="00AD3104" w:rsidP="00D026A6">
      <w:pPr>
        <w:spacing w:line="480" w:lineRule="auto"/>
        <w:ind w:firstLine="709"/>
        <w:jc w:val="both"/>
        <w:rPr>
          <w:rFonts w:ascii="Times New Roman" w:hAnsi="Times New Roman" w:cs="Times New Roman"/>
          <w:sz w:val="24"/>
          <w:szCs w:val="24"/>
        </w:rPr>
      </w:pPr>
    </w:p>
    <w:p w:rsidR="002D3DFE" w:rsidRPr="00476D98" w:rsidRDefault="00712F37" w:rsidP="00082F33">
      <w:pPr>
        <w:pStyle w:val="Ttulo2"/>
        <w:spacing w:line="480" w:lineRule="auto"/>
        <w:rPr>
          <w:rFonts w:ascii="Times New Roman" w:hAnsi="Times New Roman" w:cs="Times New Roman"/>
          <w:b/>
          <w:color w:val="auto"/>
          <w:sz w:val="24"/>
          <w:szCs w:val="28"/>
        </w:rPr>
      </w:pPr>
      <w:bookmarkStart w:id="29" w:name="_Toc512423610"/>
      <w:r w:rsidRPr="00476D98">
        <w:rPr>
          <w:rFonts w:ascii="Times New Roman" w:hAnsi="Times New Roman" w:cs="Times New Roman"/>
          <w:b/>
          <w:color w:val="auto"/>
          <w:sz w:val="24"/>
          <w:szCs w:val="28"/>
        </w:rPr>
        <w:lastRenderedPageBreak/>
        <w:t>3.6. Análisis de datos</w:t>
      </w:r>
      <w:bookmarkEnd w:id="29"/>
    </w:p>
    <w:p w:rsidR="00D026A6" w:rsidRDefault="004A0745" w:rsidP="00082F33">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026A6">
        <w:rPr>
          <w:rFonts w:ascii="Times New Roman" w:hAnsi="Times New Roman" w:cs="Times New Roman"/>
          <w:sz w:val="24"/>
          <w:szCs w:val="24"/>
        </w:rPr>
        <w:t xml:space="preserve">Después de la aplicación de los instrumentos y de la corrección de los mismos, se utilizó una matriz en donde se incluyeron los datos obtenidos. El programa escogido fue el </w:t>
      </w:r>
      <w:proofErr w:type="spellStart"/>
      <w:r w:rsidR="00D026A6">
        <w:rPr>
          <w:rFonts w:ascii="Times New Roman" w:hAnsi="Times New Roman" w:cs="Times New Roman"/>
          <w:sz w:val="24"/>
          <w:szCs w:val="24"/>
        </w:rPr>
        <w:t>Statistical</w:t>
      </w:r>
      <w:proofErr w:type="spellEnd"/>
      <w:r w:rsidR="00D026A6">
        <w:rPr>
          <w:rFonts w:ascii="Times New Roman" w:hAnsi="Times New Roman" w:cs="Times New Roman"/>
          <w:sz w:val="24"/>
          <w:szCs w:val="24"/>
        </w:rPr>
        <w:t xml:space="preserve"> </w:t>
      </w:r>
      <w:proofErr w:type="spellStart"/>
      <w:r w:rsidR="00D026A6">
        <w:rPr>
          <w:rFonts w:ascii="Times New Roman" w:hAnsi="Times New Roman" w:cs="Times New Roman"/>
          <w:sz w:val="24"/>
          <w:szCs w:val="24"/>
        </w:rPr>
        <w:t>Package</w:t>
      </w:r>
      <w:proofErr w:type="spellEnd"/>
      <w:r w:rsidR="00D026A6">
        <w:rPr>
          <w:rFonts w:ascii="Times New Roman" w:hAnsi="Times New Roman" w:cs="Times New Roman"/>
          <w:sz w:val="24"/>
          <w:szCs w:val="24"/>
        </w:rPr>
        <w:t xml:space="preserve"> </w:t>
      </w:r>
      <w:proofErr w:type="spellStart"/>
      <w:r w:rsidR="00D026A6">
        <w:rPr>
          <w:rFonts w:ascii="Times New Roman" w:hAnsi="Times New Roman" w:cs="Times New Roman"/>
          <w:sz w:val="24"/>
          <w:szCs w:val="24"/>
        </w:rPr>
        <w:t>for</w:t>
      </w:r>
      <w:proofErr w:type="spellEnd"/>
      <w:r w:rsidR="00D026A6">
        <w:rPr>
          <w:rFonts w:ascii="Times New Roman" w:hAnsi="Times New Roman" w:cs="Times New Roman"/>
          <w:sz w:val="24"/>
          <w:szCs w:val="24"/>
        </w:rPr>
        <w:t xml:space="preserve"> </w:t>
      </w:r>
      <w:proofErr w:type="spellStart"/>
      <w:r w:rsidR="00D026A6">
        <w:rPr>
          <w:rFonts w:ascii="Times New Roman" w:hAnsi="Times New Roman" w:cs="Times New Roman"/>
          <w:sz w:val="24"/>
          <w:szCs w:val="24"/>
        </w:rPr>
        <w:t>the</w:t>
      </w:r>
      <w:proofErr w:type="spellEnd"/>
      <w:r w:rsidR="00D026A6">
        <w:rPr>
          <w:rFonts w:ascii="Times New Roman" w:hAnsi="Times New Roman" w:cs="Times New Roman"/>
          <w:sz w:val="24"/>
          <w:szCs w:val="24"/>
        </w:rPr>
        <w:t xml:space="preserve"> Social </w:t>
      </w:r>
      <w:proofErr w:type="spellStart"/>
      <w:r w:rsidR="00D026A6">
        <w:rPr>
          <w:rFonts w:ascii="Times New Roman" w:hAnsi="Times New Roman" w:cs="Times New Roman"/>
          <w:sz w:val="24"/>
          <w:szCs w:val="24"/>
        </w:rPr>
        <w:t>Sciences</w:t>
      </w:r>
      <w:proofErr w:type="spellEnd"/>
      <w:r w:rsidR="00D026A6">
        <w:rPr>
          <w:rFonts w:ascii="Times New Roman" w:hAnsi="Times New Roman" w:cs="Times New Roman"/>
          <w:sz w:val="24"/>
          <w:szCs w:val="24"/>
        </w:rPr>
        <w:t xml:space="preserve"> (SPSS) versión 23. Como la variable violencia (Sí y no) fue de naturaleza cualitativa y se consideró categorizar la variable indefensión aprendida (Alto, Bajo), se optó por hacer uso de la prueba estadística Chi cuadrado para variables cualitativas mediante tablas de contingencia, además a ello, se hizo uso del coeficiente de correlación de </w:t>
      </w:r>
      <w:proofErr w:type="spellStart"/>
      <w:r w:rsidR="00D026A6">
        <w:rPr>
          <w:rFonts w:ascii="Times New Roman" w:hAnsi="Times New Roman" w:cs="Times New Roman"/>
          <w:sz w:val="24"/>
          <w:szCs w:val="24"/>
        </w:rPr>
        <w:t>Spearman</w:t>
      </w:r>
      <w:proofErr w:type="spellEnd"/>
      <w:r w:rsidR="00D026A6">
        <w:rPr>
          <w:rFonts w:ascii="Times New Roman" w:hAnsi="Times New Roman" w:cs="Times New Roman"/>
          <w:sz w:val="24"/>
          <w:szCs w:val="24"/>
        </w:rPr>
        <w:t>.</w:t>
      </w:r>
    </w:p>
    <w:p w:rsidR="00712F37" w:rsidRPr="004A7D4B" w:rsidRDefault="00712F37" w:rsidP="00082F33">
      <w:pPr>
        <w:pStyle w:val="Ttulo2"/>
        <w:spacing w:line="480" w:lineRule="auto"/>
        <w:rPr>
          <w:rFonts w:ascii="Times New Roman" w:hAnsi="Times New Roman" w:cs="Times New Roman"/>
          <w:b/>
          <w:color w:val="auto"/>
          <w:sz w:val="24"/>
          <w:szCs w:val="28"/>
        </w:rPr>
      </w:pPr>
      <w:bookmarkStart w:id="30" w:name="_Toc512423611"/>
      <w:r w:rsidRPr="004A7D4B">
        <w:rPr>
          <w:rFonts w:ascii="Times New Roman" w:hAnsi="Times New Roman" w:cs="Times New Roman"/>
          <w:b/>
          <w:color w:val="auto"/>
          <w:sz w:val="24"/>
          <w:szCs w:val="28"/>
        </w:rPr>
        <w:t>3.7. Consideraciones éticas</w:t>
      </w:r>
      <w:bookmarkEnd w:id="30"/>
    </w:p>
    <w:p w:rsidR="004E5E0F" w:rsidRPr="00F42469" w:rsidRDefault="004A0745" w:rsidP="00082F33">
      <w:pPr>
        <w:spacing w:line="480" w:lineRule="auto"/>
        <w:jc w:val="both"/>
        <w:rPr>
          <w:rFonts w:ascii="Times New Roman" w:hAnsi="Times New Roman" w:cs="Times New Roman"/>
          <w:sz w:val="24"/>
          <w:szCs w:val="24"/>
        </w:rPr>
        <w:sectPr w:rsidR="004E5E0F" w:rsidRPr="00F42469">
          <w:pgSz w:w="11906" w:h="16838"/>
          <w:pgMar w:top="1417" w:right="1701" w:bottom="1417" w:left="1701" w:header="708" w:footer="708" w:gutter="0"/>
          <w:cols w:space="708"/>
          <w:docGrid w:linePitch="360"/>
        </w:sectPr>
      </w:pPr>
      <w:r>
        <w:rPr>
          <w:rFonts w:ascii="Times New Roman" w:hAnsi="Times New Roman" w:cs="Times New Roman"/>
          <w:sz w:val="24"/>
          <w:szCs w:val="24"/>
        </w:rPr>
        <w:t xml:space="preserve">     </w:t>
      </w:r>
      <w:r w:rsidR="00F42469" w:rsidRPr="00F42469">
        <w:rPr>
          <w:rFonts w:ascii="Times New Roman" w:hAnsi="Times New Roman" w:cs="Times New Roman"/>
          <w:sz w:val="24"/>
          <w:szCs w:val="24"/>
        </w:rPr>
        <w:t xml:space="preserve">Para la realización de este trabajo de investigación se consideró las normas éticas estipuladas por la American </w:t>
      </w:r>
      <w:proofErr w:type="spellStart"/>
      <w:r w:rsidR="00F42469" w:rsidRPr="00F42469">
        <w:rPr>
          <w:rFonts w:ascii="Times New Roman" w:hAnsi="Times New Roman" w:cs="Times New Roman"/>
          <w:sz w:val="24"/>
          <w:szCs w:val="24"/>
        </w:rPr>
        <w:t>Psychological</w:t>
      </w:r>
      <w:proofErr w:type="spellEnd"/>
      <w:r w:rsidR="00F42469" w:rsidRPr="00F42469">
        <w:rPr>
          <w:rFonts w:ascii="Times New Roman" w:hAnsi="Times New Roman" w:cs="Times New Roman"/>
          <w:sz w:val="24"/>
          <w:szCs w:val="24"/>
        </w:rPr>
        <w:t xml:space="preserve"> </w:t>
      </w:r>
      <w:proofErr w:type="spellStart"/>
      <w:r w:rsidR="00F42469" w:rsidRPr="00F42469">
        <w:rPr>
          <w:rFonts w:ascii="Times New Roman" w:hAnsi="Times New Roman" w:cs="Times New Roman"/>
          <w:sz w:val="24"/>
          <w:szCs w:val="24"/>
        </w:rPr>
        <w:t>Association</w:t>
      </w:r>
      <w:proofErr w:type="spellEnd"/>
      <w:r w:rsidR="00F42469" w:rsidRPr="00F42469">
        <w:rPr>
          <w:rFonts w:ascii="Times New Roman" w:hAnsi="Times New Roman" w:cs="Times New Roman"/>
          <w:sz w:val="24"/>
          <w:szCs w:val="24"/>
        </w:rPr>
        <w:t xml:space="preserve"> (APA), ya que solicitó permiso a la institución en donde se realizó el estudio. Luego, se les hizo de conocimiento que no se revelará ningún tipo de información personal y sólo se solicitará que firmen un consentimiento informado en el que figuró el propósito de la investigación, su duración y los procedimientos. Así mismo, los resultados de la investigación son de libre acceso para contribuir a la literatura científica.</w:t>
      </w:r>
    </w:p>
    <w:p w:rsidR="00163F24" w:rsidRDefault="00163F24" w:rsidP="00163F24">
      <w:pPr>
        <w:pStyle w:val="Ttulo1"/>
        <w:jc w:val="center"/>
        <w:rPr>
          <w:rFonts w:ascii="Times New Roman" w:hAnsi="Times New Roman" w:cs="Times New Roman"/>
          <w:b/>
          <w:color w:val="auto"/>
          <w:sz w:val="24"/>
          <w:szCs w:val="28"/>
        </w:rPr>
      </w:pPr>
    </w:p>
    <w:p w:rsidR="00163F24" w:rsidRDefault="00163F24" w:rsidP="00163F24">
      <w:pPr>
        <w:pStyle w:val="Ttulo1"/>
        <w:jc w:val="center"/>
        <w:rPr>
          <w:rFonts w:ascii="Times New Roman" w:hAnsi="Times New Roman" w:cs="Times New Roman"/>
          <w:b/>
          <w:color w:val="auto"/>
          <w:sz w:val="24"/>
          <w:szCs w:val="28"/>
        </w:rPr>
      </w:pPr>
    </w:p>
    <w:p w:rsidR="00163F24" w:rsidRDefault="00163F24" w:rsidP="00163F24">
      <w:pPr>
        <w:pStyle w:val="Ttulo1"/>
        <w:jc w:val="center"/>
        <w:rPr>
          <w:rFonts w:ascii="Times New Roman" w:hAnsi="Times New Roman" w:cs="Times New Roman"/>
          <w:b/>
          <w:color w:val="auto"/>
          <w:sz w:val="24"/>
          <w:szCs w:val="28"/>
        </w:rPr>
      </w:pPr>
    </w:p>
    <w:p w:rsidR="00163F24" w:rsidRDefault="00163F24" w:rsidP="00163F24">
      <w:pPr>
        <w:pStyle w:val="Ttulo1"/>
        <w:jc w:val="center"/>
        <w:rPr>
          <w:rFonts w:ascii="Times New Roman" w:hAnsi="Times New Roman" w:cs="Times New Roman"/>
          <w:b/>
          <w:color w:val="auto"/>
          <w:sz w:val="24"/>
          <w:szCs w:val="28"/>
        </w:rPr>
      </w:pPr>
    </w:p>
    <w:p w:rsidR="00163F24" w:rsidRDefault="00712F37" w:rsidP="00163F24">
      <w:pPr>
        <w:pStyle w:val="Ttulo1"/>
        <w:jc w:val="center"/>
        <w:rPr>
          <w:rFonts w:ascii="Times New Roman" w:hAnsi="Times New Roman" w:cs="Times New Roman"/>
          <w:b/>
          <w:color w:val="auto"/>
          <w:sz w:val="24"/>
          <w:szCs w:val="28"/>
        </w:rPr>
      </w:pPr>
      <w:bookmarkStart w:id="31" w:name="_Toc512423612"/>
      <w:r w:rsidRPr="007204FB">
        <w:rPr>
          <w:rFonts w:ascii="Times New Roman" w:hAnsi="Times New Roman" w:cs="Times New Roman"/>
          <w:b/>
          <w:color w:val="auto"/>
          <w:sz w:val="24"/>
          <w:szCs w:val="28"/>
        </w:rPr>
        <w:t>CAPÍTULO IV.</w:t>
      </w:r>
      <w:bookmarkEnd w:id="31"/>
      <w:r w:rsidRPr="007204FB">
        <w:rPr>
          <w:rFonts w:ascii="Times New Roman" w:hAnsi="Times New Roman" w:cs="Times New Roman"/>
          <w:b/>
          <w:color w:val="auto"/>
          <w:sz w:val="24"/>
          <w:szCs w:val="28"/>
        </w:rPr>
        <w:t xml:space="preserve"> </w:t>
      </w:r>
    </w:p>
    <w:p w:rsidR="00712F37" w:rsidRDefault="00712F37" w:rsidP="00163F24">
      <w:pPr>
        <w:pStyle w:val="Ttulo1"/>
        <w:jc w:val="center"/>
        <w:rPr>
          <w:rFonts w:ascii="Times New Roman" w:hAnsi="Times New Roman" w:cs="Times New Roman"/>
          <w:b/>
          <w:sz w:val="24"/>
          <w:szCs w:val="28"/>
        </w:rPr>
      </w:pPr>
      <w:bookmarkStart w:id="32" w:name="_Toc512423613"/>
      <w:r w:rsidRPr="007204FB">
        <w:rPr>
          <w:rFonts w:ascii="Times New Roman" w:hAnsi="Times New Roman" w:cs="Times New Roman"/>
          <w:b/>
          <w:color w:val="auto"/>
          <w:sz w:val="24"/>
          <w:szCs w:val="28"/>
        </w:rPr>
        <w:t>ANÁLISIS Y DISCUSIÓN DE RESULTADOS</w:t>
      </w:r>
      <w:bookmarkEnd w:id="32"/>
      <w:r>
        <w:rPr>
          <w:rFonts w:ascii="Times New Roman" w:hAnsi="Times New Roman" w:cs="Times New Roman"/>
          <w:b/>
          <w:sz w:val="24"/>
          <w:szCs w:val="28"/>
        </w:rPr>
        <w:br w:type="page"/>
      </w:r>
    </w:p>
    <w:p w:rsidR="00EA5A09" w:rsidRPr="00142B90" w:rsidRDefault="00712F37" w:rsidP="00142B90">
      <w:pPr>
        <w:pStyle w:val="Ttulo2"/>
        <w:spacing w:line="480" w:lineRule="auto"/>
        <w:rPr>
          <w:rFonts w:ascii="Times New Roman" w:hAnsi="Times New Roman" w:cs="Times New Roman"/>
          <w:b/>
          <w:color w:val="auto"/>
          <w:sz w:val="24"/>
          <w:szCs w:val="28"/>
        </w:rPr>
      </w:pPr>
      <w:bookmarkStart w:id="33" w:name="_Toc512423614"/>
      <w:r w:rsidRPr="00142B90">
        <w:rPr>
          <w:rFonts w:ascii="Times New Roman" w:hAnsi="Times New Roman" w:cs="Times New Roman"/>
          <w:b/>
          <w:color w:val="auto"/>
          <w:sz w:val="24"/>
          <w:szCs w:val="28"/>
        </w:rPr>
        <w:lastRenderedPageBreak/>
        <w:t>4.1. Análisis de resultados</w:t>
      </w:r>
      <w:bookmarkEnd w:id="33"/>
    </w:p>
    <w:p w:rsidR="002326E1" w:rsidRPr="00D865C9" w:rsidRDefault="004A0745" w:rsidP="00142B90">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2326E1" w:rsidRPr="00D865C9">
        <w:rPr>
          <w:rFonts w:ascii="Times New Roman" w:hAnsi="Times New Roman" w:cs="Times New Roman"/>
          <w:sz w:val="24"/>
          <w:szCs w:val="24"/>
          <w:lang w:val="es-PE"/>
        </w:rPr>
        <w:t>Del total de participantes, el 51,3% tienen entre 25 y 35 años de edad, el 31,1% tiene entre 36 y 49 años, el 14,3% tiene entre 19 y 24 años, el 2,5% tiene más de 50 años y solo un 0.8% tiene entre 1</w:t>
      </w:r>
      <w:r w:rsidR="002326E1">
        <w:rPr>
          <w:rFonts w:ascii="Times New Roman" w:hAnsi="Times New Roman" w:cs="Times New Roman"/>
          <w:sz w:val="24"/>
          <w:szCs w:val="24"/>
          <w:lang w:val="es-PE"/>
        </w:rPr>
        <w:t>6 y 18 años de edad (Ver Tabla 2</w:t>
      </w:r>
      <w:r w:rsidR="002326E1" w:rsidRPr="00D865C9">
        <w:rPr>
          <w:rFonts w:ascii="Times New Roman" w:hAnsi="Times New Roman" w:cs="Times New Roman"/>
          <w:sz w:val="24"/>
          <w:szCs w:val="24"/>
          <w:lang w:val="es-PE"/>
        </w:rPr>
        <w:t>)</w:t>
      </w:r>
    </w:p>
    <w:p w:rsidR="001A3895" w:rsidRPr="001A3895" w:rsidRDefault="00C41F24" w:rsidP="00C41F24">
      <w:pPr>
        <w:pStyle w:val="Descripcin"/>
        <w:keepNext/>
        <w:rPr>
          <w:rFonts w:ascii="Times New Roman" w:hAnsi="Times New Roman" w:cs="Times New Roman"/>
          <w:i w:val="0"/>
          <w:color w:val="auto"/>
          <w:sz w:val="24"/>
        </w:rPr>
      </w:pPr>
      <w:bookmarkStart w:id="34" w:name="_Toc504691014"/>
      <w:r w:rsidRPr="001A3895">
        <w:rPr>
          <w:rFonts w:ascii="Times New Roman" w:hAnsi="Times New Roman" w:cs="Times New Roman"/>
          <w:i w:val="0"/>
          <w:color w:val="auto"/>
          <w:sz w:val="24"/>
        </w:rPr>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2</w:t>
      </w:r>
      <w:r w:rsidRPr="001A3895">
        <w:rPr>
          <w:rFonts w:ascii="Times New Roman" w:hAnsi="Times New Roman" w:cs="Times New Roman"/>
          <w:i w:val="0"/>
          <w:color w:val="auto"/>
          <w:sz w:val="24"/>
        </w:rPr>
        <w:fldChar w:fldCharType="end"/>
      </w:r>
    </w:p>
    <w:p w:rsidR="00C41F24" w:rsidRPr="001A3895" w:rsidRDefault="00C41F24" w:rsidP="00C41F24">
      <w:pPr>
        <w:pStyle w:val="Descripcin"/>
        <w:keepNext/>
        <w:rPr>
          <w:rFonts w:ascii="Times New Roman" w:hAnsi="Times New Roman" w:cs="Times New Roman"/>
          <w:color w:val="auto"/>
          <w:sz w:val="24"/>
        </w:rPr>
      </w:pPr>
      <w:r w:rsidRPr="001A3895">
        <w:rPr>
          <w:rFonts w:ascii="Times New Roman" w:hAnsi="Times New Roman" w:cs="Times New Roman"/>
          <w:color w:val="auto"/>
          <w:sz w:val="24"/>
        </w:rPr>
        <w:t>Frecuencia según rango de edad</w:t>
      </w:r>
      <w:bookmarkEnd w:id="34"/>
    </w:p>
    <w:tbl>
      <w:tblPr>
        <w:tblStyle w:val="Tablaconcuadrcula"/>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22"/>
        <w:gridCol w:w="2823"/>
        <w:gridCol w:w="2823"/>
      </w:tblGrid>
      <w:tr w:rsidR="002326E1" w:rsidRPr="00D865C9" w:rsidTr="00FF04AA">
        <w:trPr>
          <w:trHeight w:val="390"/>
          <w:jc w:val="center"/>
        </w:trPr>
        <w:tc>
          <w:tcPr>
            <w:tcW w:w="2822"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Rango de edad</w:t>
            </w:r>
          </w:p>
        </w:tc>
        <w:tc>
          <w:tcPr>
            <w:tcW w:w="2823"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Frecuencia</w:t>
            </w:r>
          </w:p>
        </w:tc>
        <w:tc>
          <w:tcPr>
            <w:tcW w:w="2823"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Porcentaje</w:t>
            </w:r>
          </w:p>
        </w:tc>
      </w:tr>
      <w:tr w:rsidR="002326E1" w:rsidRPr="00D865C9" w:rsidTr="00FF04AA">
        <w:trPr>
          <w:trHeight w:val="282"/>
          <w:jc w:val="center"/>
        </w:trPr>
        <w:tc>
          <w:tcPr>
            <w:tcW w:w="2822" w:type="dxa"/>
            <w:tcBorders>
              <w:top w:val="single" w:sz="4" w:space="0" w:color="auto"/>
            </w:tcBorders>
          </w:tcPr>
          <w:p w:rsidR="002326E1" w:rsidRPr="00D865C9" w:rsidRDefault="002326E1" w:rsidP="00FF04AA">
            <w:pPr>
              <w:jc w:val="center"/>
              <w:rPr>
                <w:rFonts w:ascii="Times New Roman" w:hAnsi="Times New Roman" w:cs="Times New Roman"/>
                <w:color w:val="000000"/>
                <w:sz w:val="24"/>
                <w:szCs w:val="24"/>
                <w:lang w:val="es-PE"/>
              </w:rPr>
            </w:pPr>
            <w:r w:rsidRPr="00D865C9">
              <w:rPr>
                <w:rFonts w:ascii="Times New Roman" w:hAnsi="Times New Roman" w:cs="Times New Roman"/>
                <w:color w:val="000000"/>
                <w:sz w:val="24"/>
                <w:szCs w:val="24"/>
              </w:rPr>
              <w:t>16 - 18 años</w:t>
            </w:r>
          </w:p>
        </w:tc>
        <w:tc>
          <w:tcPr>
            <w:tcW w:w="2823" w:type="dxa"/>
            <w:tcBorders>
              <w:top w:val="single" w:sz="4" w:space="0" w:color="auto"/>
            </w:tcBorders>
            <w:vAlign w:val="center"/>
          </w:tcPr>
          <w:p w:rsidR="002326E1" w:rsidRPr="00D865C9" w:rsidRDefault="002326E1" w:rsidP="00FF04AA">
            <w:pPr>
              <w:jc w:val="center"/>
              <w:rPr>
                <w:rFonts w:ascii="Times New Roman" w:hAnsi="Times New Roman" w:cs="Times New Roman"/>
                <w:color w:val="000000"/>
                <w:sz w:val="24"/>
                <w:szCs w:val="24"/>
                <w:lang w:val="es-PE"/>
              </w:rPr>
            </w:pPr>
            <w:r w:rsidRPr="00D865C9">
              <w:rPr>
                <w:rFonts w:ascii="Times New Roman" w:hAnsi="Times New Roman" w:cs="Times New Roman"/>
                <w:color w:val="000000"/>
                <w:sz w:val="24"/>
                <w:szCs w:val="24"/>
              </w:rPr>
              <w:t>1</w:t>
            </w:r>
          </w:p>
        </w:tc>
        <w:tc>
          <w:tcPr>
            <w:tcW w:w="2823" w:type="dxa"/>
            <w:tcBorders>
              <w:top w:val="single" w:sz="4" w:space="0" w:color="auto"/>
            </w:tcBorders>
            <w:vAlign w:val="center"/>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0.8</w:t>
            </w:r>
          </w:p>
        </w:tc>
      </w:tr>
      <w:tr w:rsidR="002326E1" w:rsidRPr="00D865C9" w:rsidTr="00FF04AA">
        <w:trPr>
          <w:trHeight w:val="303"/>
          <w:jc w:val="center"/>
        </w:trPr>
        <w:tc>
          <w:tcPr>
            <w:tcW w:w="2822" w:type="dxa"/>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19 - 24 años</w:t>
            </w:r>
          </w:p>
        </w:tc>
        <w:tc>
          <w:tcPr>
            <w:tcW w:w="2823" w:type="dxa"/>
            <w:vAlign w:val="center"/>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17</w:t>
            </w:r>
          </w:p>
        </w:tc>
        <w:tc>
          <w:tcPr>
            <w:tcW w:w="2823" w:type="dxa"/>
            <w:vAlign w:val="center"/>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14.3</w:t>
            </w:r>
          </w:p>
        </w:tc>
      </w:tr>
      <w:tr w:rsidR="002326E1" w:rsidRPr="00D865C9" w:rsidTr="00FF04AA">
        <w:trPr>
          <w:trHeight w:val="282"/>
          <w:jc w:val="center"/>
        </w:trPr>
        <w:tc>
          <w:tcPr>
            <w:tcW w:w="2822" w:type="dxa"/>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25 - 35 años</w:t>
            </w:r>
          </w:p>
        </w:tc>
        <w:tc>
          <w:tcPr>
            <w:tcW w:w="2823" w:type="dxa"/>
            <w:vAlign w:val="center"/>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61</w:t>
            </w:r>
          </w:p>
        </w:tc>
        <w:tc>
          <w:tcPr>
            <w:tcW w:w="2823" w:type="dxa"/>
            <w:vAlign w:val="center"/>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51.3</w:t>
            </w:r>
          </w:p>
        </w:tc>
      </w:tr>
      <w:tr w:rsidR="002326E1" w:rsidRPr="00D865C9" w:rsidTr="00FF04AA">
        <w:trPr>
          <w:trHeight w:val="282"/>
          <w:jc w:val="center"/>
        </w:trPr>
        <w:tc>
          <w:tcPr>
            <w:tcW w:w="2822" w:type="dxa"/>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36 - 49 años</w:t>
            </w:r>
          </w:p>
        </w:tc>
        <w:tc>
          <w:tcPr>
            <w:tcW w:w="2823" w:type="dxa"/>
            <w:vAlign w:val="center"/>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37</w:t>
            </w:r>
          </w:p>
        </w:tc>
        <w:tc>
          <w:tcPr>
            <w:tcW w:w="2823" w:type="dxa"/>
            <w:vAlign w:val="center"/>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31.1</w:t>
            </w:r>
          </w:p>
        </w:tc>
      </w:tr>
      <w:tr w:rsidR="002326E1" w:rsidRPr="00D865C9" w:rsidTr="00FF04AA">
        <w:trPr>
          <w:trHeight w:val="303"/>
          <w:jc w:val="center"/>
        </w:trPr>
        <w:tc>
          <w:tcPr>
            <w:tcW w:w="2822" w:type="dxa"/>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50 años a más</w:t>
            </w:r>
          </w:p>
        </w:tc>
        <w:tc>
          <w:tcPr>
            <w:tcW w:w="2823" w:type="dxa"/>
            <w:vAlign w:val="center"/>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3</w:t>
            </w:r>
          </w:p>
        </w:tc>
        <w:tc>
          <w:tcPr>
            <w:tcW w:w="2823" w:type="dxa"/>
            <w:vAlign w:val="center"/>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2.5</w:t>
            </w:r>
          </w:p>
        </w:tc>
      </w:tr>
      <w:tr w:rsidR="002326E1" w:rsidRPr="00D865C9" w:rsidTr="00FF04AA">
        <w:trPr>
          <w:trHeight w:val="282"/>
          <w:jc w:val="center"/>
        </w:trPr>
        <w:tc>
          <w:tcPr>
            <w:tcW w:w="2822" w:type="dxa"/>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Total</w:t>
            </w:r>
          </w:p>
        </w:tc>
        <w:tc>
          <w:tcPr>
            <w:tcW w:w="2823" w:type="dxa"/>
            <w:vAlign w:val="center"/>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119</w:t>
            </w:r>
          </w:p>
        </w:tc>
        <w:tc>
          <w:tcPr>
            <w:tcW w:w="2823" w:type="dxa"/>
            <w:vAlign w:val="center"/>
          </w:tcPr>
          <w:p w:rsidR="002326E1" w:rsidRPr="00D865C9" w:rsidRDefault="002326E1" w:rsidP="00FF04AA">
            <w:pPr>
              <w:jc w:val="center"/>
              <w:rPr>
                <w:rFonts w:ascii="Times New Roman" w:hAnsi="Times New Roman" w:cs="Times New Roman"/>
                <w:color w:val="000000"/>
                <w:sz w:val="24"/>
                <w:szCs w:val="24"/>
              </w:rPr>
            </w:pPr>
            <w:r w:rsidRPr="00D865C9">
              <w:rPr>
                <w:rFonts w:ascii="Times New Roman" w:hAnsi="Times New Roman" w:cs="Times New Roman"/>
                <w:color w:val="000000"/>
                <w:sz w:val="24"/>
                <w:szCs w:val="24"/>
              </w:rPr>
              <w:t>100.0</w:t>
            </w:r>
          </w:p>
        </w:tc>
      </w:tr>
    </w:tbl>
    <w:p w:rsidR="002326E1" w:rsidRPr="00D865C9" w:rsidRDefault="002326E1" w:rsidP="002326E1">
      <w:pPr>
        <w:rPr>
          <w:rFonts w:ascii="Times New Roman" w:hAnsi="Times New Roman" w:cs="Times New Roman"/>
          <w:sz w:val="24"/>
          <w:szCs w:val="24"/>
          <w:lang w:val="es-PE"/>
        </w:rPr>
      </w:pPr>
    </w:p>
    <w:p w:rsidR="002326E1" w:rsidRPr="00D865C9" w:rsidRDefault="004A0745" w:rsidP="004A0745">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2326E1">
        <w:rPr>
          <w:rFonts w:ascii="Times New Roman" w:hAnsi="Times New Roman" w:cs="Times New Roman"/>
          <w:sz w:val="24"/>
          <w:szCs w:val="24"/>
          <w:lang w:val="es-PE"/>
        </w:rPr>
        <w:t>En la tabla 3</w:t>
      </w:r>
      <w:r w:rsidR="002326E1" w:rsidRPr="00D865C9">
        <w:rPr>
          <w:rFonts w:ascii="Times New Roman" w:hAnsi="Times New Roman" w:cs="Times New Roman"/>
          <w:sz w:val="24"/>
          <w:szCs w:val="24"/>
          <w:lang w:val="es-PE"/>
        </w:rPr>
        <w:t xml:space="preserve"> se observa que, del total de participantes, el 45,4% son convivientes, el 38,7% son casadas, el 13,4% son separadas y el 2,5% son solteras.</w:t>
      </w:r>
    </w:p>
    <w:p w:rsidR="001A3895" w:rsidRDefault="00C41F24" w:rsidP="004A0745">
      <w:pPr>
        <w:pStyle w:val="Descripcin"/>
        <w:keepNext/>
        <w:spacing w:line="480" w:lineRule="auto"/>
        <w:rPr>
          <w:rFonts w:ascii="Times New Roman" w:hAnsi="Times New Roman" w:cs="Times New Roman"/>
          <w:i w:val="0"/>
          <w:color w:val="auto"/>
          <w:sz w:val="24"/>
        </w:rPr>
      </w:pPr>
      <w:bookmarkStart w:id="35" w:name="_Toc504691015"/>
      <w:r w:rsidRPr="001A3895">
        <w:rPr>
          <w:rFonts w:ascii="Times New Roman" w:hAnsi="Times New Roman" w:cs="Times New Roman"/>
          <w:i w:val="0"/>
          <w:color w:val="auto"/>
          <w:sz w:val="24"/>
        </w:rPr>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3</w:t>
      </w:r>
      <w:r w:rsidRPr="001A3895">
        <w:rPr>
          <w:rFonts w:ascii="Times New Roman" w:hAnsi="Times New Roman" w:cs="Times New Roman"/>
          <w:i w:val="0"/>
          <w:color w:val="auto"/>
          <w:sz w:val="24"/>
        </w:rPr>
        <w:fldChar w:fldCharType="end"/>
      </w:r>
    </w:p>
    <w:p w:rsidR="00C41F24" w:rsidRPr="001A3895" w:rsidRDefault="00C41F24" w:rsidP="004A0745">
      <w:pPr>
        <w:pStyle w:val="Descripcin"/>
        <w:keepNext/>
        <w:spacing w:line="480" w:lineRule="auto"/>
        <w:rPr>
          <w:rFonts w:ascii="Times New Roman" w:hAnsi="Times New Roman" w:cs="Times New Roman"/>
          <w:color w:val="auto"/>
          <w:sz w:val="24"/>
        </w:rPr>
      </w:pPr>
      <w:r w:rsidRPr="001A3895">
        <w:rPr>
          <w:rFonts w:ascii="Times New Roman" w:hAnsi="Times New Roman" w:cs="Times New Roman"/>
          <w:color w:val="auto"/>
          <w:sz w:val="24"/>
        </w:rPr>
        <w:t>Frecuencia según estado civil</w:t>
      </w:r>
      <w:bookmarkEnd w:id="35"/>
    </w:p>
    <w:tbl>
      <w:tblPr>
        <w:tblStyle w:val="Tablaconcuadrcula"/>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2326E1" w:rsidRPr="00D865C9" w:rsidTr="00FF04AA">
        <w:tc>
          <w:tcPr>
            <w:tcW w:w="2831"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Estado Civil</w:t>
            </w:r>
          </w:p>
        </w:tc>
        <w:tc>
          <w:tcPr>
            <w:tcW w:w="2831"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Frecuencia</w:t>
            </w:r>
          </w:p>
        </w:tc>
        <w:tc>
          <w:tcPr>
            <w:tcW w:w="2832"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Porcentaje</w:t>
            </w:r>
          </w:p>
        </w:tc>
      </w:tr>
      <w:tr w:rsidR="002326E1" w:rsidRPr="00D865C9" w:rsidTr="00FF04AA">
        <w:trPr>
          <w:trHeight w:val="330"/>
        </w:trPr>
        <w:tc>
          <w:tcPr>
            <w:tcW w:w="2831" w:type="dxa"/>
            <w:tcBorders>
              <w:top w:val="single" w:sz="4" w:space="0" w:color="auto"/>
            </w:tcBorders>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Soltera</w:t>
            </w:r>
          </w:p>
        </w:tc>
        <w:tc>
          <w:tcPr>
            <w:tcW w:w="2831" w:type="dxa"/>
            <w:tcBorders>
              <w:top w:val="single" w:sz="4" w:space="0" w:color="auto"/>
            </w:tcBorders>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3</w:t>
            </w:r>
          </w:p>
        </w:tc>
        <w:tc>
          <w:tcPr>
            <w:tcW w:w="2832" w:type="dxa"/>
            <w:tcBorders>
              <w:top w:val="single" w:sz="4" w:space="0" w:color="auto"/>
            </w:tcBorders>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2.5</w:t>
            </w:r>
          </w:p>
        </w:tc>
      </w:tr>
      <w:tr w:rsidR="002326E1" w:rsidRPr="00D865C9" w:rsidTr="00FF04AA">
        <w:trPr>
          <w:trHeight w:val="315"/>
        </w:trPr>
        <w:tc>
          <w:tcPr>
            <w:tcW w:w="2831" w:type="dxa"/>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Casada</w:t>
            </w:r>
          </w:p>
        </w:tc>
        <w:tc>
          <w:tcPr>
            <w:tcW w:w="2831"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46</w:t>
            </w:r>
          </w:p>
        </w:tc>
        <w:tc>
          <w:tcPr>
            <w:tcW w:w="2832"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38.7</w:t>
            </w:r>
          </w:p>
        </w:tc>
      </w:tr>
      <w:tr w:rsidR="002326E1" w:rsidRPr="00D865C9" w:rsidTr="00FF04AA">
        <w:trPr>
          <w:trHeight w:val="300"/>
        </w:trPr>
        <w:tc>
          <w:tcPr>
            <w:tcW w:w="2831" w:type="dxa"/>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Conviviente</w:t>
            </w:r>
          </w:p>
        </w:tc>
        <w:tc>
          <w:tcPr>
            <w:tcW w:w="2831"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54</w:t>
            </w:r>
          </w:p>
        </w:tc>
        <w:tc>
          <w:tcPr>
            <w:tcW w:w="2832"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45.4</w:t>
            </w:r>
          </w:p>
        </w:tc>
      </w:tr>
      <w:tr w:rsidR="002326E1" w:rsidRPr="00D865C9" w:rsidTr="00FF04AA">
        <w:trPr>
          <w:trHeight w:val="480"/>
        </w:trPr>
        <w:tc>
          <w:tcPr>
            <w:tcW w:w="2831" w:type="dxa"/>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Separada</w:t>
            </w:r>
          </w:p>
        </w:tc>
        <w:tc>
          <w:tcPr>
            <w:tcW w:w="2831"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16</w:t>
            </w:r>
          </w:p>
        </w:tc>
        <w:tc>
          <w:tcPr>
            <w:tcW w:w="2832"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13.4</w:t>
            </w:r>
          </w:p>
        </w:tc>
      </w:tr>
      <w:tr w:rsidR="002326E1" w:rsidRPr="00D865C9" w:rsidTr="00FF04AA">
        <w:trPr>
          <w:trHeight w:val="315"/>
        </w:trPr>
        <w:tc>
          <w:tcPr>
            <w:tcW w:w="2831" w:type="dxa"/>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Total</w:t>
            </w:r>
          </w:p>
        </w:tc>
        <w:tc>
          <w:tcPr>
            <w:tcW w:w="2831"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119</w:t>
            </w:r>
          </w:p>
        </w:tc>
        <w:tc>
          <w:tcPr>
            <w:tcW w:w="2832"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100.0</w:t>
            </w:r>
          </w:p>
        </w:tc>
      </w:tr>
    </w:tbl>
    <w:p w:rsidR="002326E1" w:rsidRPr="00D865C9" w:rsidRDefault="002326E1" w:rsidP="002326E1">
      <w:pPr>
        <w:rPr>
          <w:rFonts w:ascii="Times New Roman" w:hAnsi="Times New Roman" w:cs="Times New Roman"/>
          <w:sz w:val="24"/>
          <w:szCs w:val="24"/>
          <w:lang w:val="es-PE"/>
        </w:rPr>
      </w:pPr>
    </w:p>
    <w:p w:rsidR="002326E1" w:rsidRPr="00D865C9" w:rsidRDefault="004A0745" w:rsidP="004A0745">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lastRenderedPageBreak/>
        <w:t xml:space="preserve">     </w:t>
      </w:r>
      <w:r w:rsidR="002326E1" w:rsidRPr="00D865C9">
        <w:rPr>
          <w:rFonts w:ascii="Times New Roman" w:hAnsi="Times New Roman" w:cs="Times New Roman"/>
          <w:sz w:val="24"/>
          <w:szCs w:val="24"/>
          <w:lang w:val="es-PE"/>
        </w:rPr>
        <w:t xml:space="preserve">En la </w:t>
      </w:r>
      <w:r w:rsidR="002326E1">
        <w:rPr>
          <w:rFonts w:ascii="Times New Roman" w:hAnsi="Times New Roman" w:cs="Times New Roman"/>
          <w:sz w:val="24"/>
          <w:szCs w:val="24"/>
          <w:lang w:val="es-PE"/>
        </w:rPr>
        <w:t>tabla 4</w:t>
      </w:r>
      <w:r w:rsidR="002326E1" w:rsidRPr="00D865C9">
        <w:rPr>
          <w:rFonts w:ascii="Times New Roman" w:hAnsi="Times New Roman" w:cs="Times New Roman"/>
          <w:sz w:val="24"/>
          <w:szCs w:val="24"/>
          <w:lang w:val="es-PE"/>
        </w:rPr>
        <w:t xml:space="preserve"> se observa que, del total de participantes, el 58% han estudiado la primaria, el 28,6% no han asistido a la escuela, el 12,6% han estudiado la secundaria y solo 0.8% tiene acceso a educación superior.</w:t>
      </w:r>
    </w:p>
    <w:p w:rsidR="001A3895" w:rsidRPr="001A3895" w:rsidRDefault="00C41F24" w:rsidP="004A0745">
      <w:pPr>
        <w:pStyle w:val="Descripcin"/>
        <w:keepNext/>
        <w:spacing w:line="480" w:lineRule="auto"/>
        <w:rPr>
          <w:rFonts w:ascii="Times New Roman" w:hAnsi="Times New Roman" w:cs="Times New Roman"/>
          <w:i w:val="0"/>
          <w:color w:val="auto"/>
          <w:sz w:val="24"/>
        </w:rPr>
      </w:pPr>
      <w:bookmarkStart w:id="36" w:name="_Toc504691016"/>
      <w:r w:rsidRPr="001A3895">
        <w:rPr>
          <w:rFonts w:ascii="Times New Roman" w:hAnsi="Times New Roman" w:cs="Times New Roman"/>
          <w:i w:val="0"/>
          <w:color w:val="auto"/>
          <w:sz w:val="24"/>
        </w:rPr>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4</w:t>
      </w:r>
      <w:r w:rsidRPr="001A3895">
        <w:rPr>
          <w:rFonts w:ascii="Times New Roman" w:hAnsi="Times New Roman" w:cs="Times New Roman"/>
          <w:i w:val="0"/>
          <w:color w:val="auto"/>
          <w:sz w:val="24"/>
        </w:rPr>
        <w:fldChar w:fldCharType="end"/>
      </w:r>
    </w:p>
    <w:p w:rsidR="00C41F24" w:rsidRPr="001A3895" w:rsidRDefault="00C41F24" w:rsidP="004A0745">
      <w:pPr>
        <w:pStyle w:val="Descripcin"/>
        <w:keepNext/>
        <w:spacing w:line="480" w:lineRule="auto"/>
        <w:rPr>
          <w:rFonts w:ascii="Times New Roman" w:hAnsi="Times New Roman" w:cs="Times New Roman"/>
          <w:color w:val="auto"/>
          <w:sz w:val="24"/>
        </w:rPr>
      </w:pPr>
      <w:r w:rsidRPr="001A3895">
        <w:rPr>
          <w:rFonts w:ascii="Times New Roman" w:hAnsi="Times New Roman" w:cs="Times New Roman"/>
          <w:color w:val="auto"/>
          <w:sz w:val="24"/>
        </w:rPr>
        <w:t>Frecuencia según grado de instrucción</w:t>
      </w:r>
      <w:bookmarkEnd w:id="36"/>
    </w:p>
    <w:tbl>
      <w:tblPr>
        <w:tblStyle w:val="Tablaconcuadrcula"/>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2326E1" w:rsidRPr="00D865C9" w:rsidTr="00FF04AA">
        <w:tc>
          <w:tcPr>
            <w:tcW w:w="2831"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Grado de instrucción</w:t>
            </w:r>
          </w:p>
        </w:tc>
        <w:tc>
          <w:tcPr>
            <w:tcW w:w="2831"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Frecuencia</w:t>
            </w:r>
          </w:p>
        </w:tc>
        <w:tc>
          <w:tcPr>
            <w:tcW w:w="2832"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Porcentaje</w:t>
            </w:r>
          </w:p>
        </w:tc>
      </w:tr>
      <w:tr w:rsidR="002326E1" w:rsidRPr="00D865C9" w:rsidTr="00FF04AA">
        <w:trPr>
          <w:trHeight w:val="315"/>
        </w:trPr>
        <w:tc>
          <w:tcPr>
            <w:tcW w:w="2831" w:type="dxa"/>
            <w:tcBorders>
              <w:top w:val="single" w:sz="4" w:space="0" w:color="auto"/>
            </w:tcBorders>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Iletrado</w:t>
            </w:r>
          </w:p>
        </w:tc>
        <w:tc>
          <w:tcPr>
            <w:tcW w:w="2831" w:type="dxa"/>
            <w:tcBorders>
              <w:top w:val="single" w:sz="4" w:space="0" w:color="auto"/>
            </w:tcBorders>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34</w:t>
            </w:r>
          </w:p>
        </w:tc>
        <w:tc>
          <w:tcPr>
            <w:tcW w:w="2832" w:type="dxa"/>
            <w:tcBorders>
              <w:top w:val="single" w:sz="4" w:space="0" w:color="auto"/>
            </w:tcBorders>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28.6</w:t>
            </w:r>
          </w:p>
        </w:tc>
      </w:tr>
      <w:tr w:rsidR="002326E1" w:rsidRPr="00D865C9" w:rsidTr="00FF04AA">
        <w:trPr>
          <w:trHeight w:val="300"/>
        </w:trPr>
        <w:tc>
          <w:tcPr>
            <w:tcW w:w="2831" w:type="dxa"/>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Primaria</w:t>
            </w:r>
          </w:p>
        </w:tc>
        <w:tc>
          <w:tcPr>
            <w:tcW w:w="2831"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69</w:t>
            </w:r>
          </w:p>
        </w:tc>
        <w:tc>
          <w:tcPr>
            <w:tcW w:w="2832"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58.0</w:t>
            </w:r>
          </w:p>
        </w:tc>
      </w:tr>
      <w:tr w:rsidR="002326E1" w:rsidRPr="00D865C9" w:rsidTr="00FF04AA">
        <w:trPr>
          <w:trHeight w:val="480"/>
        </w:trPr>
        <w:tc>
          <w:tcPr>
            <w:tcW w:w="2831" w:type="dxa"/>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Secundaria</w:t>
            </w:r>
          </w:p>
        </w:tc>
        <w:tc>
          <w:tcPr>
            <w:tcW w:w="2831"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15</w:t>
            </w:r>
          </w:p>
        </w:tc>
        <w:tc>
          <w:tcPr>
            <w:tcW w:w="2832"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12.6</w:t>
            </w:r>
          </w:p>
        </w:tc>
      </w:tr>
      <w:tr w:rsidR="002326E1" w:rsidRPr="00D865C9" w:rsidTr="00FF04AA">
        <w:trPr>
          <w:trHeight w:val="315"/>
        </w:trPr>
        <w:tc>
          <w:tcPr>
            <w:tcW w:w="2831" w:type="dxa"/>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Superior</w:t>
            </w:r>
          </w:p>
        </w:tc>
        <w:tc>
          <w:tcPr>
            <w:tcW w:w="2831"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w:t>
            </w:r>
          </w:p>
        </w:tc>
        <w:tc>
          <w:tcPr>
            <w:tcW w:w="2832"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.8</w:t>
            </w:r>
          </w:p>
        </w:tc>
      </w:tr>
      <w:tr w:rsidR="002326E1" w:rsidRPr="00D865C9" w:rsidTr="00FF04AA">
        <w:trPr>
          <w:trHeight w:val="330"/>
        </w:trPr>
        <w:tc>
          <w:tcPr>
            <w:tcW w:w="2831" w:type="dxa"/>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Total</w:t>
            </w:r>
          </w:p>
        </w:tc>
        <w:tc>
          <w:tcPr>
            <w:tcW w:w="2831"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119</w:t>
            </w:r>
          </w:p>
        </w:tc>
        <w:tc>
          <w:tcPr>
            <w:tcW w:w="2832" w:type="dxa"/>
            <w:noWrap/>
            <w:hideMark/>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100.0</w:t>
            </w:r>
          </w:p>
        </w:tc>
      </w:tr>
    </w:tbl>
    <w:p w:rsidR="002326E1" w:rsidRPr="00D865C9" w:rsidRDefault="002326E1" w:rsidP="004A0745">
      <w:pPr>
        <w:spacing w:line="480" w:lineRule="auto"/>
        <w:jc w:val="both"/>
        <w:rPr>
          <w:rFonts w:ascii="Times New Roman" w:hAnsi="Times New Roman" w:cs="Times New Roman"/>
          <w:sz w:val="24"/>
          <w:szCs w:val="24"/>
          <w:lang w:val="es-PE"/>
        </w:rPr>
      </w:pPr>
    </w:p>
    <w:p w:rsidR="002326E1" w:rsidRPr="00D865C9" w:rsidRDefault="004A0745" w:rsidP="004A0745">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2326E1" w:rsidRPr="00D865C9">
        <w:rPr>
          <w:rFonts w:ascii="Times New Roman" w:hAnsi="Times New Roman" w:cs="Times New Roman"/>
          <w:sz w:val="24"/>
          <w:szCs w:val="24"/>
          <w:lang w:val="es-PE"/>
        </w:rPr>
        <w:t xml:space="preserve">En la tabla </w:t>
      </w:r>
      <w:r w:rsidR="002326E1">
        <w:rPr>
          <w:rFonts w:ascii="Times New Roman" w:hAnsi="Times New Roman" w:cs="Times New Roman"/>
          <w:sz w:val="24"/>
          <w:szCs w:val="24"/>
          <w:lang w:val="es-PE"/>
        </w:rPr>
        <w:t>5</w:t>
      </w:r>
      <w:r w:rsidR="002326E1" w:rsidRPr="00D865C9">
        <w:rPr>
          <w:rFonts w:ascii="Times New Roman" w:hAnsi="Times New Roman" w:cs="Times New Roman"/>
          <w:sz w:val="24"/>
          <w:szCs w:val="24"/>
          <w:lang w:val="es-PE"/>
        </w:rPr>
        <w:t xml:space="preserve"> se observa que, del total de participantes, el 71.4% mostraron haber sido víctimas de violencia, y el 28.6% restante no mostraron haberlo sido.</w:t>
      </w:r>
    </w:p>
    <w:p w:rsidR="001A3895" w:rsidRDefault="00C41F24" w:rsidP="004A0745">
      <w:pPr>
        <w:pStyle w:val="Descripcin"/>
        <w:keepNext/>
        <w:spacing w:line="480" w:lineRule="auto"/>
        <w:rPr>
          <w:rFonts w:ascii="Times New Roman" w:hAnsi="Times New Roman" w:cs="Times New Roman"/>
          <w:i w:val="0"/>
          <w:color w:val="auto"/>
          <w:sz w:val="24"/>
        </w:rPr>
      </w:pPr>
      <w:bookmarkStart w:id="37" w:name="_Toc504691017"/>
      <w:r w:rsidRPr="001A3895">
        <w:rPr>
          <w:rFonts w:ascii="Times New Roman" w:hAnsi="Times New Roman" w:cs="Times New Roman"/>
          <w:i w:val="0"/>
          <w:color w:val="auto"/>
          <w:sz w:val="24"/>
        </w:rPr>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5</w:t>
      </w:r>
      <w:r w:rsidRPr="001A3895">
        <w:rPr>
          <w:rFonts w:ascii="Times New Roman" w:hAnsi="Times New Roman" w:cs="Times New Roman"/>
          <w:i w:val="0"/>
          <w:color w:val="auto"/>
          <w:sz w:val="24"/>
        </w:rPr>
        <w:fldChar w:fldCharType="end"/>
      </w:r>
    </w:p>
    <w:p w:rsidR="00C41F24" w:rsidRPr="001A3895" w:rsidRDefault="00C41F24" w:rsidP="004A0745">
      <w:pPr>
        <w:pStyle w:val="Descripcin"/>
        <w:keepNext/>
        <w:spacing w:line="480" w:lineRule="auto"/>
        <w:rPr>
          <w:rFonts w:ascii="Times New Roman" w:hAnsi="Times New Roman" w:cs="Times New Roman"/>
          <w:color w:val="auto"/>
          <w:sz w:val="24"/>
        </w:rPr>
      </w:pPr>
      <w:r w:rsidRPr="001A3895">
        <w:rPr>
          <w:rFonts w:ascii="Times New Roman" w:hAnsi="Times New Roman" w:cs="Times New Roman"/>
          <w:color w:val="auto"/>
          <w:sz w:val="24"/>
        </w:rPr>
        <w:t>Frecuencia según presencia de violencia</w:t>
      </w:r>
      <w:bookmarkEnd w:id="37"/>
    </w:p>
    <w:tbl>
      <w:tblPr>
        <w:tblStyle w:val="Tablaconcuadrcula"/>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2326E1" w:rsidRPr="00D865C9" w:rsidTr="00FF04AA">
        <w:tc>
          <w:tcPr>
            <w:tcW w:w="2831"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Violencia</w:t>
            </w:r>
          </w:p>
        </w:tc>
        <w:tc>
          <w:tcPr>
            <w:tcW w:w="2831"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Frecuencia</w:t>
            </w:r>
          </w:p>
        </w:tc>
        <w:tc>
          <w:tcPr>
            <w:tcW w:w="2832"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Porcentaje</w:t>
            </w:r>
          </w:p>
        </w:tc>
      </w:tr>
      <w:tr w:rsidR="002326E1" w:rsidRPr="00D865C9" w:rsidTr="00FF04AA">
        <w:tc>
          <w:tcPr>
            <w:tcW w:w="2831"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Si</w:t>
            </w:r>
          </w:p>
        </w:tc>
        <w:tc>
          <w:tcPr>
            <w:tcW w:w="2831"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85</w:t>
            </w:r>
          </w:p>
        </w:tc>
        <w:tc>
          <w:tcPr>
            <w:tcW w:w="2832"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71.4</w:t>
            </w:r>
          </w:p>
        </w:tc>
      </w:tr>
      <w:tr w:rsidR="002326E1" w:rsidRPr="00D865C9" w:rsidTr="00FF04AA">
        <w:tc>
          <w:tcPr>
            <w:tcW w:w="283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No</w:t>
            </w:r>
          </w:p>
        </w:tc>
        <w:tc>
          <w:tcPr>
            <w:tcW w:w="283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34</w:t>
            </w:r>
          </w:p>
        </w:tc>
        <w:tc>
          <w:tcPr>
            <w:tcW w:w="2832"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28.6</w:t>
            </w:r>
          </w:p>
        </w:tc>
      </w:tr>
      <w:tr w:rsidR="002326E1" w:rsidRPr="00D865C9" w:rsidTr="00FF04AA">
        <w:tc>
          <w:tcPr>
            <w:tcW w:w="283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Total</w:t>
            </w:r>
          </w:p>
        </w:tc>
        <w:tc>
          <w:tcPr>
            <w:tcW w:w="283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119</w:t>
            </w:r>
          </w:p>
        </w:tc>
        <w:tc>
          <w:tcPr>
            <w:tcW w:w="2832"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100</w:t>
            </w:r>
          </w:p>
        </w:tc>
      </w:tr>
    </w:tbl>
    <w:p w:rsidR="002326E1" w:rsidRPr="00D865C9" w:rsidRDefault="002326E1" w:rsidP="00316C7E">
      <w:pPr>
        <w:spacing w:line="480" w:lineRule="auto"/>
        <w:ind w:firstLine="709"/>
        <w:jc w:val="both"/>
        <w:rPr>
          <w:rFonts w:ascii="Times New Roman" w:hAnsi="Times New Roman" w:cs="Times New Roman"/>
          <w:sz w:val="24"/>
          <w:szCs w:val="24"/>
          <w:lang w:val="es-PE"/>
        </w:rPr>
      </w:pPr>
    </w:p>
    <w:p w:rsidR="004A0745" w:rsidRDefault="004A0745" w:rsidP="00316C7E">
      <w:pPr>
        <w:spacing w:line="480" w:lineRule="auto"/>
        <w:ind w:firstLine="709"/>
        <w:jc w:val="both"/>
        <w:rPr>
          <w:rFonts w:ascii="Times New Roman" w:hAnsi="Times New Roman" w:cs="Times New Roman"/>
          <w:sz w:val="24"/>
          <w:szCs w:val="24"/>
          <w:lang w:val="es-PE"/>
        </w:rPr>
      </w:pPr>
    </w:p>
    <w:p w:rsidR="002326E1" w:rsidRPr="00D865C9" w:rsidRDefault="00C014CD" w:rsidP="00C014CD">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lastRenderedPageBreak/>
        <w:t xml:space="preserve">     </w:t>
      </w:r>
      <w:r w:rsidR="002326E1" w:rsidRPr="00D865C9">
        <w:rPr>
          <w:rFonts w:ascii="Times New Roman" w:hAnsi="Times New Roman" w:cs="Times New Roman"/>
          <w:sz w:val="24"/>
          <w:szCs w:val="24"/>
          <w:lang w:val="es-PE"/>
        </w:rPr>
        <w:t xml:space="preserve">En la tabla </w:t>
      </w:r>
      <w:r w:rsidR="002326E1">
        <w:rPr>
          <w:rFonts w:ascii="Times New Roman" w:hAnsi="Times New Roman" w:cs="Times New Roman"/>
          <w:sz w:val="24"/>
          <w:szCs w:val="24"/>
          <w:lang w:val="es-PE"/>
        </w:rPr>
        <w:t>6</w:t>
      </w:r>
      <w:r w:rsidR="002326E1" w:rsidRPr="00D865C9">
        <w:rPr>
          <w:rFonts w:ascii="Times New Roman" w:hAnsi="Times New Roman" w:cs="Times New Roman"/>
          <w:sz w:val="24"/>
          <w:szCs w:val="24"/>
          <w:lang w:val="es-PE"/>
        </w:rPr>
        <w:t xml:space="preserve"> se observa que, del total de participantes que han sufrido violencia, el 70% no denunció a su agresor y solo el 15% lo hizo.</w:t>
      </w:r>
    </w:p>
    <w:p w:rsidR="001A3895" w:rsidRDefault="00C41F24" w:rsidP="004A0745">
      <w:pPr>
        <w:pStyle w:val="Descripcin"/>
        <w:keepNext/>
        <w:spacing w:line="480" w:lineRule="auto"/>
        <w:rPr>
          <w:rFonts w:ascii="Times New Roman" w:hAnsi="Times New Roman" w:cs="Times New Roman"/>
          <w:i w:val="0"/>
          <w:color w:val="auto"/>
          <w:sz w:val="24"/>
        </w:rPr>
      </w:pPr>
      <w:bookmarkStart w:id="38" w:name="_Toc504691018"/>
      <w:r w:rsidRPr="001A3895">
        <w:rPr>
          <w:rFonts w:ascii="Times New Roman" w:hAnsi="Times New Roman" w:cs="Times New Roman"/>
          <w:i w:val="0"/>
          <w:color w:val="auto"/>
          <w:sz w:val="24"/>
        </w:rPr>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6</w:t>
      </w:r>
      <w:r w:rsidRPr="001A3895">
        <w:rPr>
          <w:rFonts w:ascii="Times New Roman" w:hAnsi="Times New Roman" w:cs="Times New Roman"/>
          <w:i w:val="0"/>
          <w:color w:val="auto"/>
          <w:sz w:val="24"/>
        </w:rPr>
        <w:fldChar w:fldCharType="end"/>
      </w:r>
    </w:p>
    <w:p w:rsidR="00C41F24" w:rsidRPr="001A3895" w:rsidRDefault="00C41F24" w:rsidP="004A0745">
      <w:pPr>
        <w:pStyle w:val="Descripcin"/>
        <w:keepNext/>
        <w:spacing w:line="480" w:lineRule="auto"/>
        <w:rPr>
          <w:rFonts w:ascii="Times New Roman" w:hAnsi="Times New Roman" w:cs="Times New Roman"/>
          <w:color w:val="auto"/>
          <w:sz w:val="24"/>
        </w:rPr>
      </w:pPr>
      <w:r w:rsidRPr="001A3895">
        <w:rPr>
          <w:rFonts w:ascii="Times New Roman" w:hAnsi="Times New Roman" w:cs="Times New Roman"/>
          <w:color w:val="auto"/>
          <w:sz w:val="24"/>
        </w:rPr>
        <w:t>Frecuencia según denuncia</w:t>
      </w:r>
      <w:bookmarkEnd w:id="38"/>
    </w:p>
    <w:tbl>
      <w:tblPr>
        <w:tblStyle w:val="Tablaconcuadrcula"/>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2326E1" w:rsidRPr="00D865C9" w:rsidTr="00FF04AA">
        <w:tc>
          <w:tcPr>
            <w:tcW w:w="2831"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Presentó denuncia</w:t>
            </w:r>
          </w:p>
        </w:tc>
        <w:tc>
          <w:tcPr>
            <w:tcW w:w="2831"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Frecuencia</w:t>
            </w:r>
          </w:p>
        </w:tc>
        <w:tc>
          <w:tcPr>
            <w:tcW w:w="2832"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Porcentaje</w:t>
            </w:r>
          </w:p>
        </w:tc>
      </w:tr>
      <w:tr w:rsidR="002326E1" w:rsidRPr="00D865C9" w:rsidTr="00FF04AA">
        <w:tc>
          <w:tcPr>
            <w:tcW w:w="2831"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Si</w:t>
            </w:r>
          </w:p>
        </w:tc>
        <w:tc>
          <w:tcPr>
            <w:tcW w:w="2831"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15</w:t>
            </w:r>
          </w:p>
        </w:tc>
        <w:tc>
          <w:tcPr>
            <w:tcW w:w="2832"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17.6</w:t>
            </w:r>
          </w:p>
        </w:tc>
      </w:tr>
      <w:tr w:rsidR="002326E1" w:rsidRPr="00D865C9" w:rsidTr="00FF04AA">
        <w:tc>
          <w:tcPr>
            <w:tcW w:w="283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No</w:t>
            </w:r>
          </w:p>
        </w:tc>
        <w:tc>
          <w:tcPr>
            <w:tcW w:w="283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70</w:t>
            </w:r>
          </w:p>
        </w:tc>
        <w:tc>
          <w:tcPr>
            <w:tcW w:w="2832"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82.4</w:t>
            </w:r>
          </w:p>
        </w:tc>
      </w:tr>
      <w:tr w:rsidR="002326E1" w:rsidRPr="00D865C9" w:rsidTr="00FF04AA">
        <w:tc>
          <w:tcPr>
            <w:tcW w:w="283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Total</w:t>
            </w:r>
          </w:p>
        </w:tc>
        <w:tc>
          <w:tcPr>
            <w:tcW w:w="283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85</w:t>
            </w:r>
          </w:p>
        </w:tc>
        <w:tc>
          <w:tcPr>
            <w:tcW w:w="2832"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100</w:t>
            </w:r>
          </w:p>
        </w:tc>
      </w:tr>
    </w:tbl>
    <w:p w:rsidR="002326E1" w:rsidRPr="00D865C9" w:rsidRDefault="002326E1" w:rsidP="002326E1">
      <w:pPr>
        <w:rPr>
          <w:rFonts w:ascii="Times New Roman" w:hAnsi="Times New Roman" w:cs="Times New Roman"/>
          <w:sz w:val="24"/>
          <w:szCs w:val="24"/>
          <w:lang w:val="es-PE"/>
        </w:rPr>
      </w:pPr>
    </w:p>
    <w:p w:rsidR="002326E1" w:rsidRPr="00D865C9" w:rsidRDefault="002326E1" w:rsidP="002326E1">
      <w:pPr>
        <w:rPr>
          <w:rFonts w:ascii="Times New Roman" w:hAnsi="Times New Roman" w:cs="Times New Roman"/>
          <w:sz w:val="24"/>
          <w:szCs w:val="24"/>
          <w:lang w:val="es-PE"/>
        </w:rPr>
      </w:pPr>
      <w:r w:rsidRPr="00D865C9">
        <w:rPr>
          <w:rFonts w:ascii="Times New Roman" w:hAnsi="Times New Roman" w:cs="Times New Roman"/>
          <w:sz w:val="24"/>
          <w:szCs w:val="24"/>
          <w:lang w:val="es-PE"/>
        </w:rPr>
        <w:t xml:space="preserve"> </w:t>
      </w:r>
      <w:r w:rsidRPr="00D865C9">
        <w:rPr>
          <w:rFonts w:ascii="Times New Roman" w:hAnsi="Times New Roman" w:cs="Times New Roman"/>
          <w:sz w:val="24"/>
          <w:szCs w:val="24"/>
          <w:lang w:val="es-PE"/>
        </w:rPr>
        <w:br w:type="page"/>
      </w:r>
    </w:p>
    <w:p w:rsidR="002326E1" w:rsidRPr="00D865C9" w:rsidRDefault="004A0745" w:rsidP="004A0745">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lastRenderedPageBreak/>
        <w:t xml:space="preserve">     </w:t>
      </w:r>
      <w:r w:rsidR="002326E1" w:rsidRPr="00D865C9">
        <w:rPr>
          <w:rFonts w:ascii="Times New Roman" w:hAnsi="Times New Roman" w:cs="Times New Roman"/>
          <w:sz w:val="24"/>
          <w:szCs w:val="24"/>
          <w:lang w:val="es-PE"/>
        </w:rPr>
        <w:t>E</w:t>
      </w:r>
      <w:r w:rsidR="002326E1">
        <w:rPr>
          <w:rFonts w:ascii="Times New Roman" w:hAnsi="Times New Roman" w:cs="Times New Roman"/>
          <w:sz w:val="24"/>
          <w:szCs w:val="24"/>
          <w:lang w:val="es-PE"/>
        </w:rPr>
        <w:t>n la Tabla 7</w:t>
      </w:r>
      <w:r w:rsidR="002326E1" w:rsidRPr="00D865C9">
        <w:rPr>
          <w:rFonts w:ascii="Times New Roman" w:hAnsi="Times New Roman" w:cs="Times New Roman"/>
          <w:sz w:val="24"/>
          <w:szCs w:val="24"/>
          <w:lang w:val="es-PE"/>
        </w:rPr>
        <w:t xml:space="preserve"> se observa que, del total de participantes que sufrieron violencia (71,4%; n=85), el 60% mostró alto nivel de indefensión con pesimismo y dificultad para resolver problemas; mientras que el 40% mostró bajo nivel de indefensión con pesimismo y dificultad para resolver problemas. Por otro lado, del total de quienes no sufrieron violencia (28,6%, n= 34), el 94,1% mostró bajo nivel de indefensión con pesimismo y dificultad para resolver problemas, y solo el 5,9% restante presentó alto nivel. Ante tales resultados, la prueba Chi – cuadrado muestra que la indefensión con pesimismo y dificultad para resolver problemas está asociada con la violencia dado que su nivel de significancia es menor al .05 (X</w:t>
      </w:r>
      <w:r w:rsidR="002326E1" w:rsidRPr="00316C7E">
        <w:rPr>
          <w:rFonts w:ascii="Times New Roman" w:hAnsi="Times New Roman" w:cs="Times New Roman"/>
          <w:sz w:val="24"/>
          <w:szCs w:val="24"/>
          <w:lang w:val="es-PE"/>
        </w:rPr>
        <w:t>2</w:t>
      </w:r>
      <w:r w:rsidR="002326E1" w:rsidRPr="00D865C9">
        <w:rPr>
          <w:rFonts w:ascii="Times New Roman" w:hAnsi="Times New Roman" w:cs="Times New Roman"/>
          <w:sz w:val="24"/>
          <w:szCs w:val="24"/>
          <w:lang w:val="es-PE"/>
        </w:rPr>
        <w:t>= 28,794, p=.000); esta</w:t>
      </w:r>
      <w:r w:rsidR="000056C3">
        <w:rPr>
          <w:rFonts w:ascii="Times New Roman" w:hAnsi="Times New Roman" w:cs="Times New Roman"/>
          <w:sz w:val="24"/>
          <w:szCs w:val="24"/>
          <w:lang w:val="es-PE"/>
        </w:rPr>
        <w:t xml:space="preserve"> relación</w:t>
      </w:r>
      <w:r w:rsidR="002326E1" w:rsidRPr="00D865C9">
        <w:rPr>
          <w:rFonts w:ascii="Times New Roman" w:hAnsi="Times New Roman" w:cs="Times New Roman"/>
          <w:sz w:val="24"/>
          <w:szCs w:val="24"/>
          <w:lang w:val="es-PE"/>
        </w:rPr>
        <w:t xml:space="preserve"> es significativa y directa (Rho= .492, p&lt;0.01) (Ver Tabla </w:t>
      </w:r>
      <w:r w:rsidR="002326E1">
        <w:rPr>
          <w:rFonts w:ascii="Times New Roman" w:hAnsi="Times New Roman" w:cs="Times New Roman"/>
          <w:sz w:val="24"/>
          <w:szCs w:val="24"/>
          <w:lang w:val="es-PE"/>
        </w:rPr>
        <w:t>8</w:t>
      </w:r>
      <w:r w:rsidR="002326E1" w:rsidRPr="00D865C9">
        <w:rPr>
          <w:rFonts w:ascii="Times New Roman" w:hAnsi="Times New Roman" w:cs="Times New Roman"/>
          <w:sz w:val="24"/>
          <w:szCs w:val="24"/>
          <w:lang w:val="es-PE"/>
        </w:rPr>
        <w:t>)</w:t>
      </w:r>
    </w:p>
    <w:p w:rsidR="001A3895" w:rsidRDefault="00C41F24" w:rsidP="004A0745">
      <w:pPr>
        <w:pStyle w:val="Descripcin"/>
        <w:keepNext/>
        <w:spacing w:line="480" w:lineRule="auto"/>
        <w:rPr>
          <w:rFonts w:ascii="Times New Roman" w:hAnsi="Times New Roman" w:cs="Times New Roman"/>
          <w:i w:val="0"/>
          <w:color w:val="auto"/>
          <w:sz w:val="24"/>
        </w:rPr>
      </w:pPr>
      <w:bookmarkStart w:id="39" w:name="_Toc504691019"/>
      <w:r w:rsidRPr="001A3895">
        <w:rPr>
          <w:rFonts w:ascii="Times New Roman" w:hAnsi="Times New Roman" w:cs="Times New Roman"/>
          <w:i w:val="0"/>
          <w:color w:val="auto"/>
          <w:sz w:val="24"/>
        </w:rPr>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7</w:t>
      </w:r>
      <w:r w:rsidRPr="001A3895">
        <w:rPr>
          <w:rFonts w:ascii="Times New Roman" w:hAnsi="Times New Roman" w:cs="Times New Roman"/>
          <w:i w:val="0"/>
          <w:color w:val="auto"/>
          <w:sz w:val="24"/>
        </w:rPr>
        <w:fldChar w:fldCharType="end"/>
      </w:r>
    </w:p>
    <w:p w:rsidR="00C41F24" w:rsidRPr="001A3895" w:rsidRDefault="00C41F24" w:rsidP="004A0745">
      <w:pPr>
        <w:pStyle w:val="Descripcin"/>
        <w:keepNext/>
        <w:spacing w:line="480" w:lineRule="auto"/>
        <w:rPr>
          <w:rFonts w:ascii="Times New Roman" w:hAnsi="Times New Roman" w:cs="Times New Roman"/>
          <w:color w:val="auto"/>
          <w:sz w:val="24"/>
        </w:rPr>
      </w:pPr>
      <w:r w:rsidRPr="001A3895">
        <w:rPr>
          <w:rFonts w:ascii="Times New Roman" w:hAnsi="Times New Roman" w:cs="Times New Roman"/>
          <w:color w:val="auto"/>
          <w:sz w:val="24"/>
        </w:rPr>
        <w:t>Tabla cruzada violencia e indefensión con pesimismo y dificultad para revolver problemas</w:t>
      </w:r>
      <w:bookmarkEnd w:id="39"/>
      <w:r w:rsidR="004A0745">
        <w:rPr>
          <w:rFonts w:ascii="Times New Roman" w:hAnsi="Times New Roman" w:cs="Times New Roman"/>
          <w:color w:val="auto"/>
          <w:sz w:val="24"/>
        </w:rPr>
        <w:t>.</w:t>
      </w:r>
    </w:p>
    <w:tbl>
      <w:tblPr>
        <w:tblStyle w:val="Tablaconcuadrcula"/>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9"/>
        <w:gridCol w:w="1699"/>
        <w:gridCol w:w="1699"/>
      </w:tblGrid>
      <w:tr w:rsidR="002326E1" w:rsidRPr="00D865C9" w:rsidTr="00FF04AA">
        <w:trPr>
          <w:jc w:val="center"/>
        </w:trPr>
        <w:tc>
          <w:tcPr>
            <w:tcW w:w="1698" w:type="dxa"/>
            <w:tcBorders>
              <w:top w:val="single" w:sz="4" w:space="0" w:color="auto"/>
              <w:bottom w:val="single" w:sz="4" w:space="0" w:color="auto"/>
            </w:tcBorders>
          </w:tcPr>
          <w:p w:rsidR="002326E1" w:rsidRPr="00D865C9" w:rsidRDefault="002326E1" w:rsidP="004A0745">
            <w:pPr>
              <w:spacing w:line="240" w:lineRule="auto"/>
              <w:jc w:val="center"/>
              <w:rPr>
                <w:rFonts w:ascii="Times New Roman" w:hAnsi="Times New Roman" w:cs="Times New Roman"/>
                <w:sz w:val="24"/>
                <w:szCs w:val="24"/>
                <w:lang w:val="es-PE"/>
              </w:rPr>
            </w:pPr>
          </w:p>
        </w:tc>
        <w:tc>
          <w:tcPr>
            <w:tcW w:w="1699" w:type="dxa"/>
            <w:tcBorders>
              <w:top w:val="single" w:sz="4" w:space="0" w:color="auto"/>
              <w:bottom w:val="single" w:sz="4" w:space="0" w:color="auto"/>
            </w:tcBorders>
          </w:tcPr>
          <w:p w:rsidR="002326E1" w:rsidRPr="00D865C9" w:rsidRDefault="002326E1" w:rsidP="004A0745">
            <w:pPr>
              <w:spacing w:line="240" w:lineRule="auto"/>
              <w:jc w:val="center"/>
              <w:rPr>
                <w:rFonts w:ascii="Times New Roman" w:hAnsi="Times New Roman" w:cs="Times New Roman"/>
                <w:sz w:val="24"/>
                <w:szCs w:val="24"/>
                <w:lang w:val="es-PE"/>
              </w:rPr>
            </w:pPr>
          </w:p>
        </w:tc>
        <w:tc>
          <w:tcPr>
            <w:tcW w:w="3398" w:type="dxa"/>
            <w:gridSpan w:val="2"/>
            <w:tcBorders>
              <w:top w:val="single" w:sz="4" w:space="0" w:color="auto"/>
              <w:bottom w:val="single" w:sz="4" w:space="0" w:color="auto"/>
            </w:tcBorders>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Indefensión con pesimismo y dificultad para resolver problemas</w:t>
            </w:r>
          </w:p>
        </w:tc>
        <w:tc>
          <w:tcPr>
            <w:tcW w:w="1699" w:type="dxa"/>
            <w:tcBorders>
              <w:top w:val="single" w:sz="4" w:space="0" w:color="auto"/>
              <w:bottom w:val="single" w:sz="4" w:space="0" w:color="auto"/>
            </w:tcBorders>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Total</w:t>
            </w:r>
          </w:p>
        </w:tc>
      </w:tr>
      <w:tr w:rsidR="002326E1" w:rsidRPr="00D865C9" w:rsidTr="00FF04AA">
        <w:trPr>
          <w:jc w:val="center"/>
        </w:trPr>
        <w:tc>
          <w:tcPr>
            <w:tcW w:w="1698" w:type="dxa"/>
            <w:tcBorders>
              <w:top w:val="single" w:sz="4" w:space="0" w:color="auto"/>
            </w:tcBorders>
          </w:tcPr>
          <w:p w:rsidR="002326E1" w:rsidRPr="00D865C9" w:rsidRDefault="002326E1" w:rsidP="004A0745">
            <w:pPr>
              <w:spacing w:line="240" w:lineRule="auto"/>
              <w:jc w:val="center"/>
              <w:rPr>
                <w:rFonts w:ascii="Times New Roman" w:hAnsi="Times New Roman" w:cs="Times New Roman"/>
                <w:sz w:val="24"/>
                <w:szCs w:val="24"/>
                <w:lang w:val="es-PE"/>
              </w:rPr>
            </w:pPr>
          </w:p>
        </w:tc>
        <w:tc>
          <w:tcPr>
            <w:tcW w:w="1699" w:type="dxa"/>
            <w:tcBorders>
              <w:top w:val="single" w:sz="4" w:space="0" w:color="auto"/>
            </w:tcBorders>
          </w:tcPr>
          <w:p w:rsidR="002326E1" w:rsidRPr="00D865C9" w:rsidRDefault="002326E1" w:rsidP="004A0745">
            <w:pPr>
              <w:spacing w:line="240" w:lineRule="auto"/>
              <w:jc w:val="center"/>
              <w:rPr>
                <w:rFonts w:ascii="Times New Roman" w:hAnsi="Times New Roman" w:cs="Times New Roman"/>
                <w:sz w:val="24"/>
                <w:szCs w:val="24"/>
                <w:lang w:val="es-PE"/>
              </w:rPr>
            </w:pPr>
          </w:p>
        </w:tc>
        <w:tc>
          <w:tcPr>
            <w:tcW w:w="1699" w:type="dxa"/>
            <w:tcBorders>
              <w:top w:val="single" w:sz="4" w:space="0" w:color="auto"/>
            </w:tcBorders>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Bajo</w:t>
            </w:r>
          </w:p>
        </w:tc>
        <w:tc>
          <w:tcPr>
            <w:tcW w:w="1699" w:type="dxa"/>
            <w:tcBorders>
              <w:top w:val="single" w:sz="4" w:space="0" w:color="auto"/>
            </w:tcBorders>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Alto</w:t>
            </w:r>
          </w:p>
        </w:tc>
        <w:tc>
          <w:tcPr>
            <w:tcW w:w="1699" w:type="dxa"/>
            <w:tcBorders>
              <w:top w:val="single" w:sz="4" w:space="0" w:color="auto"/>
            </w:tcBorders>
          </w:tcPr>
          <w:p w:rsidR="002326E1" w:rsidRPr="00D865C9" w:rsidRDefault="002326E1" w:rsidP="004A0745">
            <w:pPr>
              <w:spacing w:line="240" w:lineRule="auto"/>
              <w:jc w:val="center"/>
              <w:rPr>
                <w:rFonts w:ascii="Times New Roman" w:hAnsi="Times New Roman" w:cs="Times New Roman"/>
                <w:sz w:val="24"/>
                <w:szCs w:val="24"/>
                <w:lang w:val="es-PE"/>
              </w:rPr>
            </w:pPr>
          </w:p>
        </w:tc>
      </w:tr>
      <w:tr w:rsidR="002326E1" w:rsidRPr="00D865C9" w:rsidTr="00FF04AA">
        <w:trPr>
          <w:jc w:val="center"/>
        </w:trPr>
        <w:tc>
          <w:tcPr>
            <w:tcW w:w="1698" w:type="dxa"/>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Violencia</w:t>
            </w:r>
          </w:p>
        </w:tc>
        <w:tc>
          <w:tcPr>
            <w:tcW w:w="1699" w:type="dxa"/>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Si</w:t>
            </w:r>
          </w:p>
        </w:tc>
        <w:tc>
          <w:tcPr>
            <w:tcW w:w="1699" w:type="dxa"/>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34</w:t>
            </w:r>
          </w:p>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40%</w:t>
            </w:r>
          </w:p>
        </w:tc>
        <w:tc>
          <w:tcPr>
            <w:tcW w:w="1699" w:type="dxa"/>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51</w:t>
            </w:r>
          </w:p>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60%</w:t>
            </w:r>
          </w:p>
        </w:tc>
        <w:tc>
          <w:tcPr>
            <w:tcW w:w="1699" w:type="dxa"/>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85</w:t>
            </w:r>
          </w:p>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71.4%</w:t>
            </w:r>
          </w:p>
        </w:tc>
      </w:tr>
      <w:tr w:rsidR="002326E1" w:rsidRPr="00D865C9" w:rsidTr="00FF04AA">
        <w:trPr>
          <w:jc w:val="center"/>
        </w:trPr>
        <w:tc>
          <w:tcPr>
            <w:tcW w:w="1698" w:type="dxa"/>
          </w:tcPr>
          <w:p w:rsidR="002326E1" w:rsidRPr="00D865C9" w:rsidRDefault="002326E1" w:rsidP="004A0745">
            <w:pPr>
              <w:spacing w:line="240" w:lineRule="auto"/>
              <w:jc w:val="center"/>
              <w:rPr>
                <w:rFonts w:ascii="Times New Roman" w:hAnsi="Times New Roman" w:cs="Times New Roman"/>
                <w:sz w:val="24"/>
                <w:szCs w:val="24"/>
                <w:lang w:val="es-PE"/>
              </w:rPr>
            </w:pPr>
          </w:p>
        </w:tc>
        <w:tc>
          <w:tcPr>
            <w:tcW w:w="1699" w:type="dxa"/>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No</w:t>
            </w:r>
          </w:p>
        </w:tc>
        <w:tc>
          <w:tcPr>
            <w:tcW w:w="1699" w:type="dxa"/>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32</w:t>
            </w:r>
          </w:p>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94.1%</w:t>
            </w:r>
          </w:p>
        </w:tc>
        <w:tc>
          <w:tcPr>
            <w:tcW w:w="1699" w:type="dxa"/>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2</w:t>
            </w:r>
          </w:p>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5.9%</w:t>
            </w:r>
          </w:p>
        </w:tc>
        <w:tc>
          <w:tcPr>
            <w:tcW w:w="1699" w:type="dxa"/>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34</w:t>
            </w:r>
          </w:p>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28.6%</w:t>
            </w:r>
          </w:p>
        </w:tc>
      </w:tr>
      <w:tr w:rsidR="002326E1" w:rsidRPr="00D865C9" w:rsidTr="00FF04AA">
        <w:trPr>
          <w:jc w:val="center"/>
        </w:trPr>
        <w:tc>
          <w:tcPr>
            <w:tcW w:w="1698" w:type="dxa"/>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Total</w:t>
            </w:r>
          </w:p>
        </w:tc>
        <w:tc>
          <w:tcPr>
            <w:tcW w:w="1699" w:type="dxa"/>
          </w:tcPr>
          <w:p w:rsidR="002326E1" w:rsidRPr="00D865C9" w:rsidRDefault="002326E1" w:rsidP="004A0745">
            <w:pPr>
              <w:spacing w:line="240" w:lineRule="auto"/>
              <w:jc w:val="center"/>
              <w:rPr>
                <w:rFonts w:ascii="Times New Roman" w:hAnsi="Times New Roman" w:cs="Times New Roman"/>
                <w:sz w:val="24"/>
                <w:szCs w:val="24"/>
                <w:lang w:val="es-PE"/>
              </w:rPr>
            </w:pPr>
          </w:p>
        </w:tc>
        <w:tc>
          <w:tcPr>
            <w:tcW w:w="1699" w:type="dxa"/>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66</w:t>
            </w:r>
          </w:p>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55.4%</w:t>
            </w:r>
          </w:p>
        </w:tc>
        <w:tc>
          <w:tcPr>
            <w:tcW w:w="1699" w:type="dxa"/>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53</w:t>
            </w:r>
          </w:p>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44.6%</w:t>
            </w:r>
          </w:p>
        </w:tc>
        <w:tc>
          <w:tcPr>
            <w:tcW w:w="1699" w:type="dxa"/>
          </w:tcPr>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119</w:t>
            </w:r>
          </w:p>
          <w:p w:rsidR="002326E1" w:rsidRPr="00D865C9" w:rsidRDefault="002326E1" w:rsidP="004A0745">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100%</w:t>
            </w:r>
          </w:p>
        </w:tc>
      </w:tr>
    </w:tbl>
    <w:p w:rsidR="002326E1" w:rsidRDefault="002326E1" w:rsidP="002326E1">
      <w:pPr>
        <w:rPr>
          <w:rFonts w:ascii="Times New Roman" w:hAnsi="Times New Roman" w:cs="Times New Roman"/>
          <w:sz w:val="24"/>
          <w:szCs w:val="24"/>
          <w:lang w:val="es-PE"/>
        </w:rPr>
      </w:pPr>
    </w:p>
    <w:p w:rsidR="00A67C5B" w:rsidRPr="004A0745" w:rsidRDefault="005D5AE3" w:rsidP="005D5AE3">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lastRenderedPageBreak/>
        <w:t xml:space="preserve">     </w:t>
      </w:r>
      <w:r w:rsidR="00A67C5B">
        <w:rPr>
          <w:rFonts w:ascii="Times New Roman" w:hAnsi="Times New Roman" w:cs="Times New Roman"/>
          <w:sz w:val="24"/>
          <w:szCs w:val="24"/>
          <w:lang w:val="es-PE"/>
        </w:rPr>
        <w:t>En la tabla 8</w:t>
      </w:r>
      <w:r w:rsidR="00A67C5B" w:rsidRPr="00D865C9">
        <w:rPr>
          <w:rFonts w:ascii="Times New Roman" w:hAnsi="Times New Roman" w:cs="Times New Roman"/>
          <w:sz w:val="24"/>
          <w:szCs w:val="24"/>
          <w:lang w:val="es-PE"/>
        </w:rPr>
        <w:t xml:space="preserve"> se observa que la violencia está </w:t>
      </w:r>
      <w:r w:rsidR="00A67C5B">
        <w:rPr>
          <w:rFonts w:ascii="Times New Roman" w:hAnsi="Times New Roman" w:cs="Times New Roman"/>
          <w:sz w:val="24"/>
          <w:szCs w:val="24"/>
          <w:lang w:val="es-PE"/>
        </w:rPr>
        <w:t>relacionada</w:t>
      </w:r>
      <w:r w:rsidR="00A67C5B" w:rsidRPr="00D865C9">
        <w:rPr>
          <w:rFonts w:ascii="Times New Roman" w:hAnsi="Times New Roman" w:cs="Times New Roman"/>
          <w:sz w:val="24"/>
          <w:szCs w:val="24"/>
          <w:lang w:val="es-PE"/>
        </w:rPr>
        <w:t xml:space="preserve"> a la indefensión con pesimismo y dificultad para resolver problemas (X</w:t>
      </w:r>
      <w:r w:rsidR="00A67C5B" w:rsidRPr="00316C7E">
        <w:rPr>
          <w:rFonts w:ascii="Times New Roman" w:hAnsi="Times New Roman" w:cs="Times New Roman"/>
          <w:sz w:val="24"/>
          <w:szCs w:val="24"/>
          <w:lang w:val="es-PE"/>
        </w:rPr>
        <w:t>2</w:t>
      </w:r>
      <w:r w:rsidR="00A67C5B">
        <w:rPr>
          <w:rFonts w:ascii="Times New Roman" w:hAnsi="Times New Roman" w:cs="Times New Roman"/>
          <w:sz w:val="24"/>
          <w:szCs w:val="24"/>
          <w:lang w:val="es-PE"/>
        </w:rPr>
        <w:t>=28,794</w:t>
      </w:r>
      <w:r w:rsidR="00A67C5B" w:rsidRPr="00D865C9">
        <w:rPr>
          <w:rFonts w:ascii="Times New Roman" w:hAnsi="Times New Roman" w:cs="Times New Roman"/>
          <w:sz w:val="24"/>
          <w:szCs w:val="24"/>
          <w:lang w:val="es-PE"/>
        </w:rPr>
        <w:t xml:space="preserve">, p&lt;.000); esta </w:t>
      </w:r>
      <w:r w:rsidR="000056C3">
        <w:rPr>
          <w:rFonts w:ascii="Times New Roman" w:hAnsi="Times New Roman" w:cs="Times New Roman"/>
          <w:sz w:val="24"/>
          <w:szCs w:val="24"/>
          <w:lang w:val="es-PE"/>
        </w:rPr>
        <w:t>relación</w:t>
      </w:r>
      <w:r w:rsidR="00A67C5B" w:rsidRPr="00D865C9">
        <w:rPr>
          <w:rFonts w:ascii="Times New Roman" w:hAnsi="Times New Roman" w:cs="Times New Roman"/>
          <w:sz w:val="24"/>
          <w:szCs w:val="24"/>
          <w:lang w:val="es-PE"/>
        </w:rPr>
        <w:t xml:space="preserve"> es significativa y directa (Rho=-.4</w:t>
      </w:r>
      <w:r w:rsidR="00A67C5B">
        <w:rPr>
          <w:rFonts w:ascii="Times New Roman" w:hAnsi="Times New Roman" w:cs="Times New Roman"/>
          <w:sz w:val="24"/>
          <w:szCs w:val="24"/>
          <w:lang w:val="es-PE"/>
        </w:rPr>
        <w:t>92</w:t>
      </w:r>
      <w:bookmarkStart w:id="40" w:name="_Toc504691020"/>
      <w:r w:rsidR="004A0745">
        <w:rPr>
          <w:rFonts w:ascii="Times New Roman" w:hAnsi="Times New Roman" w:cs="Times New Roman"/>
          <w:sz w:val="24"/>
          <w:szCs w:val="24"/>
          <w:lang w:val="es-PE"/>
        </w:rPr>
        <w:t>, p&lt;.01).</w:t>
      </w:r>
    </w:p>
    <w:p w:rsidR="001A3895" w:rsidRDefault="00C41F24" w:rsidP="004A0745">
      <w:pPr>
        <w:pStyle w:val="Descripcin"/>
        <w:keepNext/>
        <w:spacing w:line="480" w:lineRule="auto"/>
        <w:rPr>
          <w:rFonts w:ascii="Times New Roman" w:hAnsi="Times New Roman" w:cs="Times New Roman"/>
          <w:color w:val="auto"/>
          <w:sz w:val="24"/>
        </w:rPr>
      </w:pPr>
      <w:r w:rsidRPr="001A3895">
        <w:rPr>
          <w:rFonts w:ascii="Times New Roman" w:hAnsi="Times New Roman" w:cs="Times New Roman"/>
          <w:i w:val="0"/>
          <w:color w:val="auto"/>
          <w:sz w:val="24"/>
        </w:rPr>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8</w:t>
      </w:r>
      <w:r w:rsidRPr="001A3895">
        <w:rPr>
          <w:rFonts w:ascii="Times New Roman" w:hAnsi="Times New Roman" w:cs="Times New Roman"/>
          <w:i w:val="0"/>
          <w:color w:val="auto"/>
          <w:sz w:val="24"/>
        </w:rPr>
        <w:fldChar w:fldCharType="end"/>
      </w:r>
    </w:p>
    <w:p w:rsidR="00C41F24" w:rsidRPr="001A3895" w:rsidRDefault="00C41F24" w:rsidP="004A0745">
      <w:pPr>
        <w:pStyle w:val="Descripcin"/>
        <w:keepNext/>
        <w:spacing w:line="480" w:lineRule="auto"/>
        <w:rPr>
          <w:rFonts w:ascii="Times New Roman" w:hAnsi="Times New Roman" w:cs="Times New Roman"/>
          <w:i w:val="0"/>
          <w:color w:val="auto"/>
          <w:sz w:val="24"/>
        </w:rPr>
      </w:pPr>
      <w:r w:rsidRPr="001A3895">
        <w:rPr>
          <w:rFonts w:ascii="Times New Roman" w:hAnsi="Times New Roman" w:cs="Times New Roman"/>
          <w:color w:val="auto"/>
          <w:sz w:val="24"/>
        </w:rPr>
        <w:t>Dependencia y correlación violencia e indefensión con pesimismo y dificultad para revolver problemas</w:t>
      </w:r>
      <w:bookmarkEnd w:id="40"/>
    </w:p>
    <w:tbl>
      <w:tblPr>
        <w:tblW w:w="8493" w:type="dxa"/>
        <w:jc w:val="center"/>
        <w:tblBorders>
          <w:top w:val="single" w:sz="8"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174"/>
        <w:gridCol w:w="2145"/>
        <w:gridCol w:w="3174"/>
      </w:tblGrid>
      <w:tr w:rsidR="002326E1" w:rsidRPr="00D865C9" w:rsidTr="00FF04AA">
        <w:trPr>
          <w:trHeight w:val="824"/>
          <w:jc w:val="center"/>
        </w:trPr>
        <w:tc>
          <w:tcPr>
            <w:tcW w:w="3174" w:type="dxa"/>
            <w:shd w:val="clear" w:color="auto" w:fill="auto"/>
            <w:vAlign w:val="center"/>
            <w:hideMark/>
          </w:tcPr>
          <w:p w:rsidR="002326E1" w:rsidRPr="006E17B5" w:rsidRDefault="002326E1" w:rsidP="00FF04AA">
            <w:pPr>
              <w:spacing w:after="0" w:line="240" w:lineRule="auto"/>
              <w:jc w:val="center"/>
              <w:rPr>
                <w:rFonts w:ascii="Times New Roman" w:eastAsia="Times New Roman" w:hAnsi="Times New Roman" w:cs="Times New Roman"/>
                <w:color w:val="000000"/>
                <w:sz w:val="24"/>
                <w:szCs w:val="24"/>
                <w:lang w:val="es-PE" w:eastAsia="es-PE"/>
              </w:rPr>
            </w:pPr>
          </w:p>
        </w:tc>
        <w:tc>
          <w:tcPr>
            <w:tcW w:w="2145" w:type="dxa"/>
            <w:shd w:val="clear" w:color="auto" w:fill="auto"/>
            <w:vAlign w:val="center"/>
            <w:hideMark/>
          </w:tcPr>
          <w:p w:rsidR="002326E1" w:rsidRPr="006E17B5" w:rsidRDefault="002326E1" w:rsidP="00FF04AA">
            <w:pPr>
              <w:spacing w:after="0" w:line="240" w:lineRule="auto"/>
              <w:jc w:val="center"/>
              <w:rPr>
                <w:rFonts w:ascii="Times New Roman" w:eastAsia="Times New Roman" w:hAnsi="Times New Roman" w:cs="Times New Roman"/>
                <w:color w:val="000000"/>
                <w:sz w:val="24"/>
                <w:szCs w:val="24"/>
                <w:lang w:val="es-PE" w:eastAsia="es-PE"/>
              </w:rPr>
            </w:pPr>
            <w:r w:rsidRPr="006E17B5">
              <w:rPr>
                <w:rFonts w:ascii="Times New Roman" w:eastAsia="Times New Roman" w:hAnsi="Times New Roman" w:cs="Times New Roman"/>
                <w:color w:val="000000"/>
                <w:sz w:val="24"/>
                <w:szCs w:val="24"/>
                <w:lang w:eastAsia="es-PE"/>
              </w:rPr>
              <w:t>Valor</w:t>
            </w:r>
          </w:p>
        </w:tc>
        <w:tc>
          <w:tcPr>
            <w:tcW w:w="3174" w:type="dxa"/>
            <w:shd w:val="clear" w:color="auto" w:fill="auto"/>
            <w:vAlign w:val="center"/>
            <w:hideMark/>
          </w:tcPr>
          <w:p w:rsidR="002326E1" w:rsidRPr="006E17B5" w:rsidRDefault="002326E1" w:rsidP="00FF04AA">
            <w:pPr>
              <w:spacing w:after="0" w:line="240" w:lineRule="auto"/>
              <w:jc w:val="center"/>
              <w:rPr>
                <w:rFonts w:ascii="Times New Roman" w:eastAsia="Times New Roman" w:hAnsi="Times New Roman" w:cs="Times New Roman"/>
                <w:color w:val="000000"/>
                <w:sz w:val="24"/>
                <w:szCs w:val="24"/>
                <w:lang w:val="es-PE" w:eastAsia="es-PE"/>
              </w:rPr>
            </w:pPr>
            <w:r w:rsidRPr="006E17B5">
              <w:rPr>
                <w:rFonts w:ascii="Times New Roman" w:eastAsia="Times New Roman" w:hAnsi="Times New Roman" w:cs="Times New Roman"/>
                <w:color w:val="000000"/>
                <w:sz w:val="24"/>
                <w:szCs w:val="24"/>
                <w:lang w:eastAsia="es-PE"/>
              </w:rPr>
              <w:t>Significación asintótica (bilateral)</w:t>
            </w:r>
          </w:p>
        </w:tc>
      </w:tr>
      <w:tr w:rsidR="002326E1" w:rsidRPr="00D865C9" w:rsidTr="00FF04AA">
        <w:trPr>
          <w:trHeight w:val="483"/>
          <w:jc w:val="center"/>
        </w:trPr>
        <w:tc>
          <w:tcPr>
            <w:tcW w:w="3174" w:type="dxa"/>
            <w:tcBorders>
              <w:bottom w:val="nil"/>
            </w:tcBorders>
            <w:shd w:val="clear" w:color="auto" w:fill="auto"/>
            <w:vAlign w:val="center"/>
            <w:hideMark/>
          </w:tcPr>
          <w:p w:rsidR="002326E1" w:rsidRPr="006E17B5" w:rsidRDefault="002326E1" w:rsidP="00FF04AA">
            <w:pPr>
              <w:spacing w:after="0" w:line="240" w:lineRule="auto"/>
              <w:jc w:val="center"/>
              <w:rPr>
                <w:rFonts w:ascii="Times New Roman" w:eastAsia="Times New Roman" w:hAnsi="Times New Roman" w:cs="Times New Roman"/>
                <w:color w:val="000000"/>
                <w:sz w:val="24"/>
                <w:szCs w:val="24"/>
                <w:lang w:val="es-PE" w:eastAsia="es-PE"/>
              </w:rPr>
            </w:pPr>
            <w:r w:rsidRPr="006E17B5">
              <w:rPr>
                <w:rFonts w:ascii="Times New Roman" w:eastAsia="Times New Roman" w:hAnsi="Times New Roman" w:cs="Times New Roman"/>
                <w:color w:val="000000"/>
                <w:sz w:val="24"/>
                <w:szCs w:val="24"/>
                <w:lang w:eastAsia="es-PE"/>
              </w:rPr>
              <w:t>Chi-cuadrado de Pearson</w:t>
            </w:r>
          </w:p>
        </w:tc>
        <w:tc>
          <w:tcPr>
            <w:tcW w:w="2145" w:type="dxa"/>
            <w:tcBorders>
              <w:bottom w:val="nil"/>
            </w:tcBorders>
            <w:shd w:val="clear" w:color="auto" w:fill="auto"/>
            <w:vAlign w:val="center"/>
            <w:hideMark/>
          </w:tcPr>
          <w:p w:rsidR="002326E1" w:rsidRPr="006E17B5" w:rsidRDefault="002326E1" w:rsidP="00FF04AA">
            <w:pPr>
              <w:spacing w:after="0" w:line="240" w:lineRule="auto"/>
              <w:jc w:val="center"/>
              <w:rPr>
                <w:rFonts w:ascii="Times New Roman" w:eastAsia="Times New Roman" w:hAnsi="Times New Roman" w:cs="Times New Roman"/>
                <w:color w:val="000000"/>
                <w:sz w:val="24"/>
                <w:szCs w:val="24"/>
                <w:lang w:val="es-PE" w:eastAsia="es-PE"/>
              </w:rPr>
            </w:pPr>
            <w:r w:rsidRPr="006E17B5">
              <w:rPr>
                <w:rFonts w:ascii="Times New Roman" w:eastAsia="Times New Roman" w:hAnsi="Times New Roman" w:cs="Times New Roman"/>
                <w:color w:val="000000"/>
                <w:sz w:val="24"/>
                <w:szCs w:val="24"/>
                <w:lang w:eastAsia="es-PE"/>
              </w:rPr>
              <w:t>28,794</w:t>
            </w:r>
          </w:p>
        </w:tc>
        <w:tc>
          <w:tcPr>
            <w:tcW w:w="3174" w:type="dxa"/>
            <w:tcBorders>
              <w:bottom w:val="nil"/>
            </w:tcBorders>
            <w:shd w:val="clear" w:color="auto" w:fill="auto"/>
            <w:vAlign w:val="center"/>
            <w:hideMark/>
          </w:tcPr>
          <w:p w:rsidR="002326E1" w:rsidRPr="006E17B5" w:rsidRDefault="002326E1" w:rsidP="00FF04AA">
            <w:pPr>
              <w:spacing w:after="0" w:line="240" w:lineRule="auto"/>
              <w:jc w:val="center"/>
              <w:rPr>
                <w:rFonts w:ascii="Times New Roman" w:eastAsia="Times New Roman" w:hAnsi="Times New Roman" w:cs="Times New Roman"/>
                <w:color w:val="000000"/>
                <w:sz w:val="24"/>
                <w:szCs w:val="24"/>
                <w:lang w:val="es-PE" w:eastAsia="es-PE"/>
              </w:rPr>
            </w:pPr>
            <w:r w:rsidRPr="00D865C9">
              <w:rPr>
                <w:rFonts w:ascii="Times New Roman" w:eastAsia="Times New Roman" w:hAnsi="Times New Roman" w:cs="Times New Roman"/>
                <w:color w:val="000000"/>
                <w:sz w:val="24"/>
                <w:szCs w:val="24"/>
                <w:lang w:eastAsia="es-PE"/>
              </w:rPr>
              <w:t>.</w:t>
            </w:r>
            <w:r w:rsidRPr="006E17B5">
              <w:rPr>
                <w:rFonts w:ascii="Times New Roman" w:eastAsia="Times New Roman" w:hAnsi="Times New Roman" w:cs="Times New Roman"/>
                <w:color w:val="000000"/>
                <w:sz w:val="24"/>
                <w:szCs w:val="24"/>
                <w:lang w:eastAsia="es-PE"/>
              </w:rPr>
              <w:t>000</w:t>
            </w:r>
          </w:p>
        </w:tc>
      </w:tr>
      <w:tr w:rsidR="002326E1" w:rsidRPr="00D865C9" w:rsidTr="00FF04AA">
        <w:trPr>
          <w:trHeight w:val="483"/>
          <w:jc w:val="center"/>
        </w:trPr>
        <w:tc>
          <w:tcPr>
            <w:tcW w:w="3174" w:type="dxa"/>
            <w:tcBorders>
              <w:top w:val="nil"/>
            </w:tcBorders>
            <w:shd w:val="clear" w:color="auto" w:fill="auto"/>
            <w:vAlign w:val="center"/>
          </w:tcPr>
          <w:p w:rsidR="002326E1" w:rsidRPr="00D865C9" w:rsidRDefault="002326E1" w:rsidP="00FF04AA">
            <w:pPr>
              <w:spacing w:after="0" w:line="240" w:lineRule="auto"/>
              <w:jc w:val="center"/>
              <w:rPr>
                <w:rFonts w:ascii="Times New Roman" w:eastAsia="Times New Roman" w:hAnsi="Times New Roman" w:cs="Times New Roman"/>
                <w:color w:val="000000"/>
                <w:sz w:val="24"/>
                <w:szCs w:val="24"/>
                <w:lang w:eastAsia="es-PE"/>
              </w:rPr>
            </w:pPr>
            <w:r w:rsidRPr="00D865C9">
              <w:rPr>
                <w:rFonts w:ascii="Times New Roman" w:eastAsia="Times New Roman" w:hAnsi="Times New Roman" w:cs="Times New Roman"/>
                <w:color w:val="000000"/>
                <w:sz w:val="24"/>
                <w:szCs w:val="24"/>
                <w:lang w:eastAsia="es-PE"/>
              </w:rPr>
              <w:t xml:space="preserve">Rho de </w:t>
            </w:r>
            <w:proofErr w:type="spellStart"/>
            <w:r w:rsidRPr="00D865C9">
              <w:rPr>
                <w:rFonts w:ascii="Times New Roman" w:eastAsia="Times New Roman" w:hAnsi="Times New Roman" w:cs="Times New Roman"/>
                <w:color w:val="000000"/>
                <w:sz w:val="24"/>
                <w:szCs w:val="24"/>
                <w:lang w:eastAsia="es-PE"/>
              </w:rPr>
              <w:t>Spearman</w:t>
            </w:r>
            <w:proofErr w:type="spellEnd"/>
          </w:p>
        </w:tc>
        <w:tc>
          <w:tcPr>
            <w:tcW w:w="2145" w:type="dxa"/>
            <w:tcBorders>
              <w:top w:val="nil"/>
            </w:tcBorders>
            <w:shd w:val="clear" w:color="auto" w:fill="auto"/>
            <w:vAlign w:val="center"/>
          </w:tcPr>
          <w:p w:rsidR="002326E1" w:rsidRPr="00D865C9" w:rsidRDefault="002326E1" w:rsidP="00FF04AA">
            <w:pPr>
              <w:spacing w:after="0" w:line="240" w:lineRule="auto"/>
              <w:jc w:val="center"/>
              <w:rPr>
                <w:rFonts w:ascii="Times New Roman" w:eastAsia="Times New Roman" w:hAnsi="Times New Roman" w:cs="Times New Roman"/>
                <w:color w:val="000000"/>
                <w:sz w:val="24"/>
                <w:szCs w:val="24"/>
                <w:lang w:eastAsia="es-PE"/>
              </w:rPr>
            </w:pPr>
            <w:r w:rsidRPr="00D865C9">
              <w:rPr>
                <w:rFonts w:ascii="Times New Roman" w:eastAsia="Times New Roman" w:hAnsi="Times New Roman" w:cs="Times New Roman"/>
                <w:color w:val="000000"/>
                <w:sz w:val="24"/>
                <w:szCs w:val="24"/>
                <w:lang w:eastAsia="es-PE"/>
              </w:rPr>
              <w:t>.492**</w:t>
            </w:r>
          </w:p>
        </w:tc>
        <w:tc>
          <w:tcPr>
            <w:tcW w:w="3174" w:type="dxa"/>
            <w:tcBorders>
              <w:top w:val="nil"/>
            </w:tcBorders>
            <w:shd w:val="clear" w:color="auto" w:fill="auto"/>
            <w:vAlign w:val="center"/>
          </w:tcPr>
          <w:p w:rsidR="002326E1" w:rsidRPr="00D865C9" w:rsidRDefault="002326E1" w:rsidP="00FF04AA">
            <w:pPr>
              <w:spacing w:after="0" w:line="240" w:lineRule="auto"/>
              <w:jc w:val="center"/>
              <w:rPr>
                <w:rFonts w:ascii="Times New Roman" w:eastAsia="Times New Roman" w:hAnsi="Times New Roman" w:cs="Times New Roman"/>
                <w:color w:val="000000"/>
                <w:sz w:val="24"/>
                <w:szCs w:val="24"/>
                <w:lang w:eastAsia="es-PE"/>
              </w:rPr>
            </w:pPr>
            <w:r w:rsidRPr="00D865C9">
              <w:rPr>
                <w:rFonts w:ascii="Times New Roman" w:eastAsia="Times New Roman" w:hAnsi="Times New Roman" w:cs="Times New Roman"/>
                <w:color w:val="000000"/>
                <w:sz w:val="24"/>
                <w:szCs w:val="24"/>
                <w:lang w:eastAsia="es-PE"/>
              </w:rPr>
              <w:t>.000</w:t>
            </w:r>
          </w:p>
        </w:tc>
      </w:tr>
    </w:tbl>
    <w:p w:rsidR="002326E1" w:rsidRDefault="002326E1" w:rsidP="002326E1">
      <w:pPr>
        <w:rPr>
          <w:rFonts w:ascii="Times New Roman" w:hAnsi="Times New Roman" w:cs="Times New Roman"/>
          <w:sz w:val="24"/>
          <w:szCs w:val="24"/>
        </w:rPr>
      </w:pPr>
      <w:r w:rsidRPr="00D865C9">
        <w:rPr>
          <w:rFonts w:ascii="Times New Roman" w:hAnsi="Times New Roman" w:cs="Times New Roman"/>
          <w:sz w:val="24"/>
          <w:szCs w:val="24"/>
        </w:rPr>
        <w:t>**La correlación es significativa en el nivel 0.01 (bilateral)</w:t>
      </w:r>
    </w:p>
    <w:p w:rsidR="00E733F4" w:rsidRPr="00D865C9" w:rsidRDefault="00E733F4" w:rsidP="002326E1">
      <w:pPr>
        <w:rPr>
          <w:rFonts w:ascii="Times New Roman" w:hAnsi="Times New Roman" w:cs="Times New Roman"/>
          <w:sz w:val="24"/>
          <w:szCs w:val="24"/>
        </w:rPr>
      </w:pPr>
    </w:p>
    <w:p w:rsidR="002326E1" w:rsidRDefault="005D5AE3" w:rsidP="005D5AE3">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2326E1" w:rsidRPr="00316C7E">
        <w:rPr>
          <w:rFonts w:ascii="Times New Roman" w:hAnsi="Times New Roman" w:cs="Times New Roman"/>
          <w:sz w:val="24"/>
          <w:szCs w:val="24"/>
          <w:lang w:val="es-PE"/>
        </w:rPr>
        <w:t xml:space="preserve">En la tabla 9, se observa que del total de participantes que sufrieron violencia (71.4%), el 95,3% mostró baja percepción de control y calidad de vida y solo 4.7% mostró un nivel alto. Mientras que del total de participantes que no sufrieron violencia (28.6%), el 64.7% mostró baja percepción de control y calidad de vida, y solo 13.45% mostró un nivel alto. </w:t>
      </w:r>
      <w:r w:rsidR="002326E1" w:rsidRPr="00D865C9">
        <w:rPr>
          <w:rFonts w:ascii="Times New Roman" w:hAnsi="Times New Roman" w:cs="Times New Roman"/>
          <w:sz w:val="24"/>
          <w:szCs w:val="24"/>
          <w:lang w:val="es-PE"/>
        </w:rPr>
        <w:t>Ante tales resultados, la prueba Chi – cuadrado muestra que la percepción de control y calidad de vida está asociada con la violencia dado que su nivel de significancia es menor al .05 (X</w:t>
      </w:r>
      <w:r w:rsidR="002326E1" w:rsidRPr="00316C7E">
        <w:rPr>
          <w:rFonts w:ascii="Times New Roman" w:hAnsi="Times New Roman" w:cs="Times New Roman"/>
          <w:sz w:val="24"/>
          <w:szCs w:val="24"/>
          <w:lang w:val="es-PE"/>
        </w:rPr>
        <w:t>2</w:t>
      </w:r>
      <w:r w:rsidR="002326E1" w:rsidRPr="00D865C9">
        <w:rPr>
          <w:rFonts w:ascii="Times New Roman" w:hAnsi="Times New Roman" w:cs="Times New Roman"/>
          <w:sz w:val="24"/>
          <w:szCs w:val="24"/>
          <w:lang w:val="es-PE"/>
        </w:rPr>
        <w:t xml:space="preserve">= 19,525, p=.000); esta </w:t>
      </w:r>
      <w:r w:rsidR="000056C3">
        <w:rPr>
          <w:rFonts w:ascii="Times New Roman" w:hAnsi="Times New Roman" w:cs="Times New Roman"/>
          <w:sz w:val="24"/>
          <w:szCs w:val="24"/>
          <w:lang w:val="es-PE"/>
        </w:rPr>
        <w:t>relación</w:t>
      </w:r>
      <w:r w:rsidR="002326E1" w:rsidRPr="00D865C9">
        <w:rPr>
          <w:rFonts w:ascii="Times New Roman" w:hAnsi="Times New Roman" w:cs="Times New Roman"/>
          <w:sz w:val="24"/>
          <w:szCs w:val="24"/>
          <w:lang w:val="es-PE"/>
        </w:rPr>
        <w:t xml:space="preserve"> es indirecta y significativa (Rho= -.405, p&lt;.01) (Ver tabla </w:t>
      </w:r>
      <w:r w:rsidR="002326E1">
        <w:rPr>
          <w:rFonts w:ascii="Times New Roman" w:hAnsi="Times New Roman" w:cs="Times New Roman"/>
          <w:sz w:val="24"/>
          <w:szCs w:val="24"/>
          <w:lang w:val="es-PE"/>
        </w:rPr>
        <w:t>10</w:t>
      </w:r>
      <w:r w:rsidR="002326E1" w:rsidRPr="00D865C9">
        <w:rPr>
          <w:rFonts w:ascii="Times New Roman" w:hAnsi="Times New Roman" w:cs="Times New Roman"/>
          <w:sz w:val="24"/>
          <w:szCs w:val="24"/>
          <w:lang w:val="es-PE"/>
        </w:rPr>
        <w:t>).</w:t>
      </w:r>
    </w:p>
    <w:p w:rsidR="005D5AE3" w:rsidRDefault="005D5AE3" w:rsidP="005D5AE3">
      <w:pPr>
        <w:spacing w:line="480" w:lineRule="auto"/>
        <w:jc w:val="both"/>
        <w:rPr>
          <w:rFonts w:ascii="Times New Roman" w:hAnsi="Times New Roman" w:cs="Times New Roman"/>
          <w:sz w:val="24"/>
          <w:szCs w:val="24"/>
          <w:lang w:val="es-PE"/>
        </w:rPr>
      </w:pPr>
    </w:p>
    <w:p w:rsidR="005D5AE3" w:rsidRDefault="005D5AE3" w:rsidP="005D5AE3">
      <w:pPr>
        <w:spacing w:line="240" w:lineRule="auto"/>
        <w:jc w:val="both"/>
        <w:rPr>
          <w:rFonts w:ascii="Times New Roman" w:hAnsi="Times New Roman" w:cs="Times New Roman"/>
          <w:sz w:val="24"/>
          <w:szCs w:val="24"/>
          <w:lang w:val="es-PE"/>
        </w:rPr>
      </w:pPr>
    </w:p>
    <w:p w:rsidR="005D5AE3" w:rsidRPr="005D5AE3" w:rsidRDefault="005D5AE3" w:rsidP="005D5AE3">
      <w:pPr>
        <w:spacing w:line="240" w:lineRule="auto"/>
        <w:jc w:val="both"/>
        <w:rPr>
          <w:rFonts w:ascii="Times New Roman" w:hAnsi="Times New Roman" w:cs="Times New Roman"/>
          <w:sz w:val="24"/>
          <w:szCs w:val="24"/>
          <w:lang w:val="es-PE"/>
        </w:rPr>
      </w:pPr>
    </w:p>
    <w:p w:rsidR="001A3895" w:rsidRDefault="00C41F24" w:rsidP="005D5AE3">
      <w:pPr>
        <w:pStyle w:val="Descripcin"/>
        <w:keepNext/>
        <w:rPr>
          <w:rFonts w:ascii="Times New Roman" w:hAnsi="Times New Roman" w:cs="Times New Roman"/>
          <w:i w:val="0"/>
          <w:color w:val="auto"/>
          <w:sz w:val="24"/>
        </w:rPr>
      </w:pPr>
      <w:bookmarkStart w:id="41" w:name="_Toc504691021"/>
      <w:r w:rsidRPr="001A3895">
        <w:rPr>
          <w:rFonts w:ascii="Times New Roman" w:hAnsi="Times New Roman" w:cs="Times New Roman"/>
          <w:i w:val="0"/>
          <w:color w:val="auto"/>
          <w:sz w:val="24"/>
        </w:rPr>
        <w:lastRenderedPageBreak/>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9</w:t>
      </w:r>
      <w:r w:rsidRPr="001A3895">
        <w:rPr>
          <w:rFonts w:ascii="Times New Roman" w:hAnsi="Times New Roman" w:cs="Times New Roman"/>
          <w:i w:val="0"/>
          <w:color w:val="auto"/>
          <w:sz w:val="24"/>
        </w:rPr>
        <w:fldChar w:fldCharType="end"/>
      </w:r>
    </w:p>
    <w:p w:rsidR="00C41F24" w:rsidRPr="001A3895" w:rsidRDefault="00C41F24" w:rsidP="005D5AE3">
      <w:pPr>
        <w:pStyle w:val="Descripcin"/>
        <w:keepNext/>
        <w:rPr>
          <w:rFonts w:ascii="Times New Roman" w:hAnsi="Times New Roman" w:cs="Times New Roman"/>
          <w:color w:val="auto"/>
          <w:sz w:val="24"/>
        </w:rPr>
      </w:pPr>
      <w:r w:rsidRPr="001A3895">
        <w:rPr>
          <w:rFonts w:ascii="Times New Roman" w:hAnsi="Times New Roman" w:cs="Times New Roman"/>
          <w:color w:val="auto"/>
          <w:sz w:val="24"/>
        </w:rPr>
        <w:t>Tabla cruzada violencia y percepción de control y calidad de vida</w:t>
      </w:r>
      <w:bookmarkEnd w:id="41"/>
    </w:p>
    <w:tbl>
      <w:tblPr>
        <w:tblStyle w:val="Tablaconcuadrcula"/>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9"/>
        <w:gridCol w:w="1699"/>
        <w:gridCol w:w="1699"/>
      </w:tblGrid>
      <w:tr w:rsidR="002326E1" w:rsidRPr="00D865C9" w:rsidTr="00FF04AA">
        <w:trPr>
          <w:jc w:val="center"/>
        </w:trPr>
        <w:tc>
          <w:tcPr>
            <w:tcW w:w="1698" w:type="dxa"/>
            <w:tcBorders>
              <w:top w:val="single" w:sz="4" w:space="0" w:color="auto"/>
              <w:bottom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1699" w:type="dxa"/>
            <w:tcBorders>
              <w:top w:val="single" w:sz="4" w:space="0" w:color="auto"/>
              <w:bottom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3398" w:type="dxa"/>
            <w:gridSpan w:val="2"/>
            <w:tcBorders>
              <w:top w:val="single" w:sz="4" w:space="0" w:color="auto"/>
              <w:bottom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Percepción de control y calidad de vida</w:t>
            </w:r>
          </w:p>
        </w:tc>
        <w:tc>
          <w:tcPr>
            <w:tcW w:w="1699" w:type="dxa"/>
            <w:tcBorders>
              <w:top w:val="single" w:sz="4" w:space="0" w:color="auto"/>
              <w:bottom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Total</w:t>
            </w:r>
          </w:p>
        </w:tc>
      </w:tr>
      <w:tr w:rsidR="002326E1" w:rsidRPr="00D865C9" w:rsidTr="00FF04AA">
        <w:trPr>
          <w:jc w:val="center"/>
        </w:trPr>
        <w:tc>
          <w:tcPr>
            <w:tcW w:w="1698" w:type="dxa"/>
            <w:tcBorders>
              <w:top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1699" w:type="dxa"/>
            <w:tcBorders>
              <w:top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1699" w:type="dxa"/>
            <w:tcBorders>
              <w:top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Bajo</w:t>
            </w:r>
          </w:p>
        </w:tc>
        <w:tc>
          <w:tcPr>
            <w:tcW w:w="1699" w:type="dxa"/>
            <w:tcBorders>
              <w:top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Alto</w:t>
            </w:r>
          </w:p>
        </w:tc>
        <w:tc>
          <w:tcPr>
            <w:tcW w:w="1699" w:type="dxa"/>
            <w:tcBorders>
              <w:top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p>
        </w:tc>
      </w:tr>
      <w:tr w:rsidR="002326E1" w:rsidRPr="00D865C9" w:rsidTr="00FF04AA">
        <w:trPr>
          <w:jc w:val="center"/>
        </w:trPr>
        <w:tc>
          <w:tcPr>
            <w:tcW w:w="1698"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Violencia</w:t>
            </w:r>
          </w:p>
        </w:tc>
        <w:tc>
          <w:tcPr>
            <w:tcW w:w="1699"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Si</w:t>
            </w:r>
          </w:p>
        </w:tc>
        <w:tc>
          <w:tcPr>
            <w:tcW w:w="1699"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81</w:t>
            </w:r>
          </w:p>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95.3%</w:t>
            </w:r>
          </w:p>
        </w:tc>
        <w:tc>
          <w:tcPr>
            <w:tcW w:w="1699"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4</w:t>
            </w:r>
          </w:p>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4.7</w:t>
            </w:r>
            <w:r>
              <w:rPr>
                <w:rFonts w:ascii="Times New Roman" w:hAnsi="Times New Roman" w:cs="Times New Roman"/>
                <w:sz w:val="24"/>
                <w:szCs w:val="24"/>
                <w:lang w:val="es-PE"/>
              </w:rPr>
              <w:t>%</w:t>
            </w:r>
          </w:p>
        </w:tc>
        <w:tc>
          <w:tcPr>
            <w:tcW w:w="1699"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85</w:t>
            </w:r>
          </w:p>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71.4%</w:t>
            </w:r>
          </w:p>
        </w:tc>
      </w:tr>
      <w:tr w:rsidR="002326E1" w:rsidRPr="00D865C9" w:rsidTr="00FF04AA">
        <w:trPr>
          <w:jc w:val="center"/>
        </w:trPr>
        <w:tc>
          <w:tcPr>
            <w:tcW w:w="1698" w:type="dxa"/>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1699"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No</w:t>
            </w:r>
          </w:p>
        </w:tc>
        <w:tc>
          <w:tcPr>
            <w:tcW w:w="1699"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22</w:t>
            </w:r>
          </w:p>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64.7%</w:t>
            </w:r>
          </w:p>
        </w:tc>
        <w:tc>
          <w:tcPr>
            <w:tcW w:w="1699"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12</w:t>
            </w:r>
          </w:p>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35.3%</w:t>
            </w:r>
          </w:p>
        </w:tc>
        <w:tc>
          <w:tcPr>
            <w:tcW w:w="1699"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34</w:t>
            </w:r>
          </w:p>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28.6%</w:t>
            </w:r>
          </w:p>
        </w:tc>
      </w:tr>
      <w:tr w:rsidR="002326E1" w:rsidRPr="00D865C9" w:rsidTr="00FF04AA">
        <w:trPr>
          <w:jc w:val="center"/>
        </w:trPr>
        <w:tc>
          <w:tcPr>
            <w:tcW w:w="1698"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Total</w:t>
            </w:r>
          </w:p>
        </w:tc>
        <w:tc>
          <w:tcPr>
            <w:tcW w:w="1699" w:type="dxa"/>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1699"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103</w:t>
            </w:r>
          </w:p>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86.55%</w:t>
            </w:r>
          </w:p>
        </w:tc>
        <w:tc>
          <w:tcPr>
            <w:tcW w:w="1699"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16</w:t>
            </w:r>
          </w:p>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13.45%</w:t>
            </w:r>
          </w:p>
        </w:tc>
        <w:tc>
          <w:tcPr>
            <w:tcW w:w="1699"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119</w:t>
            </w:r>
          </w:p>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100%</w:t>
            </w:r>
          </w:p>
        </w:tc>
      </w:tr>
    </w:tbl>
    <w:p w:rsidR="002326E1" w:rsidRPr="00D865C9" w:rsidRDefault="002326E1" w:rsidP="002326E1">
      <w:pPr>
        <w:rPr>
          <w:rFonts w:ascii="Times New Roman" w:hAnsi="Times New Roman" w:cs="Times New Roman"/>
          <w:sz w:val="24"/>
          <w:szCs w:val="24"/>
        </w:rPr>
      </w:pPr>
    </w:p>
    <w:p w:rsidR="00142B90" w:rsidRDefault="005D5AE3" w:rsidP="005D5AE3">
      <w:pPr>
        <w:spacing w:line="480" w:lineRule="auto"/>
        <w:jc w:val="both"/>
        <w:rPr>
          <w:rFonts w:ascii="Times New Roman" w:hAnsi="Times New Roman" w:cs="Times New Roman"/>
          <w:sz w:val="24"/>
          <w:szCs w:val="24"/>
          <w:lang w:val="es-PE"/>
        </w:rPr>
      </w:pPr>
      <w:bookmarkStart w:id="42" w:name="_Toc504691022"/>
      <w:r>
        <w:rPr>
          <w:rFonts w:ascii="Times New Roman" w:hAnsi="Times New Roman" w:cs="Times New Roman"/>
          <w:sz w:val="24"/>
          <w:szCs w:val="24"/>
          <w:lang w:val="es-PE"/>
        </w:rPr>
        <w:t xml:space="preserve">     </w:t>
      </w:r>
    </w:p>
    <w:p w:rsidR="00A67C5B" w:rsidRPr="005D5AE3" w:rsidRDefault="00E733F4" w:rsidP="005D5AE3">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A67C5B">
        <w:rPr>
          <w:rFonts w:ascii="Times New Roman" w:hAnsi="Times New Roman" w:cs="Times New Roman"/>
          <w:sz w:val="24"/>
          <w:szCs w:val="24"/>
          <w:lang w:val="es-PE"/>
        </w:rPr>
        <w:t>En la tabla 10</w:t>
      </w:r>
      <w:r w:rsidR="00A67C5B" w:rsidRPr="00D865C9">
        <w:rPr>
          <w:rFonts w:ascii="Times New Roman" w:hAnsi="Times New Roman" w:cs="Times New Roman"/>
          <w:sz w:val="24"/>
          <w:szCs w:val="24"/>
          <w:lang w:val="es-PE"/>
        </w:rPr>
        <w:t xml:space="preserve"> se observa que la violencia está </w:t>
      </w:r>
      <w:r w:rsidR="00A67C5B">
        <w:rPr>
          <w:rFonts w:ascii="Times New Roman" w:hAnsi="Times New Roman" w:cs="Times New Roman"/>
          <w:sz w:val="24"/>
          <w:szCs w:val="24"/>
          <w:lang w:val="es-PE"/>
        </w:rPr>
        <w:t>relacionada</w:t>
      </w:r>
      <w:r w:rsidR="00A67C5B" w:rsidRPr="00D865C9">
        <w:rPr>
          <w:rFonts w:ascii="Times New Roman" w:hAnsi="Times New Roman" w:cs="Times New Roman"/>
          <w:sz w:val="24"/>
          <w:szCs w:val="24"/>
          <w:lang w:val="es-PE"/>
        </w:rPr>
        <w:t xml:space="preserve"> a la indefensión con pesimismo y dificultad para resolver problemas (X</w:t>
      </w:r>
      <w:r w:rsidR="00A67C5B" w:rsidRPr="00316C7E">
        <w:rPr>
          <w:rFonts w:ascii="Times New Roman" w:hAnsi="Times New Roman" w:cs="Times New Roman"/>
          <w:sz w:val="24"/>
          <w:szCs w:val="24"/>
          <w:lang w:val="es-PE"/>
        </w:rPr>
        <w:t>2</w:t>
      </w:r>
      <w:r w:rsidR="00A67C5B">
        <w:rPr>
          <w:rFonts w:ascii="Times New Roman" w:hAnsi="Times New Roman" w:cs="Times New Roman"/>
          <w:sz w:val="24"/>
          <w:szCs w:val="24"/>
          <w:lang w:val="es-PE"/>
        </w:rPr>
        <w:t>=19,525</w:t>
      </w:r>
      <w:r w:rsidR="00A67C5B" w:rsidRPr="00D865C9">
        <w:rPr>
          <w:rFonts w:ascii="Times New Roman" w:hAnsi="Times New Roman" w:cs="Times New Roman"/>
          <w:sz w:val="24"/>
          <w:szCs w:val="24"/>
          <w:lang w:val="es-PE"/>
        </w:rPr>
        <w:t xml:space="preserve">, p&lt;.000); esta </w:t>
      </w:r>
      <w:r w:rsidR="000056C3">
        <w:rPr>
          <w:rFonts w:ascii="Times New Roman" w:hAnsi="Times New Roman" w:cs="Times New Roman"/>
          <w:sz w:val="24"/>
          <w:szCs w:val="24"/>
          <w:lang w:val="es-PE"/>
        </w:rPr>
        <w:t>relación</w:t>
      </w:r>
      <w:r w:rsidR="00A67C5B" w:rsidRPr="00D865C9">
        <w:rPr>
          <w:rFonts w:ascii="Times New Roman" w:hAnsi="Times New Roman" w:cs="Times New Roman"/>
          <w:sz w:val="24"/>
          <w:szCs w:val="24"/>
          <w:lang w:val="es-PE"/>
        </w:rPr>
        <w:t xml:space="preserve"> es </w:t>
      </w:r>
      <w:r w:rsidR="00A67C5B">
        <w:rPr>
          <w:rFonts w:ascii="Times New Roman" w:hAnsi="Times New Roman" w:cs="Times New Roman"/>
          <w:sz w:val="24"/>
          <w:szCs w:val="24"/>
          <w:lang w:val="es-PE"/>
        </w:rPr>
        <w:t>significativa y directa (Rho=-.405</w:t>
      </w:r>
      <w:r w:rsidR="005D5AE3">
        <w:rPr>
          <w:rFonts w:ascii="Times New Roman" w:hAnsi="Times New Roman" w:cs="Times New Roman"/>
          <w:sz w:val="24"/>
          <w:szCs w:val="24"/>
          <w:lang w:val="es-PE"/>
        </w:rPr>
        <w:t>, p&lt;.01).</w:t>
      </w:r>
    </w:p>
    <w:p w:rsidR="001A3895" w:rsidRDefault="00C41F24" w:rsidP="005D5AE3">
      <w:pPr>
        <w:pStyle w:val="Descripcin"/>
        <w:keepNext/>
        <w:spacing w:line="480" w:lineRule="auto"/>
        <w:rPr>
          <w:rFonts w:ascii="Times New Roman" w:hAnsi="Times New Roman" w:cs="Times New Roman"/>
          <w:i w:val="0"/>
          <w:color w:val="auto"/>
          <w:sz w:val="24"/>
        </w:rPr>
      </w:pPr>
      <w:r w:rsidRPr="001A3895">
        <w:rPr>
          <w:rFonts w:ascii="Times New Roman" w:hAnsi="Times New Roman" w:cs="Times New Roman"/>
          <w:i w:val="0"/>
          <w:color w:val="auto"/>
          <w:sz w:val="24"/>
        </w:rPr>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10</w:t>
      </w:r>
      <w:r w:rsidRPr="001A3895">
        <w:rPr>
          <w:rFonts w:ascii="Times New Roman" w:hAnsi="Times New Roman" w:cs="Times New Roman"/>
          <w:i w:val="0"/>
          <w:color w:val="auto"/>
          <w:sz w:val="24"/>
        </w:rPr>
        <w:fldChar w:fldCharType="end"/>
      </w:r>
    </w:p>
    <w:p w:rsidR="00C41F24" w:rsidRPr="001A3895" w:rsidRDefault="00C41F24" w:rsidP="005D5AE3">
      <w:pPr>
        <w:pStyle w:val="Descripcin"/>
        <w:keepNext/>
        <w:spacing w:line="480" w:lineRule="auto"/>
        <w:rPr>
          <w:rFonts w:ascii="Times New Roman" w:hAnsi="Times New Roman" w:cs="Times New Roman"/>
          <w:color w:val="auto"/>
          <w:sz w:val="24"/>
        </w:rPr>
      </w:pPr>
      <w:r w:rsidRPr="001A3895">
        <w:rPr>
          <w:rFonts w:ascii="Times New Roman" w:hAnsi="Times New Roman" w:cs="Times New Roman"/>
          <w:color w:val="auto"/>
          <w:sz w:val="24"/>
        </w:rPr>
        <w:t>Dependencia y correlación violencia y percepción de control y calidad de vida</w:t>
      </w:r>
      <w:bookmarkEnd w:id="42"/>
    </w:p>
    <w:tbl>
      <w:tblPr>
        <w:tblW w:w="8493"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74"/>
        <w:gridCol w:w="2145"/>
        <w:gridCol w:w="3174"/>
      </w:tblGrid>
      <w:tr w:rsidR="002326E1" w:rsidRPr="00D865C9" w:rsidTr="00FF04AA">
        <w:trPr>
          <w:trHeight w:val="783"/>
          <w:jc w:val="center"/>
        </w:trPr>
        <w:tc>
          <w:tcPr>
            <w:tcW w:w="3174" w:type="dxa"/>
            <w:tcBorders>
              <w:top w:val="single" w:sz="4" w:space="0" w:color="auto"/>
              <w:bottom w:val="single" w:sz="4" w:space="0" w:color="auto"/>
            </w:tcBorders>
            <w:shd w:val="clear" w:color="auto" w:fill="auto"/>
            <w:vAlign w:val="center"/>
            <w:hideMark/>
          </w:tcPr>
          <w:p w:rsidR="002326E1" w:rsidRPr="006E17B5" w:rsidRDefault="002326E1" w:rsidP="00FF04AA">
            <w:pPr>
              <w:spacing w:after="0" w:line="240" w:lineRule="auto"/>
              <w:jc w:val="center"/>
              <w:rPr>
                <w:rFonts w:ascii="Times New Roman" w:eastAsia="Times New Roman" w:hAnsi="Times New Roman" w:cs="Times New Roman"/>
                <w:color w:val="000000"/>
                <w:sz w:val="24"/>
                <w:szCs w:val="24"/>
                <w:lang w:val="es-PE" w:eastAsia="es-PE"/>
              </w:rPr>
            </w:pPr>
          </w:p>
        </w:tc>
        <w:tc>
          <w:tcPr>
            <w:tcW w:w="2145" w:type="dxa"/>
            <w:tcBorders>
              <w:top w:val="single" w:sz="4" w:space="0" w:color="auto"/>
              <w:bottom w:val="single" w:sz="4" w:space="0" w:color="auto"/>
            </w:tcBorders>
            <w:shd w:val="clear" w:color="auto" w:fill="auto"/>
            <w:vAlign w:val="center"/>
            <w:hideMark/>
          </w:tcPr>
          <w:p w:rsidR="002326E1" w:rsidRPr="006E17B5" w:rsidRDefault="002326E1" w:rsidP="00FF04AA">
            <w:pPr>
              <w:spacing w:after="0" w:line="240" w:lineRule="auto"/>
              <w:jc w:val="center"/>
              <w:rPr>
                <w:rFonts w:ascii="Times New Roman" w:eastAsia="Times New Roman" w:hAnsi="Times New Roman" w:cs="Times New Roman"/>
                <w:color w:val="000000"/>
                <w:sz w:val="24"/>
                <w:szCs w:val="24"/>
                <w:lang w:val="es-PE" w:eastAsia="es-PE"/>
              </w:rPr>
            </w:pPr>
            <w:r w:rsidRPr="006E17B5">
              <w:rPr>
                <w:rFonts w:ascii="Times New Roman" w:eastAsia="Times New Roman" w:hAnsi="Times New Roman" w:cs="Times New Roman"/>
                <w:color w:val="000000"/>
                <w:sz w:val="24"/>
                <w:szCs w:val="24"/>
                <w:lang w:eastAsia="es-PE"/>
              </w:rPr>
              <w:t>Valor</w:t>
            </w:r>
          </w:p>
        </w:tc>
        <w:tc>
          <w:tcPr>
            <w:tcW w:w="3174" w:type="dxa"/>
            <w:tcBorders>
              <w:top w:val="single" w:sz="4" w:space="0" w:color="auto"/>
              <w:bottom w:val="single" w:sz="4" w:space="0" w:color="auto"/>
            </w:tcBorders>
            <w:shd w:val="clear" w:color="auto" w:fill="auto"/>
            <w:vAlign w:val="center"/>
            <w:hideMark/>
          </w:tcPr>
          <w:p w:rsidR="002326E1" w:rsidRPr="006E17B5" w:rsidRDefault="002326E1" w:rsidP="00FF04AA">
            <w:pPr>
              <w:spacing w:after="0" w:line="240" w:lineRule="auto"/>
              <w:jc w:val="center"/>
              <w:rPr>
                <w:rFonts w:ascii="Times New Roman" w:eastAsia="Times New Roman" w:hAnsi="Times New Roman" w:cs="Times New Roman"/>
                <w:color w:val="000000"/>
                <w:sz w:val="24"/>
                <w:szCs w:val="24"/>
                <w:lang w:val="es-PE" w:eastAsia="es-PE"/>
              </w:rPr>
            </w:pPr>
            <w:r w:rsidRPr="006E17B5">
              <w:rPr>
                <w:rFonts w:ascii="Times New Roman" w:eastAsia="Times New Roman" w:hAnsi="Times New Roman" w:cs="Times New Roman"/>
                <w:color w:val="000000"/>
                <w:sz w:val="24"/>
                <w:szCs w:val="24"/>
                <w:lang w:eastAsia="es-PE"/>
              </w:rPr>
              <w:t>Significación asintótica (bilateral)</w:t>
            </w:r>
          </w:p>
        </w:tc>
      </w:tr>
      <w:tr w:rsidR="002326E1" w:rsidRPr="00D865C9" w:rsidTr="00FF04AA">
        <w:trPr>
          <w:trHeight w:val="460"/>
          <w:jc w:val="center"/>
        </w:trPr>
        <w:tc>
          <w:tcPr>
            <w:tcW w:w="3174" w:type="dxa"/>
            <w:tcBorders>
              <w:top w:val="single" w:sz="4" w:space="0" w:color="auto"/>
            </w:tcBorders>
            <w:shd w:val="clear" w:color="auto" w:fill="auto"/>
            <w:vAlign w:val="center"/>
            <w:hideMark/>
          </w:tcPr>
          <w:p w:rsidR="002326E1" w:rsidRPr="006E17B5" w:rsidRDefault="002326E1" w:rsidP="00FF04AA">
            <w:pPr>
              <w:spacing w:after="0" w:line="240" w:lineRule="auto"/>
              <w:jc w:val="center"/>
              <w:rPr>
                <w:rFonts w:ascii="Times New Roman" w:eastAsia="Times New Roman" w:hAnsi="Times New Roman" w:cs="Times New Roman"/>
                <w:color w:val="000000"/>
                <w:sz w:val="24"/>
                <w:szCs w:val="24"/>
                <w:lang w:val="es-PE" w:eastAsia="es-PE"/>
              </w:rPr>
            </w:pPr>
            <w:r w:rsidRPr="006E17B5">
              <w:rPr>
                <w:rFonts w:ascii="Times New Roman" w:eastAsia="Times New Roman" w:hAnsi="Times New Roman" w:cs="Times New Roman"/>
                <w:color w:val="000000"/>
                <w:sz w:val="24"/>
                <w:szCs w:val="24"/>
                <w:lang w:eastAsia="es-PE"/>
              </w:rPr>
              <w:t>Chi-cuadrado de Pearson</w:t>
            </w:r>
          </w:p>
        </w:tc>
        <w:tc>
          <w:tcPr>
            <w:tcW w:w="2145" w:type="dxa"/>
            <w:tcBorders>
              <w:top w:val="single" w:sz="4" w:space="0" w:color="auto"/>
            </w:tcBorders>
            <w:shd w:val="clear" w:color="auto" w:fill="auto"/>
            <w:vAlign w:val="center"/>
          </w:tcPr>
          <w:p w:rsidR="002326E1" w:rsidRPr="00D865C9" w:rsidRDefault="002326E1" w:rsidP="00FF04AA">
            <w:pPr>
              <w:spacing w:after="0"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19.525</w:t>
            </w:r>
          </w:p>
        </w:tc>
        <w:tc>
          <w:tcPr>
            <w:tcW w:w="3174" w:type="dxa"/>
            <w:tcBorders>
              <w:top w:val="single" w:sz="4" w:space="0" w:color="auto"/>
            </w:tcBorders>
            <w:shd w:val="clear" w:color="auto" w:fill="auto"/>
            <w:vAlign w:val="center"/>
            <w:hideMark/>
          </w:tcPr>
          <w:p w:rsidR="002326E1" w:rsidRPr="00D865C9" w:rsidRDefault="002326E1" w:rsidP="00FF04AA">
            <w:pPr>
              <w:spacing w:after="0"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.000</w:t>
            </w:r>
          </w:p>
        </w:tc>
      </w:tr>
      <w:tr w:rsidR="002326E1" w:rsidRPr="00D865C9" w:rsidTr="00FF04AA">
        <w:trPr>
          <w:trHeight w:val="460"/>
          <w:jc w:val="center"/>
        </w:trPr>
        <w:tc>
          <w:tcPr>
            <w:tcW w:w="3174" w:type="dxa"/>
            <w:shd w:val="clear" w:color="auto" w:fill="auto"/>
            <w:vAlign w:val="center"/>
          </w:tcPr>
          <w:p w:rsidR="002326E1" w:rsidRPr="00D865C9" w:rsidRDefault="002326E1" w:rsidP="00FF04AA">
            <w:pPr>
              <w:spacing w:after="0" w:line="240" w:lineRule="auto"/>
              <w:jc w:val="center"/>
              <w:rPr>
                <w:rFonts w:ascii="Times New Roman" w:eastAsia="Times New Roman" w:hAnsi="Times New Roman" w:cs="Times New Roman"/>
                <w:color w:val="000000"/>
                <w:sz w:val="24"/>
                <w:szCs w:val="24"/>
                <w:lang w:eastAsia="es-PE"/>
              </w:rPr>
            </w:pPr>
            <w:r w:rsidRPr="00D865C9">
              <w:rPr>
                <w:rFonts w:ascii="Times New Roman" w:eastAsia="Times New Roman" w:hAnsi="Times New Roman" w:cs="Times New Roman"/>
                <w:color w:val="000000"/>
                <w:sz w:val="24"/>
                <w:szCs w:val="24"/>
                <w:lang w:eastAsia="es-PE"/>
              </w:rPr>
              <w:t xml:space="preserve">Rho de </w:t>
            </w:r>
            <w:proofErr w:type="spellStart"/>
            <w:r w:rsidRPr="00D865C9">
              <w:rPr>
                <w:rFonts w:ascii="Times New Roman" w:eastAsia="Times New Roman" w:hAnsi="Times New Roman" w:cs="Times New Roman"/>
                <w:color w:val="000000"/>
                <w:sz w:val="24"/>
                <w:szCs w:val="24"/>
                <w:lang w:eastAsia="es-PE"/>
              </w:rPr>
              <w:t>Spearman</w:t>
            </w:r>
            <w:proofErr w:type="spellEnd"/>
          </w:p>
        </w:tc>
        <w:tc>
          <w:tcPr>
            <w:tcW w:w="2145" w:type="dxa"/>
            <w:shd w:val="clear" w:color="auto" w:fill="auto"/>
            <w:vAlign w:val="center"/>
          </w:tcPr>
          <w:p w:rsidR="002326E1" w:rsidRPr="00D865C9" w:rsidRDefault="002326E1" w:rsidP="00FF04AA">
            <w:pPr>
              <w:spacing w:after="0"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-.405**</w:t>
            </w:r>
          </w:p>
        </w:tc>
        <w:tc>
          <w:tcPr>
            <w:tcW w:w="3174" w:type="dxa"/>
            <w:shd w:val="clear" w:color="auto" w:fill="auto"/>
            <w:vAlign w:val="center"/>
          </w:tcPr>
          <w:p w:rsidR="002326E1" w:rsidRPr="00D865C9" w:rsidRDefault="002326E1" w:rsidP="00FF04AA">
            <w:pPr>
              <w:spacing w:after="0"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.000</w:t>
            </w:r>
          </w:p>
        </w:tc>
      </w:tr>
    </w:tbl>
    <w:p w:rsidR="002326E1" w:rsidRPr="00D865C9" w:rsidRDefault="002326E1" w:rsidP="002326E1">
      <w:pPr>
        <w:rPr>
          <w:rFonts w:ascii="Times New Roman" w:hAnsi="Times New Roman" w:cs="Times New Roman"/>
          <w:sz w:val="24"/>
          <w:szCs w:val="24"/>
        </w:rPr>
      </w:pPr>
      <w:r w:rsidRPr="00D865C9">
        <w:rPr>
          <w:rFonts w:ascii="Times New Roman" w:hAnsi="Times New Roman" w:cs="Times New Roman"/>
          <w:sz w:val="24"/>
          <w:szCs w:val="24"/>
        </w:rPr>
        <w:t>**La correlación es significativa en el nivel 0.01 (bilateral)</w:t>
      </w:r>
    </w:p>
    <w:p w:rsidR="002326E1" w:rsidRPr="00D865C9" w:rsidRDefault="002326E1" w:rsidP="002326E1">
      <w:pPr>
        <w:rPr>
          <w:rFonts w:ascii="Times New Roman" w:hAnsi="Times New Roman" w:cs="Times New Roman"/>
          <w:sz w:val="24"/>
          <w:szCs w:val="24"/>
        </w:rPr>
      </w:pPr>
    </w:p>
    <w:p w:rsidR="002326E1" w:rsidRPr="00D865C9" w:rsidRDefault="002326E1" w:rsidP="005D5AE3">
      <w:pPr>
        <w:spacing w:line="480" w:lineRule="auto"/>
        <w:jc w:val="both"/>
        <w:rPr>
          <w:rFonts w:ascii="Times New Roman" w:hAnsi="Times New Roman" w:cs="Times New Roman"/>
          <w:sz w:val="24"/>
          <w:szCs w:val="24"/>
          <w:lang w:val="es-PE"/>
        </w:rPr>
      </w:pPr>
      <w:r w:rsidRPr="00D865C9">
        <w:rPr>
          <w:rFonts w:ascii="Times New Roman" w:hAnsi="Times New Roman" w:cs="Times New Roman"/>
          <w:sz w:val="24"/>
          <w:szCs w:val="24"/>
          <w:lang w:val="es-PE"/>
        </w:rPr>
        <w:br w:type="page"/>
      </w:r>
      <w:r w:rsidR="005D5AE3">
        <w:rPr>
          <w:rFonts w:ascii="Times New Roman" w:hAnsi="Times New Roman" w:cs="Times New Roman"/>
          <w:sz w:val="24"/>
          <w:szCs w:val="24"/>
          <w:lang w:val="es-PE"/>
        </w:rPr>
        <w:lastRenderedPageBreak/>
        <w:t xml:space="preserve">     </w:t>
      </w:r>
      <w:r w:rsidRPr="00D865C9">
        <w:rPr>
          <w:rFonts w:ascii="Times New Roman" w:hAnsi="Times New Roman" w:cs="Times New Roman"/>
          <w:sz w:val="24"/>
          <w:szCs w:val="24"/>
          <w:lang w:val="es-PE"/>
        </w:rPr>
        <w:t>En la tabla 1</w:t>
      </w:r>
      <w:r>
        <w:rPr>
          <w:rFonts w:ascii="Times New Roman" w:hAnsi="Times New Roman" w:cs="Times New Roman"/>
          <w:sz w:val="24"/>
          <w:szCs w:val="24"/>
          <w:lang w:val="es-PE"/>
        </w:rPr>
        <w:t>1</w:t>
      </w:r>
      <w:r w:rsidRPr="00D865C9">
        <w:rPr>
          <w:rFonts w:ascii="Times New Roman" w:hAnsi="Times New Roman" w:cs="Times New Roman"/>
          <w:sz w:val="24"/>
          <w:szCs w:val="24"/>
          <w:lang w:val="es-PE"/>
        </w:rPr>
        <w:t xml:space="preserve"> se observa que, del total de participantes que sufrieron violencia, el 76.47% mostró alta conf</w:t>
      </w:r>
      <w:r>
        <w:rPr>
          <w:rFonts w:ascii="Times New Roman" w:hAnsi="Times New Roman" w:cs="Times New Roman"/>
          <w:sz w:val="24"/>
          <w:szCs w:val="24"/>
          <w:lang w:val="es-PE"/>
        </w:rPr>
        <w:t>usión y aturdimiento, y el 23.53</w:t>
      </w:r>
      <w:r w:rsidRPr="00D865C9">
        <w:rPr>
          <w:rFonts w:ascii="Times New Roman" w:hAnsi="Times New Roman" w:cs="Times New Roman"/>
          <w:sz w:val="24"/>
          <w:szCs w:val="24"/>
          <w:lang w:val="es-PE"/>
        </w:rPr>
        <w:t xml:space="preserve">% restante mostró un nivel bajo; mientras que del total de participantes que no sufrieron </w:t>
      </w:r>
      <w:r>
        <w:rPr>
          <w:rFonts w:ascii="Times New Roman" w:hAnsi="Times New Roman" w:cs="Times New Roman"/>
          <w:sz w:val="24"/>
          <w:szCs w:val="24"/>
          <w:lang w:val="es-PE"/>
        </w:rPr>
        <w:t>violencia, el 32.4% mostró alta</w:t>
      </w:r>
      <w:r w:rsidRPr="00D865C9">
        <w:rPr>
          <w:rFonts w:ascii="Times New Roman" w:hAnsi="Times New Roman" w:cs="Times New Roman"/>
          <w:sz w:val="24"/>
          <w:szCs w:val="24"/>
          <w:lang w:val="es-PE"/>
        </w:rPr>
        <w:t xml:space="preserve"> confus</w:t>
      </w:r>
      <w:r>
        <w:rPr>
          <w:rFonts w:ascii="Times New Roman" w:hAnsi="Times New Roman" w:cs="Times New Roman"/>
          <w:sz w:val="24"/>
          <w:szCs w:val="24"/>
          <w:lang w:val="es-PE"/>
        </w:rPr>
        <w:t>ión y aturdimiento, y el 67.6</w:t>
      </w:r>
      <w:r w:rsidRPr="00D865C9">
        <w:rPr>
          <w:rFonts w:ascii="Times New Roman" w:hAnsi="Times New Roman" w:cs="Times New Roman"/>
          <w:sz w:val="24"/>
          <w:szCs w:val="24"/>
          <w:lang w:val="es-PE"/>
        </w:rPr>
        <w:t>% mostró bajo nivel. Ante tales resultados, la prueba Chi – cuadrado muestra qu</w:t>
      </w:r>
      <w:r>
        <w:rPr>
          <w:rFonts w:ascii="Times New Roman" w:hAnsi="Times New Roman" w:cs="Times New Roman"/>
          <w:sz w:val="24"/>
          <w:szCs w:val="24"/>
          <w:lang w:val="es-PE"/>
        </w:rPr>
        <w:t>e la confusión y aturdimiento</w:t>
      </w:r>
      <w:r w:rsidRPr="00D865C9">
        <w:rPr>
          <w:rFonts w:ascii="Times New Roman" w:hAnsi="Times New Roman" w:cs="Times New Roman"/>
          <w:sz w:val="24"/>
          <w:szCs w:val="24"/>
          <w:lang w:val="es-PE"/>
        </w:rPr>
        <w:t xml:space="preserve"> está asociada con la violencia dado que su</w:t>
      </w:r>
      <w:r>
        <w:rPr>
          <w:rFonts w:ascii="Times New Roman" w:hAnsi="Times New Roman" w:cs="Times New Roman"/>
          <w:sz w:val="24"/>
          <w:szCs w:val="24"/>
          <w:lang w:val="es-PE"/>
        </w:rPr>
        <w:t xml:space="preserve"> nivel de significancia es menor</w:t>
      </w:r>
      <w:r w:rsidRPr="00D865C9">
        <w:rPr>
          <w:rFonts w:ascii="Times New Roman" w:hAnsi="Times New Roman" w:cs="Times New Roman"/>
          <w:sz w:val="24"/>
          <w:szCs w:val="24"/>
          <w:lang w:val="es-PE"/>
        </w:rPr>
        <w:t xml:space="preserve"> al .05 (X</w:t>
      </w:r>
      <w:r w:rsidRPr="00316C7E">
        <w:rPr>
          <w:rFonts w:ascii="Times New Roman" w:hAnsi="Times New Roman" w:cs="Times New Roman"/>
          <w:sz w:val="24"/>
          <w:szCs w:val="24"/>
          <w:lang w:val="es-PE"/>
        </w:rPr>
        <w:t>2</w:t>
      </w:r>
      <w:r>
        <w:rPr>
          <w:rFonts w:ascii="Times New Roman" w:hAnsi="Times New Roman" w:cs="Times New Roman"/>
          <w:sz w:val="24"/>
          <w:szCs w:val="24"/>
          <w:lang w:val="es-PE"/>
        </w:rPr>
        <w:t>= 20.483, p&lt;.05</w:t>
      </w:r>
      <w:r w:rsidRPr="00D865C9">
        <w:rPr>
          <w:rFonts w:ascii="Times New Roman" w:hAnsi="Times New Roman" w:cs="Times New Roman"/>
          <w:sz w:val="24"/>
          <w:szCs w:val="24"/>
          <w:lang w:val="es-PE"/>
        </w:rPr>
        <w:t xml:space="preserve">); esta </w:t>
      </w:r>
      <w:r w:rsidR="000056C3">
        <w:rPr>
          <w:rFonts w:ascii="Times New Roman" w:hAnsi="Times New Roman" w:cs="Times New Roman"/>
          <w:sz w:val="24"/>
          <w:szCs w:val="24"/>
          <w:lang w:val="es-PE"/>
        </w:rPr>
        <w:t>relación</w:t>
      </w:r>
      <w:r>
        <w:rPr>
          <w:rFonts w:ascii="Times New Roman" w:hAnsi="Times New Roman" w:cs="Times New Roman"/>
          <w:sz w:val="24"/>
          <w:szCs w:val="24"/>
          <w:lang w:val="es-PE"/>
        </w:rPr>
        <w:t xml:space="preserve"> es significativa (Rho= .415, p&lt;</w:t>
      </w:r>
      <w:r w:rsidRPr="00D865C9">
        <w:rPr>
          <w:rFonts w:ascii="Times New Roman" w:hAnsi="Times New Roman" w:cs="Times New Roman"/>
          <w:sz w:val="24"/>
          <w:szCs w:val="24"/>
          <w:lang w:val="es-PE"/>
        </w:rPr>
        <w:t>.0</w:t>
      </w:r>
      <w:r>
        <w:rPr>
          <w:rFonts w:ascii="Times New Roman" w:hAnsi="Times New Roman" w:cs="Times New Roman"/>
          <w:sz w:val="24"/>
          <w:szCs w:val="24"/>
          <w:lang w:val="es-PE"/>
        </w:rPr>
        <w:t>1</w:t>
      </w:r>
      <w:r w:rsidRPr="00D865C9">
        <w:rPr>
          <w:rFonts w:ascii="Times New Roman" w:hAnsi="Times New Roman" w:cs="Times New Roman"/>
          <w:sz w:val="24"/>
          <w:szCs w:val="24"/>
          <w:lang w:val="es-PE"/>
        </w:rPr>
        <w:t>) (</w:t>
      </w:r>
      <w:r>
        <w:rPr>
          <w:rFonts w:ascii="Times New Roman" w:hAnsi="Times New Roman" w:cs="Times New Roman"/>
          <w:sz w:val="24"/>
          <w:szCs w:val="24"/>
          <w:lang w:val="es-PE"/>
        </w:rPr>
        <w:t>Ver Tabla 12</w:t>
      </w:r>
      <w:r w:rsidRPr="00D865C9">
        <w:rPr>
          <w:rFonts w:ascii="Times New Roman" w:hAnsi="Times New Roman" w:cs="Times New Roman"/>
          <w:sz w:val="24"/>
          <w:szCs w:val="24"/>
          <w:lang w:val="es-PE"/>
        </w:rPr>
        <w:t>)</w:t>
      </w:r>
      <w:r>
        <w:rPr>
          <w:rFonts w:ascii="Times New Roman" w:hAnsi="Times New Roman" w:cs="Times New Roman"/>
          <w:sz w:val="24"/>
          <w:szCs w:val="24"/>
          <w:lang w:val="es-PE"/>
        </w:rPr>
        <w:t>.</w:t>
      </w:r>
    </w:p>
    <w:p w:rsidR="001A3895" w:rsidRDefault="00C41F24" w:rsidP="005D5AE3">
      <w:pPr>
        <w:pStyle w:val="Descripcin"/>
        <w:keepNext/>
        <w:spacing w:line="480" w:lineRule="auto"/>
        <w:rPr>
          <w:rFonts w:ascii="Times New Roman" w:hAnsi="Times New Roman" w:cs="Times New Roman"/>
          <w:i w:val="0"/>
          <w:color w:val="auto"/>
          <w:sz w:val="24"/>
        </w:rPr>
      </w:pPr>
      <w:bookmarkStart w:id="43" w:name="_Toc504691023"/>
      <w:r w:rsidRPr="001A3895">
        <w:rPr>
          <w:rFonts w:ascii="Times New Roman" w:hAnsi="Times New Roman" w:cs="Times New Roman"/>
          <w:i w:val="0"/>
          <w:color w:val="auto"/>
          <w:sz w:val="24"/>
        </w:rPr>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11</w:t>
      </w:r>
      <w:r w:rsidRPr="001A3895">
        <w:rPr>
          <w:rFonts w:ascii="Times New Roman" w:hAnsi="Times New Roman" w:cs="Times New Roman"/>
          <w:i w:val="0"/>
          <w:color w:val="auto"/>
          <w:sz w:val="24"/>
        </w:rPr>
        <w:fldChar w:fldCharType="end"/>
      </w:r>
    </w:p>
    <w:p w:rsidR="00C41F24" w:rsidRPr="001A3895" w:rsidRDefault="00C41F24" w:rsidP="005D5AE3">
      <w:pPr>
        <w:pStyle w:val="Descripcin"/>
        <w:keepNext/>
        <w:spacing w:line="480" w:lineRule="auto"/>
        <w:rPr>
          <w:rFonts w:ascii="Times New Roman" w:hAnsi="Times New Roman" w:cs="Times New Roman"/>
          <w:color w:val="auto"/>
          <w:sz w:val="24"/>
        </w:rPr>
      </w:pPr>
      <w:r w:rsidRPr="001A3895">
        <w:rPr>
          <w:rFonts w:ascii="Times New Roman" w:hAnsi="Times New Roman" w:cs="Times New Roman"/>
          <w:color w:val="auto"/>
          <w:sz w:val="24"/>
        </w:rPr>
        <w:t>Tabla cruzada violencia y confusión y aturdimiento</w:t>
      </w:r>
      <w:bookmarkEnd w:id="43"/>
    </w:p>
    <w:tbl>
      <w:tblPr>
        <w:tblStyle w:val="Tablaconcuadrcula"/>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9"/>
        <w:gridCol w:w="1699"/>
        <w:gridCol w:w="1699"/>
      </w:tblGrid>
      <w:tr w:rsidR="002326E1" w:rsidRPr="00D865C9" w:rsidTr="00FF04AA">
        <w:trPr>
          <w:jc w:val="center"/>
        </w:trPr>
        <w:tc>
          <w:tcPr>
            <w:tcW w:w="1698" w:type="dxa"/>
            <w:tcBorders>
              <w:top w:val="single" w:sz="4" w:space="0" w:color="auto"/>
              <w:bottom w:val="single" w:sz="4" w:space="0" w:color="auto"/>
            </w:tcBorders>
          </w:tcPr>
          <w:p w:rsidR="002326E1" w:rsidRPr="00D865C9" w:rsidRDefault="002326E1" w:rsidP="00FF04AA">
            <w:pPr>
              <w:spacing w:line="360" w:lineRule="auto"/>
              <w:jc w:val="center"/>
              <w:rPr>
                <w:rFonts w:ascii="Times New Roman" w:hAnsi="Times New Roman" w:cs="Times New Roman"/>
                <w:sz w:val="24"/>
                <w:szCs w:val="24"/>
                <w:lang w:val="es-PE"/>
              </w:rPr>
            </w:pPr>
          </w:p>
        </w:tc>
        <w:tc>
          <w:tcPr>
            <w:tcW w:w="1699" w:type="dxa"/>
            <w:tcBorders>
              <w:top w:val="single" w:sz="4" w:space="0" w:color="auto"/>
              <w:bottom w:val="single" w:sz="4" w:space="0" w:color="auto"/>
            </w:tcBorders>
          </w:tcPr>
          <w:p w:rsidR="002326E1" w:rsidRPr="00D865C9" w:rsidRDefault="002326E1" w:rsidP="00FF04AA">
            <w:pPr>
              <w:spacing w:line="360" w:lineRule="auto"/>
              <w:jc w:val="center"/>
              <w:rPr>
                <w:rFonts w:ascii="Times New Roman" w:hAnsi="Times New Roman" w:cs="Times New Roman"/>
                <w:sz w:val="24"/>
                <w:szCs w:val="24"/>
                <w:lang w:val="es-PE"/>
              </w:rPr>
            </w:pPr>
          </w:p>
        </w:tc>
        <w:tc>
          <w:tcPr>
            <w:tcW w:w="3398" w:type="dxa"/>
            <w:gridSpan w:val="2"/>
            <w:tcBorders>
              <w:top w:val="single" w:sz="4" w:space="0" w:color="auto"/>
              <w:bottom w:val="single" w:sz="4" w:space="0" w:color="auto"/>
            </w:tcBorders>
          </w:tcPr>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Confusión y aturdimiento</w:t>
            </w:r>
          </w:p>
        </w:tc>
        <w:tc>
          <w:tcPr>
            <w:tcW w:w="1699" w:type="dxa"/>
            <w:tcBorders>
              <w:top w:val="single" w:sz="4" w:space="0" w:color="auto"/>
              <w:bottom w:val="single" w:sz="4" w:space="0" w:color="auto"/>
            </w:tcBorders>
          </w:tcPr>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Total</w:t>
            </w:r>
          </w:p>
        </w:tc>
      </w:tr>
      <w:tr w:rsidR="002326E1" w:rsidRPr="00D865C9" w:rsidTr="00FF04AA">
        <w:trPr>
          <w:jc w:val="center"/>
        </w:trPr>
        <w:tc>
          <w:tcPr>
            <w:tcW w:w="1698" w:type="dxa"/>
            <w:tcBorders>
              <w:top w:val="single" w:sz="4" w:space="0" w:color="auto"/>
            </w:tcBorders>
          </w:tcPr>
          <w:p w:rsidR="002326E1" w:rsidRPr="00D865C9" w:rsidRDefault="002326E1" w:rsidP="00FF04AA">
            <w:pPr>
              <w:spacing w:line="360" w:lineRule="auto"/>
              <w:jc w:val="center"/>
              <w:rPr>
                <w:rFonts w:ascii="Times New Roman" w:hAnsi="Times New Roman" w:cs="Times New Roman"/>
                <w:sz w:val="24"/>
                <w:szCs w:val="24"/>
                <w:lang w:val="es-PE"/>
              </w:rPr>
            </w:pPr>
          </w:p>
        </w:tc>
        <w:tc>
          <w:tcPr>
            <w:tcW w:w="1699" w:type="dxa"/>
            <w:tcBorders>
              <w:top w:val="single" w:sz="4" w:space="0" w:color="auto"/>
            </w:tcBorders>
          </w:tcPr>
          <w:p w:rsidR="002326E1" w:rsidRPr="00D865C9" w:rsidRDefault="002326E1" w:rsidP="00FF04AA">
            <w:pPr>
              <w:spacing w:line="360" w:lineRule="auto"/>
              <w:jc w:val="center"/>
              <w:rPr>
                <w:rFonts w:ascii="Times New Roman" w:hAnsi="Times New Roman" w:cs="Times New Roman"/>
                <w:sz w:val="24"/>
                <w:szCs w:val="24"/>
                <w:lang w:val="es-PE"/>
              </w:rPr>
            </w:pPr>
          </w:p>
        </w:tc>
        <w:tc>
          <w:tcPr>
            <w:tcW w:w="1699" w:type="dxa"/>
            <w:tcBorders>
              <w:top w:val="single" w:sz="4" w:space="0" w:color="auto"/>
            </w:tcBorders>
          </w:tcPr>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Bajo</w:t>
            </w:r>
          </w:p>
        </w:tc>
        <w:tc>
          <w:tcPr>
            <w:tcW w:w="1699" w:type="dxa"/>
            <w:tcBorders>
              <w:top w:val="single" w:sz="4" w:space="0" w:color="auto"/>
            </w:tcBorders>
          </w:tcPr>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Alto</w:t>
            </w:r>
          </w:p>
        </w:tc>
        <w:tc>
          <w:tcPr>
            <w:tcW w:w="1699" w:type="dxa"/>
            <w:tcBorders>
              <w:top w:val="single" w:sz="4" w:space="0" w:color="auto"/>
            </w:tcBorders>
          </w:tcPr>
          <w:p w:rsidR="002326E1" w:rsidRPr="00D865C9" w:rsidRDefault="002326E1" w:rsidP="00FF04AA">
            <w:pPr>
              <w:spacing w:line="360" w:lineRule="auto"/>
              <w:jc w:val="center"/>
              <w:rPr>
                <w:rFonts w:ascii="Times New Roman" w:hAnsi="Times New Roman" w:cs="Times New Roman"/>
                <w:sz w:val="24"/>
                <w:szCs w:val="24"/>
                <w:lang w:val="es-PE"/>
              </w:rPr>
            </w:pPr>
          </w:p>
        </w:tc>
      </w:tr>
      <w:tr w:rsidR="002326E1" w:rsidRPr="00D865C9" w:rsidTr="00FF04AA">
        <w:trPr>
          <w:jc w:val="center"/>
        </w:trPr>
        <w:tc>
          <w:tcPr>
            <w:tcW w:w="1698" w:type="dxa"/>
          </w:tcPr>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Violencia</w:t>
            </w:r>
          </w:p>
        </w:tc>
        <w:tc>
          <w:tcPr>
            <w:tcW w:w="1699" w:type="dxa"/>
          </w:tcPr>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Si</w:t>
            </w:r>
          </w:p>
        </w:tc>
        <w:tc>
          <w:tcPr>
            <w:tcW w:w="1699" w:type="dxa"/>
          </w:tcPr>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20</w:t>
            </w:r>
          </w:p>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23.53</w:t>
            </w:r>
            <w:r>
              <w:rPr>
                <w:rFonts w:ascii="Times New Roman" w:hAnsi="Times New Roman" w:cs="Times New Roman"/>
                <w:sz w:val="24"/>
                <w:szCs w:val="24"/>
                <w:lang w:val="es-PE"/>
              </w:rPr>
              <w:t>%</w:t>
            </w:r>
          </w:p>
        </w:tc>
        <w:tc>
          <w:tcPr>
            <w:tcW w:w="1699" w:type="dxa"/>
          </w:tcPr>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65</w:t>
            </w:r>
          </w:p>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76.47</w:t>
            </w:r>
            <w:r>
              <w:rPr>
                <w:rFonts w:ascii="Times New Roman" w:hAnsi="Times New Roman" w:cs="Times New Roman"/>
                <w:sz w:val="24"/>
                <w:szCs w:val="24"/>
                <w:lang w:val="es-PE"/>
              </w:rPr>
              <w:t>%</w:t>
            </w:r>
          </w:p>
        </w:tc>
        <w:tc>
          <w:tcPr>
            <w:tcW w:w="1699" w:type="dxa"/>
          </w:tcPr>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85</w:t>
            </w:r>
          </w:p>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71.4%</w:t>
            </w:r>
          </w:p>
        </w:tc>
      </w:tr>
      <w:tr w:rsidR="002326E1" w:rsidRPr="00D865C9" w:rsidTr="00FF04AA">
        <w:trPr>
          <w:jc w:val="center"/>
        </w:trPr>
        <w:tc>
          <w:tcPr>
            <w:tcW w:w="1698" w:type="dxa"/>
          </w:tcPr>
          <w:p w:rsidR="002326E1" w:rsidRPr="00D865C9" w:rsidRDefault="002326E1" w:rsidP="00FF04AA">
            <w:pPr>
              <w:spacing w:line="360" w:lineRule="auto"/>
              <w:jc w:val="center"/>
              <w:rPr>
                <w:rFonts w:ascii="Times New Roman" w:hAnsi="Times New Roman" w:cs="Times New Roman"/>
                <w:sz w:val="24"/>
                <w:szCs w:val="24"/>
                <w:lang w:val="es-PE"/>
              </w:rPr>
            </w:pPr>
          </w:p>
        </w:tc>
        <w:tc>
          <w:tcPr>
            <w:tcW w:w="1699" w:type="dxa"/>
          </w:tcPr>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No</w:t>
            </w:r>
          </w:p>
        </w:tc>
        <w:tc>
          <w:tcPr>
            <w:tcW w:w="1699" w:type="dxa"/>
          </w:tcPr>
          <w:p w:rsidR="002326E1" w:rsidRDefault="002326E1" w:rsidP="00FF04AA">
            <w:pPr>
              <w:spacing w:line="36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23</w:t>
            </w:r>
          </w:p>
          <w:p w:rsidR="002326E1" w:rsidRPr="00D865C9" w:rsidRDefault="002326E1" w:rsidP="00FF04AA">
            <w:pPr>
              <w:spacing w:line="36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67.6%</w:t>
            </w:r>
          </w:p>
        </w:tc>
        <w:tc>
          <w:tcPr>
            <w:tcW w:w="1699" w:type="dxa"/>
          </w:tcPr>
          <w:p w:rsidR="002326E1" w:rsidRDefault="002326E1" w:rsidP="00FF04AA">
            <w:pPr>
              <w:spacing w:line="36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11</w:t>
            </w:r>
          </w:p>
          <w:p w:rsidR="002326E1" w:rsidRPr="00D865C9" w:rsidRDefault="002326E1" w:rsidP="00FF04AA">
            <w:pPr>
              <w:spacing w:line="36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32.4%</w:t>
            </w:r>
          </w:p>
        </w:tc>
        <w:tc>
          <w:tcPr>
            <w:tcW w:w="1699" w:type="dxa"/>
          </w:tcPr>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34</w:t>
            </w:r>
          </w:p>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28.6%</w:t>
            </w:r>
          </w:p>
        </w:tc>
      </w:tr>
      <w:tr w:rsidR="002326E1" w:rsidRPr="00D865C9" w:rsidTr="00FF04AA">
        <w:trPr>
          <w:jc w:val="center"/>
        </w:trPr>
        <w:tc>
          <w:tcPr>
            <w:tcW w:w="1698" w:type="dxa"/>
          </w:tcPr>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Total</w:t>
            </w:r>
          </w:p>
        </w:tc>
        <w:tc>
          <w:tcPr>
            <w:tcW w:w="1699" w:type="dxa"/>
          </w:tcPr>
          <w:p w:rsidR="002326E1" w:rsidRPr="00D865C9" w:rsidRDefault="002326E1" w:rsidP="00FF04AA">
            <w:pPr>
              <w:spacing w:line="360" w:lineRule="auto"/>
              <w:jc w:val="center"/>
              <w:rPr>
                <w:rFonts w:ascii="Times New Roman" w:hAnsi="Times New Roman" w:cs="Times New Roman"/>
                <w:sz w:val="24"/>
                <w:szCs w:val="24"/>
                <w:lang w:val="es-PE"/>
              </w:rPr>
            </w:pPr>
          </w:p>
        </w:tc>
        <w:tc>
          <w:tcPr>
            <w:tcW w:w="1699" w:type="dxa"/>
          </w:tcPr>
          <w:p w:rsidR="002326E1" w:rsidRDefault="002326E1" w:rsidP="00FF04AA">
            <w:pPr>
              <w:spacing w:line="36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43</w:t>
            </w:r>
          </w:p>
          <w:p w:rsidR="002326E1" w:rsidRPr="00D865C9" w:rsidRDefault="002326E1" w:rsidP="00FF04AA">
            <w:pPr>
              <w:spacing w:line="36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36.1%</w:t>
            </w:r>
          </w:p>
        </w:tc>
        <w:tc>
          <w:tcPr>
            <w:tcW w:w="1699" w:type="dxa"/>
          </w:tcPr>
          <w:p w:rsidR="002326E1" w:rsidRDefault="002326E1" w:rsidP="00FF04AA">
            <w:pPr>
              <w:spacing w:line="36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66</w:t>
            </w:r>
          </w:p>
          <w:p w:rsidR="002326E1" w:rsidRPr="00D865C9" w:rsidRDefault="002326E1" w:rsidP="00FF04AA">
            <w:pPr>
              <w:spacing w:line="36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63.9%</w:t>
            </w:r>
          </w:p>
        </w:tc>
        <w:tc>
          <w:tcPr>
            <w:tcW w:w="1699" w:type="dxa"/>
          </w:tcPr>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119</w:t>
            </w:r>
          </w:p>
          <w:p w:rsidR="002326E1" w:rsidRPr="00D865C9" w:rsidRDefault="002326E1" w:rsidP="00FF04AA">
            <w:pPr>
              <w:spacing w:line="36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100%</w:t>
            </w:r>
          </w:p>
        </w:tc>
      </w:tr>
    </w:tbl>
    <w:p w:rsidR="002326E1" w:rsidRPr="00D865C9" w:rsidRDefault="002326E1" w:rsidP="002326E1">
      <w:pPr>
        <w:rPr>
          <w:rFonts w:ascii="Times New Roman" w:hAnsi="Times New Roman" w:cs="Times New Roman"/>
          <w:sz w:val="24"/>
          <w:szCs w:val="24"/>
          <w:lang w:val="es-PE"/>
        </w:rPr>
      </w:pPr>
    </w:p>
    <w:p w:rsidR="005D5AE3" w:rsidRDefault="005D5AE3" w:rsidP="005D5AE3">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w:t>
      </w:r>
    </w:p>
    <w:p w:rsidR="005D5AE3" w:rsidRDefault="005D5AE3" w:rsidP="005D5AE3">
      <w:pPr>
        <w:spacing w:line="480" w:lineRule="auto"/>
        <w:jc w:val="both"/>
        <w:rPr>
          <w:rFonts w:ascii="Times New Roman" w:hAnsi="Times New Roman" w:cs="Times New Roman"/>
          <w:sz w:val="24"/>
          <w:szCs w:val="24"/>
          <w:lang w:val="es-PE"/>
        </w:rPr>
      </w:pPr>
    </w:p>
    <w:p w:rsidR="005D5AE3" w:rsidRDefault="005D5AE3" w:rsidP="005D5AE3">
      <w:pPr>
        <w:spacing w:line="480" w:lineRule="auto"/>
        <w:jc w:val="both"/>
        <w:rPr>
          <w:rFonts w:ascii="Times New Roman" w:hAnsi="Times New Roman" w:cs="Times New Roman"/>
          <w:sz w:val="24"/>
          <w:szCs w:val="24"/>
          <w:lang w:val="es-PE"/>
        </w:rPr>
      </w:pPr>
    </w:p>
    <w:p w:rsidR="002326E1" w:rsidRPr="00D865C9" w:rsidRDefault="005D5AE3" w:rsidP="005D5AE3">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lastRenderedPageBreak/>
        <w:t xml:space="preserve">     </w:t>
      </w:r>
      <w:r w:rsidR="00A67C5B">
        <w:rPr>
          <w:rFonts w:ascii="Times New Roman" w:hAnsi="Times New Roman" w:cs="Times New Roman"/>
          <w:sz w:val="24"/>
          <w:szCs w:val="24"/>
          <w:lang w:val="es-PE"/>
        </w:rPr>
        <w:t>En la tabla 12</w:t>
      </w:r>
      <w:r w:rsidR="00A67C5B" w:rsidRPr="00D865C9">
        <w:rPr>
          <w:rFonts w:ascii="Times New Roman" w:hAnsi="Times New Roman" w:cs="Times New Roman"/>
          <w:sz w:val="24"/>
          <w:szCs w:val="24"/>
          <w:lang w:val="es-PE"/>
        </w:rPr>
        <w:t xml:space="preserve"> se observa que la violencia está </w:t>
      </w:r>
      <w:r w:rsidR="00A67C5B">
        <w:rPr>
          <w:rFonts w:ascii="Times New Roman" w:hAnsi="Times New Roman" w:cs="Times New Roman"/>
          <w:sz w:val="24"/>
          <w:szCs w:val="24"/>
          <w:lang w:val="es-PE"/>
        </w:rPr>
        <w:t>relacionada</w:t>
      </w:r>
      <w:r w:rsidR="00A67C5B" w:rsidRPr="00D865C9">
        <w:rPr>
          <w:rFonts w:ascii="Times New Roman" w:hAnsi="Times New Roman" w:cs="Times New Roman"/>
          <w:sz w:val="24"/>
          <w:szCs w:val="24"/>
          <w:lang w:val="es-PE"/>
        </w:rPr>
        <w:t xml:space="preserve"> a la </w:t>
      </w:r>
      <w:r w:rsidR="00A67C5B">
        <w:rPr>
          <w:rFonts w:ascii="Times New Roman" w:hAnsi="Times New Roman" w:cs="Times New Roman"/>
          <w:sz w:val="24"/>
          <w:szCs w:val="24"/>
          <w:lang w:val="es-PE"/>
        </w:rPr>
        <w:t>confusión y aturdimiento</w:t>
      </w:r>
      <w:r w:rsidR="00A67C5B" w:rsidRPr="00D865C9">
        <w:rPr>
          <w:rFonts w:ascii="Times New Roman" w:hAnsi="Times New Roman" w:cs="Times New Roman"/>
          <w:sz w:val="24"/>
          <w:szCs w:val="24"/>
          <w:lang w:val="es-PE"/>
        </w:rPr>
        <w:t xml:space="preserve"> (X</w:t>
      </w:r>
      <w:r w:rsidR="00A67C5B" w:rsidRPr="00316C7E">
        <w:rPr>
          <w:rFonts w:ascii="Times New Roman" w:hAnsi="Times New Roman" w:cs="Times New Roman"/>
          <w:sz w:val="24"/>
          <w:szCs w:val="24"/>
          <w:lang w:val="es-PE"/>
        </w:rPr>
        <w:t>2</w:t>
      </w:r>
      <w:r w:rsidR="00A67C5B">
        <w:rPr>
          <w:rFonts w:ascii="Times New Roman" w:hAnsi="Times New Roman" w:cs="Times New Roman"/>
          <w:sz w:val="24"/>
          <w:szCs w:val="24"/>
          <w:lang w:val="es-PE"/>
        </w:rPr>
        <w:t>=20.483</w:t>
      </w:r>
      <w:r w:rsidR="00A67C5B" w:rsidRPr="00D865C9">
        <w:rPr>
          <w:rFonts w:ascii="Times New Roman" w:hAnsi="Times New Roman" w:cs="Times New Roman"/>
          <w:sz w:val="24"/>
          <w:szCs w:val="24"/>
          <w:lang w:val="es-PE"/>
        </w:rPr>
        <w:t xml:space="preserve">, p&lt;.000); esta </w:t>
      </w:r>
      <w:r w:rsidR="000056C3">
        <w:rPr>
          <w:rFonts w:ascii="Times New Roman" w:hAnsi="Times New Roman" w:cs="Times New Roman"/>
          <w:sz w:val="24"/>
          <w:szCs w:val="24"/>
          <w:lang w:val="es-PE"/>
        </w:rPr>
        <w:t>relación</w:t>
      </w:r>
      <w:r w:rsidR="00A67C5B" w:rsidRPr="00D865C9">
        <w:rPr>
          <w:rFonts w:ascii="Times New Roman" w:hAnsi="Times New Roman" w:cs="Times New Roman"/>
          <w:sz w:val="24"/>
          <w:szCs w:val="24"/>
          <w:lang w:val="es-PE"/>
        </w:rPr>
        <w:t xml:space="preserve"> es </w:t>
      </w:r>
      <w:r w:rsidR="00A67C5B">
        <w:rPr>
          <w:rFonts w:ascii="Times New Roman" w:hAnsi="Times New Roman" w:cs="Times New Roman"/>
          <w:sz w:val="24"/>
          <w:szCs w:val="24"/>
          <w:lang w:val="es-PE"/>
        </w:rPr>
        <w:t>significativa y directa (Rho=.415</w:t>
      </w:r>
      <w:r w:rsidR="00A67C5B" w:rsidRPr="00D865C9">
        <w:rPr>
          <w:rFonts w:ascii="Times New Roman" w:hAnsi="Times New Roman" w:cs="Times New Roman"/>
          <w:sz w:val="24"/>
          <w:szCs w:val="24"/>
          <w:lang w:val="es-PE"/>
        </w:rPr>
        <w:t>, p&lt;.01).</w:t>
      </w:r>
    </w:p>
    <w:p w:rsidR="001A3895" w:rsidRDefault="00C41F24" w:rsidP="005D5AE3">
      <w:pPr>
        <w:pStyle w:val="Descripcin"/>
        <w:keepNext/>
        <w:spacing w:line="480" w:lineRule="auto"/>
        <w:rPr>
          <w:rFonts w:ascii="Times New Roman" w:hAnsi="Times New Roman" w:cs="Times New Roman"/>
          <w:i w:val="0"/>
          <w:color w:val="auto"/>
          <w:sz w:val="24"/>
        </w:rPr>
      </w:pPr>
      <w:bookmarkStart w:id="44" w:name="_Toc504691024"/>
      <w:r w:rsidRPr="001A3895">
        <w:rPr>
          <w:rFonts w:ascii="Times New Roman" w:hAnsi="Times New Roman" w:cs="Times New Roman"/>
          <w:i w:val="0"/>
          <w:color w:val="auto"/>
          <w:sz w:val="24"/>
        </w:rPr>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12</w:t>
      </w:r>
      <w:r w:rsidRPr="001A3895">
        <w:rPr>
          <w:rFonts w:ascii="Times New Roman" w:hAnsi="Times New Roman" w:cs="Times New Roman"/>
          <w:i w:val="0"/>
          <w:color w:val="auto"/>
          <w:sz w:val="24"/>
        </w:rPr>
        <w:fldChar w:fldCharType="end"/>
      </w:r>
    </w:p>
    <w:p w:rsidR="00C41F24" w:rsidRPr="001A3895" w:rsidRDefault="00C41F24" w:rsidP="005D5AE3">
      <w:pPr>
        <w:pStyle w:val="Descripcin"/>
        <w:keepNext/>
        <w:spacing w:line="480" w:lineRule="auto"/>
        <w:rPr>
          <w:rFonts w:ascii="Times New Roman" w:hAnsi="Times New Roman" w:cs="Times New Roman"/>
          <w:color w:val="auto"/>
          <w:sz w:val="24"/>
        </w:rPr>
      </w:pPr>
      <w:r w:rsidRPr="001A3895">
        <w:rPr>
          <w:rFonts w:ascii="Times New Roman" w:hAnsi="Times New Roman" w:cs="Times New Roman"/>
          <w:color w:val="auto"/>
          <w:sz w:val="24"/>
        </w:rPr>
        <w:t>Dependencia y correlación violencia y confusión y aturdimiento</w:t>
      </w:r>
      <w:bookmarkEnd w:id="44"/>
    </w:p>
    <w:tbl>
      <w:tblPr>
        <w:tblW w:w="8447"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57"/>
        <w:gridCol w:w="2133"/>
        <w:gridCol w:w="3157"/>
      </w:tblGrid>
      <w:tr w:rsidR="002326E1" w:rsidRPr="00D865C9" w:rsidTr="00FF04AA">
        <w:trPr>
          <w:trHeight w:val="763"/>
          <w:jc w:val="center"/>
        </w:trPr>
        <w:tc>
          <w:tcPr>
            <w:tcW w:w="3157" w:type="dxa"/>
            <w:tcBorders>
              <w:top w:val="single" w:sz="4" w:space="0" w:color="auto"/>
              <w:bottom w:val="single" w:sz="4" w:space="0" w:color="auto"/>
            </w:tcBorders>
            <w:shd w:val="clear" w:color="auto" w:fill="auto"/>
            <w:vAlign w:val="center"/>
            <w:hideMark/>
          </w:tcPr>
          <w:p w:rsidR="002326E1" w:rsidRPr="006E17B5" w:rsidRDefault="002326E1" w:rsidP="00FF04AA">
            <w:pPr>
              <w:spacing w:after="0" w:line="240" w:lineRule="auto"/>
              <w:jc w:val="center"/>
              <w:rPr>
                <w:rFonts w:ascii="Times New Roman" w:eastAsia="Times New Roman" w:hAnsi="Times New Roman" w:cs="Times New Roman"/>
                <w:color w:val="000000"/>
                <w:sz w:val="24"/>
                <w:szCs w:val="24"/>
                <w:lang w:val="es-PE" w:eastAsia="es-PE"/>
              </w:rPr>
            </w:pPr>
          </w:p>
        </w:tc>
        <w:tc>
          <w:tcPr>
            <w:tcW w:w="2133" w:type="dxa"/>
            <w:tcBorders>
              <w:top w:val="single" w:sz="4" w:space="0" w:color="auto"/>
              <w:bottom w:val="single" w:sz="4" w:space="0" w:color="auto"/>
            </w:tcBorders>
            <w:shd w:val="clear" w:color="auto" w:fill="auto"/>
            <w:vAlign w:val="center"/>
            <w:hideMark/>
          </w:tcPr>
          <w:p w:rsidR="002326E1" w:rsidRPr="006E17B5" w:rsidRDefault="002326E1" w:rsidP="00FF04AA">
            <w:pPr>
              <w:spacing w:after="0" w:line="240" w:lineRule="auto"/>
              <w:jc w:val="center"/>
              <w:rPr>
                <w:rFonts w:ascii="Times New Roman" w:eastAsia="Times New Roman" w:hAnsi="Times New Roman" w:cs="Times New Roman"/>
                <w:color w:val="000000"/>
                <w:sz w:val="24"/>
                <w:szCs w:val="24"/>
                <w:lang w:val="es-PE" w:eastAsia="es-PE"/>
              </w:rPr>
            </w:pPr>
            <w:r w:rsidRPr="006E17B5">
              <w:rPr>
                <w:rFonts w:ascii="Times New Roman" w:eastAsia="Times New Roman" w:hAnsi="Times New Roman" w:cs="Times New Roman"/>
                <w:color w:val="000000"/>
                <w:sz w:val="24"/>
                <w:szCs w:val="24"/>
                <w:lang w:eastAsia="es-PE"/>
              </w:rPr>
              <w:t>Valor</w:t>
            </w:r>
          </w:p>
        </w:tc>
        <w:tc>
          <w:tcPr>
            <w:tcW w:w="3157" w:type="dxa"/>
            <w:tcBorders>
              <w:top w:val="single" w:sz="4" w:space="0" w:color="auto"/>
              <w:bottom w:val="single" w:sz="4" w:space="0" w:color="auto"/>
            </w:tcBorders>
            <w:shd w:val="clear" w:color="auto" w:fill="auto"/>
            <w:vAlign w:val="center"/>
            <w:hideMark/>
          </w:tcPr>
          <w:p w:rsidR="002326E1" w:rsidRPr="006E17B5" w:rsidRDefault="002326E1" w:rsidP="00FF04AA">
            <w:pPr>
              <w:spacing w:after="0" w:line="240" w:lineRule="auto"/>
              <w:jc w:val="center"/>
              <w:rPr>
                <w:rFonts w:ascii="Times New Roman" w:eastAsia="Times New Roman" w:hAnsi="Times New Roman" w:cs="Times New Roman"/>
                <w:color w:val="000000"/>
                <w:sz w:val="24"/>
                <w:szCs w:val="24"/>
                <w:lang w:val="es-PE" w:eastAsia="es-PE"/>
              </w:rPr>
            </w:pPr>
            <w:r w:rsidRPr="006E17B5">
              <w:rPr>
                <w:rFonts w:ascii="Times New Roman" w:eastAsia="Times New Roman" w:hAnsi="Times New Roman" w:cs="Times New Roman"/>
                <w:color w:val="000000"/>
                <w:sz w:val="24"/>
                <w:szCs w:val="24"/>
                <w:lang w:eastAsia="es-PE"/>
              </w:rPr>
              <w:t>Significación asintótica (bilateral)</w:t>
            </w:r>
          </w:p>
        </w:tc>
      </w:tr>
      <w:tr w:rsidR="002326E1" w:rsidRPr="00D865C9" w:rsidTr="00FF04AA">
        <w:trPr>
          <w:trHeight w:val="448"/>
          <w:jc w:val="center"/>
        </w:trPr>
        <w:tc>
          <w:tcPr>
            <w:tcW w:w="3157" w:type="dxa"/>
            <w:tcBorders>
              <w:top w:val="single" w:sz="4" w:space="0" w:color="auto"/>
            </w:tcBorders>
            <w:shd w:val="clear" w:color="auto" w:fill="auto"/>
            <w:vAlign w:val="center"/>
            <w:hideMark/>
          </w:tcPr>
          <w:p w:rsidR="002326E1" w:rsidRPr="006E17B5" w:rsidRDefault="002326E1" w:rsidP="00FF04AA">
            <w:pPr>
              <w:spacing w:after="0" w:line="240" w:lineRule="auto"/>
              <w:jc w:val="center"/>
              <w:rPr>
                <w:rFonts w:ascii="Times New Roman" w:eastAsia="Times New Roman" w:hAnsi="Times New Roman" w:cs="Times New Roman"/>
                <w:color w:val="000000"/>
                <w:sz w:val="24"/>
                <w:szCs w:val="24"/>
                <w:lang w:val="es-PE" w:eastAsia="es-PE"/>
              </w:rPr>
            </w:pPr>
            <w:r w:rsidRPr="006E17B5">
              <w:rPr>
                <w:rFonts w:ascii="Times New Roman" w:eastAsia="Times New Roman" w:hAnsi="Times New Roman" w:cs="Times New Roman"/>
                <w:color w:val="000000"/>
                <w:sz w:val="24"/>
                <w:szCs w:val="24"/>
                <w:lang w:eastAsia="es-PE"/>
              </w:rPr>
              <w:t>Chi-cuadrado de Pearson</w:t>
            </w:r>
          </w:p>
        </w:tc>
        <w:tc>
          <w:tcPr>
            <w:tcW w:w="2133" w:type="dxa"/>
            <w:tcBorders>
              <w:top w:val="single" w:sz="4" w:space="0" w:color="auto"/>
            </w:tcBorders>
            <w:shd w:val="clear" w:color="auto" w:fill="auto"/>
            <w:vAlign w:val="center"/>
          </w:tcPr>
          <w:p w:rsidR="002326E1" w:rsidRPr="00D865C9" w:rsidRDefault="002326E1" w:rsidP="00FF04AA">
            <w:pPr>
              <w:spacing w:after="0" w:line="24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20.483</w:t>
            </w:r>
          </w:p>
        </w:tc>
        <w:tc>
          <w:tcPr>
            <w:tcW w:w="3157" w:type="dxa"/>
            <w:tcBorders>
              <w:top w:val="single" w:sz="4" w:space="0" w:color="auto"/>
            </w:tcBorders>
            <w:shd w:val="clear" w:color="auto" w:fill="auto"/>
            <w:vAlign w:val="center"/>
          </w:tcPr>
          <w:p w:rsidR="002326E1" w:rsidRPr="00D865C9" w:rsidRDefault="002326E1" w:rsidP="00FF04AA">
            <w:pPr>
              <w:spacing w:after="0" w:line="24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.000</w:t>
            </w:r>
          </w:p>
        </w:tc>
      </w:tr>
      <w:tr w:rsidR="002326E1" w:rsidRPr="00D865C9" w:rsidTr="00FF04AA">
        <w:trPr>
          <w:trHeight w:val="448"/>
          <w:jc w:val="center"/>
        </w:trPr>
        <w:tc>
          <w:tcPr>
            <w:tcW w:w="3157" w:type="dxa"/>
            <w:shd w:val="clear" w:color="auto" w:fill="auto"/>
            <w:vAlign w:val="center"/>
          </w:tcPr>
          <w:p w:rsidR="002326E1" w:rsidRPr="00D865C9" w:rsidRDefault="002326E1" w:rsidP="00FF04AA">
            <w:pPr>
              <w:spacing w:after="0" w:line="240" w:lineRule="auto"/>
              <w:jc w:val="center"/>
              <w:rPr>
                <w:rFonts w:ascii="Times New Roman" w:eastAsia="Times New Roman" w:hAnsi="Times New Roman" w:cs="Times New Roman"/>
                <w:color w:val="000000"/>
                <w:sz w:val="24"/>
                <w:szCs w:val="24"/>
                <w:lang w:eastAsia="es-PE"/>
              </w:rPr>
            </w:pPr>
            <w:r w:rsidRPr="00D865C9">
              <w:rPr>
                <w:rFonts w:ascii="Times New Roman" w:eastAsia="Times New Roman" w:hAnsi="Times New Roman" w:cs="Times New Roman"/>
                <w:color w:val="000000"/>
                <w:sz w:val="24"/>
                <w:szCs w:val="24"/>
                <w:lang w:eastAsia="es-PE"/>
              </w:rPr>
              <w:t xml:space="preserve">Rho de </w:t>
            </w:r>
            <w:proofErr w:type="spellStart"/>
            <w:r w:rsidRPr="00D865C9">
              <w:rPr>
                <w:rFonts w:ascii="Times New Roman" w:eastAsia="Times New Roman" w:hAnsi="Times New Roman" w:cs="Times New Roman"/>
                <w:color w:val="000000"/>
                <w:sz w:val="24"/>
                <w:szCs w:val="24"/>
                <w:lang w:eastAsia="es-PE"/>
              </w:rPr>
              <w:t>Spearman</w:t>
            </w:r>
            <w:proofErr w:type="spellEnd"/>
          </w:p>
        </w:tc>
        <w:tc>
          <w:tcPr>
            <w:tcW w:w="2133" w:type="dxa"/>
            <w:shd w:val="clear" w:color="auto" w:fill="auto"/>
            <w:vAlign w:val="center"/>
          </w:tcPr>
          <w:p w:rsidR="002326E1" w:rsidRPr="00D865C9" w:rsidRDefault="002326E1" w:rsidP="00FF04AA">
            <w:pPr>
              <w:spacing w:after="0" w:line="24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.415**</w:t>
            </w:r>
          </w:p>
        </w:tc>
        <w:tc>
          <w:tcPr>
            <w:tcW w:w="3157" w:type="dxa"/>
            <w:shd w:val="clear" w:color="auto" w:fill="auto"/>
            <w:vAlign w:val="center"/>
          </w:tcPr>
          <w:p w:rsidR="002326E1" w:rsidRPr="00D865C9" w:rsidRDefault="002326E1" w:rsidP="00FF04AA">
            <w:pPr>
              <w:spacing w:after="0" w:line="24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.000</w:t>
            </w:r>
          </w:p>
        </w:tc>
      </w:tr>
    </w:tbl>
    <w:p w:rsidR="002326E1" w:rsidRPr="000B46F7" w:rsidRDefault="002326E1" w:rsidP="002326E1">
      <w:pPr>
        <w:rPr>
          <w:rFonts w:ascii="Times New Roman" w:hAnsi="Times New Roman" w:cs="Times New Roman"/>
          <w:sz w:val="24"/>
          <w:szCs w:val="24"/>
        </w:rPr>
      </w:pPr>
      <w:r w:rsidRPr="00D865C9">
        <w:rPr>
          <w:rFonts w:ascii="Times New Roman" w:hAnsi="Times New Roman" w:cs="Times New Roman"/>
          <w:sz w:val="24"/>
          <w:szCs w:val="24"/>
        </w:rPr>
        <w:t>**La correlación es significativa en el nivel 0.01 (bilateral)</w:t>
      </w:r>
      <w:r w:rsidRPr="00D865C9">
        <w:rPr>
          <w:rFonts w:ascii="Times New Roman" w:hAnsi="Times New Roman" w:cs="Times New Roman"/>
          <w:sz w:val="24"/>
          <w:szCs w:val="24"/>
          <w:lang w:val="es-PE"/>
        </w:rPr>
        <w:br w:type="page"/>
      </w:r>
    </w:p>
    <w:p w:rsidR="002326E1" w:rsidRPr="001A3895" w:rsidRDefault="002326E1" w:rsidP="002326E1">
      <w:pPr>
        <w:rPr>
          <w:rFonts w:ascii="Times New Roman" w:hAnsi="Times New Roman" w:cs="Times New Roman"/>
          <w:b/>
          <w:sz w:val="24"/>
          <w:szCs w:val="24"/>
          <w:lang w:val="es-PE"/>
        </w:rPr>
      </w:pPr>
      <w:r w:rsidRPr="001A3895">
        <w:rPr>
          <w:rFonts w:ascii="Times New Roman" w:hAnsi="Times New Roman" w:cs="Times New Roman"/>
          <w:b/>
          <w:sz w:val="24"/>
          <w:szCs w:val="24"/>
          <w:lang w:val="es-PE"/>
        </w:rPr>
        <w:lastRenderedPageBreak/>
        <w:t>Complementarios</w:t>
      </w:r>
    </w:p>
    <w:p w:rsidR="002326E1" w:rsidRPr="005D5AE3" w:rsidRDefault="005D5AE3" w:rsidP="005D5AE3">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2326E1" w:rsidRPr="00D865C9">
        <w:rPr>
          <w:rFonts w:ascii="Times New Roman" w:hAnsi="Times New Roman" w:cs="Times New Roman"/>
          <w:sz w:val="24"/>
          <w:szCs w:val="24"/>
          <w:lang w:val="es-PE"/>
        </w:rPr>
        <w:t>En la tabla 1</w:t>
      </w:r>
      <w:r w:rsidR="002326E1">
        <w:rPr>
          <w:rFonts w:ascii="Times New Roman" w:hAnsi="Times New Roman" w:cs="Times New Roman"/>
          <w:sz w:val="24"/>
          <w:szCs w:val="24"/>
          <w:lang w:val="es-PE"/>
        </w:rPr>
        <w:t>3</w:t>
      </w:r>
      <w:r w:rsidR="002326E1" w:rsidRPr="00D865C9">
        <w:rPr>
          <w:rFonts w:ascii="Times New Roman" w:hAnsi="Times New Roman" w:cs="Times New Roman"/>
          <w:sz w:val="24"/>
          <w:szCs w:val="24"/>
          <w:lang w:val="es-PE"/>
        </w:rPr>
        <w:t xml:space="preserve"> se observa que la violencia física está asociada a la indefensión con pesimismo y dificultad para resolver problemas (X</w:t>
      </w:r>
      <w:r w:rsidR="002326E1" w:rsidRPr="00316C7E">
        <w:rPr>
          <w:rFonts w:ascii="Times New Roman" w:hAnsi="Times New Roman" w:cs="Times New Roman"/>
          <w:sz w:val="24"/>
          <w:szCs w:val="24"/>
          <w:lang w:val="es-PE"/>
        </w:rPr>
        <w:t>2</w:t>
      </w:r>
      <w:r w:rsidR="002326E1" w:rsidRPr="00D865C9">
        <w:rPr>
          <w:rFonts w:ascii="Times New Roman" w:hAnsi="Times New Roman" w:cs="Times New Roman"/>
          <w:sz w:val="24"/>
          <w:szCs w:val="24"/>
          <w:lang w:val="es-PE"/>
        </w:rPr>
        <w:t xml:space="preserve">=37.974, p&lt;.000); esta </w:t>
      </w:r>
      <w:r w:rsidR="000056C3">
        <w:rPr>
          <w:rFonts w:ascii="Times New Roman" w:hAnsi="Times New Roman" w:cs="Times New Roman"/>
          <w:sz w:val="24"/>
          <w:szCs w:val="24"/>
          <w:lang w:val="es-PE"/>
        </w:rPr>
        <w:t>relación</w:t>
      </w:r>
      <w:r w:rsidR="000056C3" w:rsidRPr="00D865C9">
        <w:rPr>
          <w:rFonts w:ascii="Times New Roman" w:hAnsi="Times New Roman" w:cs="Times New Roman"/>
          <w:sz w:val="24"/>
          <w:szCs w:val="24"/>
          <w:lang w:val="es-PE"/>
        </w:rPr>
        <w:t xml:space="preserve"> </w:t>
      </w:r>
      <w:r w:rsidR="002326E1" w:rsidRPr="00D865C9">
        <w:rPr>
          <w:rFonts w:ascii="Times New Roman" w:hAnsi="Times New Roman" w:cs="Times New Roman"/>
          <w:sz w:val="24"/>
          <w:szCs w:val="24"/>
          <w:lang w:val="es-PE"/>
        </w:rPr>
        <w:t>es significativa y directa (Rho=-.565, p&lt;.01).</w:t>
      </w:r>
    </w:p>
    <w:p w:rsidR="001A3895" w:rsidRDefault="00C41F24" w:rsidP="005D5AE3">
      <w:pPr>
        <w:pStyle w:val="Descripcin"/>
        <w:keepNext/>
        <w:spacing w:line="480" w:lineRule="auto"/>
        <w:rPr>
          <w:rFonts w:ascii="Times New Roman" w:hAnsi="Times New Roman" w:cs="Times New Roman"/>
          <w:i w:val="0"/>
          <w:color w:val="auto"/>
          <w:sz w:val="24"/>
        </w:rPr>
      </w:pPr>
      <w:bookmarkStart w:id="45" w:name="_Toc504691025"/>
      <w:r w:rsidRPr="001A3895">
        <w:rPr>
          <w:rFonts w:ascii="Times New Roman" w:hAnsi="Times New Roman" w:cs="Times New Roman"/>
          <w:i w:val="0"/>
          <w:color w:val="auto"/>
          <w:sz w:val="24"/>
        </w:rPr>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13</w:t>
      </w:r>
      <w:r w:rsidRPr="001A3895">
        <w:rPr>
          <w:rFonts w:ascii="Times New Roman" w:hAnsi="Times New Roman" w:cs="Times New Roman"/>
          <w:i w:val="0"/>
          <w:color w:val="auto"/>
          <w:sz w:val="24"/>
        </w:rPr>
        <w:fldChar w:fldCharType="end"/>
      </w:r>
    </w:p>
    <w:p w:rsidR="00C41F24" w:rsidRPr="001A3895" w:rsidRDefault="00C41F24" w:rsidP="005D5AE3">
      <w:pPr>
        <w:pStyle w:val="Descripcin"/>
        <w:keepNext/>
        <w:spacing w:line="480" w:lineRule="auto"/>
        <w:rPr>
          <w:rFonts w:ascii="Times New Roman" w:hAnsi="Times New Roman" w:cs="Times New Roman"/>
          <w:color w:val="auto"/>
          <w:sz w:val="24"/>
        </w:rPr>
      </w:pPr>
      <w:r w:rsidRPr="001A3895">
        <w:rPr>
          <w:rFonts w:ascii="Times New Roman" w:hAnsi="Times New Roman" w:cs="Times New Roman"/>
          <w:color w:val="auto"/>
          <w:sz w:val="24"/>
        </w:rPr>
        <w:t>Dependencia y correlación violencia física e indefensión con pesimismo y dificultad para resolver problemas</w:t>
      </w:r>
      <w:bookmarkEnd w:id="45"/>
    </w:p>
    <w:tbl>
      <w:tblPr>
        <w:tblStyle w:val="Tablaconcuadrcula"/>
        <w:tblW w:w="8564"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2141"/>
        <w:gridCol w:w="2141"/>
        <w:gridCol w:w="2142"/>
      </w:tblGrid>
      <w:tr w:rsidR="002326E1" w:rsidRPr="00D865C9" w:rsidTr="00FF04AA">
        <w:trPr>
          <w:trHeight w:val="846"/>
          <w:jc w:val="center"/>
        </w:trPr>
        <w:tc>
          <w:tcPr>
            <w:tcW w:w="2140" w:type="dxa"/>
            <w:tcBorders>
              <w:top w:val="single" w:sz="4" w:space="0" w:color="auto"/>
              <w:bottom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2141" w:type="dxa"/>
            <w:tcBorders>
              <w:top w:val="single" w:sz="4" w:space="0" w:color="auto"/>
              <w:bottom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4283" w:type="dxa"/>
            <w:gridSpan w:val="2"/>
            <w:tcBorders>
              <w:top w:val="single" w:sz="4" w:space="0" w:color="auto"/>
              <w:bottom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Indefensión con pesimismo y dificultad para resolver problemas</w:t>
            </w:r>
          </w:p>
        </w:tc>
      </w:tr>
      <w:tr w:rsidR="002326E1" w:rsidRPr="00D865C9" w:rsidTr="00FF04AA">
        <w:trPr>
          <w:trHeight w:val="277"/>
          <w:jc w:val="center"/>
        </w:trPr>
        <w:tc>
          <w:tcPr>
            <w:tcW w:w="2140" w:type="dxa"/>
            <w:tcBorders>
              <w:top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2141" w:type="dxa"/>
            <w:tcBorders>
              <w:top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2141" w:type="dxa"/>
            <w:tcBorders>
              <w:top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Valor</w:t>
            </w:r>
          </w:p>
          <w:p w:rsidR="002326E1" w:rsidRPr="00D865C9" w:rsidRDefault="002326E1" w:rsidP="005D5AE3">
            <w:pPr>
              <w:spacing w:line="240" w:lineRule="auto"/>
              <w:jc w:val="center"/>
              <w:rPr>
                <w:rFonts w:ascii="Times New Roman" w:hAnsi="Times New Roman" w:cs="Times New Roman"/>
                <w:sz w:val="24"/>
                <w:szCs w:val="24"/>
                <w:lang w:val="es-PE"/>
              </w:rPr>
            </w:pPr>
          </w:p>
        </w:tc>
        <w:tc>
          <w:tcPr>
            <w:tcW w:w="2142" w:type="dxa"/>
            <w:tcBorders>
              <w:top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Sig.</w:t>
            </w:r>
          </w:p>
        </w:tc>
      </w:tr>
      <w:tr w:rsidR="002326E1" w:rsidRPr="00D865C9" w:rsidTr="00FF04AA">
        <w:trPr>
          <w:trHeight w:val="554"/>
          <w:jc w:val="center"/>
        </w:trPr>
        <w:tc>
          <w:tcPr>
            <w:tcW w:w="2140"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Violencia física</w:t>
            </w:r>
          </w:p>
        </w:tc>
        <w:tc>
          <w:tcPr>
            <w:tcW w:w="2141"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 xml:space="preserve">Chi </w:t>
            </w:r>
            <w:r w:rsidR="00595B48">
              <w:rPr>
                <w:rFonts w:ascii="Times New Roman" w:hAnsi="Times New Roman" w:cs="Times New Roman"/>
                <w:sz w:val="24"/>
                <w:szCs w:val="24"/>
                <w:lang w:val="es-PE"/>
              </w:rPr>
              <w:t>–</w:t>
            </w:r>
            <w:r w:rsidRPr="00D865C9">
              <w:rPr>
                <w:rFonts w:ascii="Times New Roman" w:hAnsi="Times New Roman" w:cs="Times New Roman"/>
                <w:sz w:val="24"/>
                <w:szCs w:val="24"/>
                <w:lang w:val="es-PE"/>
              </w:rPr>
              <w:t xml:space="preserve"> cuadrado</w:t>
            </w:r>
          </w:p>
        </w:tc>
        <w:tc>
          <w:tcPr>
            <w:tcW w:w="2141"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37.974</w:t>
            </w:r>
          </w:p>
        </w:tc>
        <w:tc>
          <w:tcPr>
            <w:tcW w:w="2142"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.000</w:t>
            </w:r>
          </w:p>
        </w:tc>
      </w:tr>
      <w:tr w:rsidR="002326E1" w:rsidRPr="00D865C9" w:rsidTr="00FF04AA">
        <w:trPr>
          <w:trHeight w:val="569"/>
          <w:jc w:val="center"/>
        </w:trPr>
        <w:tc>
          <w:tcPr>
            <w:tcW w:w="2140" w:type="dxa"/>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2141"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 xml:space="preserve">Rho de </w:t>
            </w:r>
            <w:proofErr w:type="spellStart"/>
            <w:r w:rsidRPr="00D865C9">
              <w:rPr>
                <w:rFonts w:ascii="Times New Roman" w:hAnsi="Times New Roman" w:cs="Times New Roman"/>
                <w:sz w:val="24"/>
                <w:szCs w:val="24"/>
                <w:lang w:val="es-PE"/>
              </w:rPr>
              <w:t>Spearman</w:t>
            </w:r>
            <w:proofErr w:type="spellEnd"/>
          </w:p>
        </w:tc>
        <w:tc>
          <w:tcPr>
            <w:tcW w:w="2141"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.565**</w:t>
            </w:r>
          </w:p>
        </w:tc>
        <w:tc>
          <w:tcPr>
            <w:tcW w:w="2142"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.000</w:t>
            </w:r>
          </w:p>
        </w:tc>
      </w:tr>
    </w:tbl>
    <w:p w:rsidR="002326E1" w:rsidRDefault="002326E1" w:rsidP="002326E1">
      <w:pPr>
        <w:rPr>
          <w:rFonts w:ascii="Times New Roman" w:hAnsi="Times New Roman" w:cs="Times New Roman"/>
          <w:sz w:val="24"/>
          <w:szCs w:val="24"/>
        </w:rPr>
      </w:pPr>
      <w:r w:rsidRPr="00D865C9">
        <w:rPr>
          <w:rFonts w:ascii="Times New Roman" w:hAnsi="Times New Roman" w:cs="Times New Roman"/>
          <w:sz w:val="24"/>
          <w:szCs w:val="24"/>
        </w:rPr>
        <w:t>**La correlación es significativa en el nivel 0.01 (bilateral)</w:t>
      </w:r>
    </w:p>
    <w:p w:rsidR="00664DE9" w:rsidRPr="00D865C9" w:rsidRDefault="00664DE9" w:rsidP="002326E1">
      <w:pPr>
        <w:rPr>
          <w:rFonts w:ascii="Times New Roman" w:hAnsi="Times New Roman" w:cs="Times New Roman"/>
          <w:sz w:val="24"/>
          <w:szCs w:val="24"/>
          <w:lang w:val="es-PE"/>
        </w:rPr>
      </w:pPr>
    </w:p>
    <w:p w:rsidR="002326E1" w:rsidRDefault="005D5AE3" w:rsidP="005D5AE3">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2326E1" w:rsidRPr="00D865C9">
        <w:rPr>
          <w:rFonts w:ascii="Times New Roman" w:hAnsi="Times New Roman" w:cs="Times New Roman"/>
          <w:sz w:val="24"/>
          <w:szCs w:val="24"/>
          <w:lang w:val="es-PE"/>
        </w:rPr>
        <w:t>En la tabla 1</w:t>
      </w:r>
      <w:r w:rsidR="002326E1">
        <w:rPr>
          <w:rFonts w:ascii="Times New Roman" w:hAnsi="Times New Roman" w:cs="Times New Roman"/>
          <w:sz w:val="24"/>
          <w:szCs w:val="24"/>
          <w:lang w:val="es-PE"/>
        </w:rPr>
        <w:t>4</w:t>
      </w:r>
      <w:r w:rsidR="002326E1" w:rsidRPr="00D865C9">
        <w:rPr>
          <w:rFonts w:ascii="Times New Roman" w:hAnsi="Times New Roman" w:cs="Times New Roman"/>
          <w:sz w:val="24"/>
          <w:szCs w:val="24"/>
          <w:lang w:val="es-PE"/>
        </w:rPr>
        <w:t xml:space="preserve"> se observa que la violencia física está asociad</w:t>
      </w:r>
      <w:r w:rsidR="00EE0206">
        <w:rPr>
          <w:rFonts w:ascii="Times New Roman" w:hAnsi="Times New Roman" w:cs="Times New Roman"/>
          <w:sz w:val="24"/>
          <w:szCs w:val="24"/>
          <w:lang w:val="es-PE"/>
        </w:rPr>
        <w:t>a a la percepción de control y C</w:t>
      </w:r>
      <w:r w:rsidR="002326E1" w:rsidRPr="00D865C9">
        <w:rPr>
          <w:rFonts w:ascii="Times New Roman" w:hAnsi="Times New Roman" w:cs="Times New Roman"/>
          <w:sz w:val="24"/>
          <w:szCs w:val="24"/>
          <w:lang w:val="es-PE"/>
        </w:rPr>
        <w:t>alidad de vida (X</w:t>
      </w:r>
      <w:r w:rsidR="002326E1" w:rsidRPr="00D865C9">
        <w:rPr>
          <w:rFonts w:ascii="Times New Roman" w:hAnsi="Times New Roman" w:cs="Times New Roman"/>
          <w:sz w:val="24"/>
          <w:szCs w:val="24"/>
          <w:vertAlign w:val="superscript"/>
          <w:lang w:val="es-PE"/>
        </w:rPr>
        <w:t>2</w:t>
      </w:r>
      <w:r w:rsidR="002326E1" w:rsidRPr="00D865C9">
        <w:rPr>
          <w:rFonts w:ascii="Times New Roman" w:hAnsi="Times New Roman" w:cs="Times New Roman"/>
          <w:sz w:val="24"/>
          <w:szCs w:val="24"/>
          <w:lang w:val="es-PE"/>
        </w:rPr>
        <w:t xml:space="preserve">=10.086, p&lt;.000); esta </w:t>
      </w:r>
      <w:r w:rsidR="000056C3">
        <w:rPr>
          <w:rFonts w:ascii="Times New Roman" w:hAnsi="Times New Roman" w:cs="Times New Roman"/>
          <w:sz w:val="24"/>
          <w:szCs w:val="24"/>
          <w:lang w:val="es-PE"/>
        </w:rPr>
        <w:t>relación</w:t>
      </w:r>
      <w:r w:rsidR="002326E1" w:rsidRPr="00D865C9">
        <w:rPr>
          <w:rFonts w:ascii="Times New Roman" w:hAnsi="Times New Roman" w:cs="Times New Roman"/>
          <w:sz w:val="24"/>
          <w:szCs w:val="24"/>
          <w:lang w:val="es-PE"/>
        </w:rPr>
        <w:t xml:space="preserve"> es significativa</w:t>
      </w:r>
      <w:r>
        <w:rPr>
          <w:rFonts w:ascii="Times New Roman" w:hAnsi="Times New Roman" w:cs="Times New Roman"/>
          <w:sz w:val="24"/>
          <w:szCs w:val="24"/>
          <w:lang w:val="es-PE"/>
        </w:rPr>
        <w:t xml:space="preserve"> e indirecta (Rho=-.291, p&lt;.01).</w:t>
      </w:r>
    </w:p>
    <w:p w:rsidR="00723E60" w:rsidRDefault="00723E60" w:rsidP="005D5AE3">
      <w:pPr>
        <w:spacing w:line="480" w:lineRule="auto"/>
        <w:jc w:val="both"/>
        <w:rPr>
          <w:rFonts w:ascii="Times New Roman" w:hAnsi="Times New Roman" w:cs="Times New Roman"/>
          <w:sz w:val="24"/>
          <w:szCs w:val="24"/>
          <w:lang w:val="es-PE"/>
        </w:rPr>
      </w:pPr>
    </w:p>
    <w:p w:rsidR="00723E60" w:rsidRDefault="00723E60" w:rsidP="005D5AE3">
      <w:pPr>
        <w:spacing w:line="480" w:lineRule="auto"/>
        <w:jc w:val="both"/>
        <w:rPr>
          <w:rFonts w:ascii="Times New Roman" w:hAnsi="Times New Roman" w:cs="Times New Roman"/>
          <w:sz w:val="24"/>
          <w:szCs w:val="24"/>
          <w:lang w:val="es-PE"/>
        </w:rPr>
      </w:pPr>
    </w:p>
    <w:p w:rsidR="00723E60" w:rsidRPr="005D5AE3" w:rsidRDefault="00723E60" w:rsidP="005D5AE3">
      <w:pPr>
        <w:spacing w:line="480" w:lineRule="auto"/>
        <w:jc w:val="both"/>
        <w:rPr>
          <w:rFonts w:ascii="Times New Roman" w:hAnsi="Times New Roman" w:cs="Times New Roman"/>
          <w:sz w:val="24"/>
          <w:szCs w:val="24"/>
          <w:lang w:val="es-PE"/>
        </w:rPr>
      </w:pPr>
    </w:p>
    <w:p w:rsidR="001A3895" w:rsidRDefault="00C41F24" w:rsidP="005D5AE3">
      <w:pPr>
        <w:pStyle w:val="Descripcin"/>
        <w:keepNext/>
        <w:spacing w:line="480" w:lineRule="auto"/>
        <w:rPr>
          <w:rFonts w:ascii="Times New Roman" w:hAnsi="Times New Roman" w:cs="Times New Roman"/>
          <w:i w:val="0"/>
          <w:color w:val="auto"/>
          <w:sz w:val="24"/>
        </w:rPr>
      </w:pPr>
      <w:bookmarkStart w:id="46" w:name="_Toc504691026"/>
      <w:r w:rsidRPr="001A3895">
        <w:rPr>
          <w:rFonts w:ascii="Times New Roman" w:hAnsi="Times New Roman" w:cs="Times New Roman"/>
          <w:i w:val="0"/>
          <w:color w:val="auto"/>
          <w:sz w:val="24"/>
        </w:rPr>
        <w:lastRenderedPageBreak/>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14</w:t>
      </w:r>
      <w:r w:rsidRPr="001A3895">
        <w:rPr>
          <w:rFonts w:ascii="Times New Roman" w:hAnsi="Times New Roman" w:cs="Times New Roman"/>
          <w:i w:val="0"/>
          <w:color w:val="auto"/>
          <w:sz w:val="24"/>
        </w:rPr>
        <w:fldChar w:fldCharType="end"/>
      </w:r>
    </w:p>
    <w:p w:rsidR="00C41F24" w:rsidRPr="001A3895" w:rsidRDefault="00C41F24" w:rsidP="005D5AE3">
      <w:pPr>
        <w:pStyle w:val="Descripcin"/>
        <w:keepNext/>
        <w:spacing w:line="480" w:lineRule="auto"/>
        <w:rPr>
          <w:rFonts w:ascii="Times New Roman" w:hAnsi="Times New Roman" w:cs="Times New Roman"/>
          <w:color w:val="auto"/>
          <w:sz w:val="24"/>
        </w:rPr>
      </w:pPr>
      <w:r w:rsidRPr="001A3895">
        <w:rPr>
          <w:rFonts w:ascii="Times New Roman" w:hAnsi="Times New Roman" w:cs="Times New Roman"/>
          <w:color w:val="auto"/>
          <w:sz w:val="24"/>
        </w:rPr>
        <w:t>Dependencia y correlación violencia física y percepción de control y calidad de vida</w:t>
      </w:r>
      <w:bookmarkEnd w:id="46"/>
    </w:p>
    <w:tbl>
      <w:tblPr>
        <w:tblStyle w:val="Tablaconcuadrcula"/>
        <w:tblW w:w="8564"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2141"/>
        <w:gridCol w:w="2141"/>
        <w:gridCol w:w="2142"/>
      </w:tblGrid>
      <w:tr w:rsidR="002326E1" w:rsidRPr="00D865C9" w:rsidTr="00FF04AA">
        <w:trPr>
          <w:trHeight w:val="846"/>
          <w:jc w:val="center"/>
        </w:trPr>
        <w:tc>
          <w:tcPr>
            <w:tcW w:w="2140" w:type="dxa"/>
            <w:tcBorders>
              <w:top w:val="single" w:sz="4" w:space="0" w:color="auto"/>
              <w:bottom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2141" w:type="dxa"/>
            <w:tcBorders>
              <w:top w:val="single" w:sz="4" w:space="0" w:color="auto"/>
              <w:bottom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4283" w:type="dxa"/>
            <w:gridSpan w:val="2"/>
            <w:tcBorders>
              <w:top w:val="single" w:sz="4" w:space="0" w:color="auto"/>
              <w:bottom w:val="single" w:sz="4" w:space="0" w:color="auto"/>
            </w:tcBorders>
          </w:tcPr>
          <w:p w:rsidR="002326E1" w:rsidRPr="00D865C9" w:rsidRDefault="002326E1" w:rsidP="005D5AE3">
            <w:pPr>
              <w:spacing w:line="240" w:lineRule="auto"/>
              <w:rPr>
                <w:rFonts w:ascii="Times New Roman" w:hAnsi="Times New Roman" w:cs="Times New Roman"/>
                <w:sz w:val="24"/>
                <w:szCs w:val="24"/>
                <w:lang w:val="es-PE"/>
              </w:rPr>
            </w:pPr>
            <w:r w:rsidRPr="00D865C9">
              <w:rPr>
                <w:rFonts w:ascii="Times New Roman" w:hAnsi="Times New Roman" w:cs="Times New Roman"/>
                <w:sz w:val="24"/>
                <w:szCs w:val="24"/>
                <w:lang w:val="es-PE"/>
              </w:rPr>
              <w:t>Percepción de control y calidad de vida</w:t>
            </w:r>
          </w:p>
        </w:tc>
      </w:tr>
      <w:tr w:rsidR="002326E1" w:rsidRPr="00D865C9" w:rsidTr="005D5AE3">
        <w:trPr>
          <w:trHeight w:val="497"/>
          <w:jc w:val="center"/>
        </w:trPr>
        <w:tc>
          <w:tcPr>
            <w:tcW w:w="2140" w:type="dxa"/>
            <w:tcBorders>
              <w:top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2141" w:type="dxa"/>
            <w:tcBorders>
              <w:top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2141" w:type="dxa"/>
            <w:tcBorders>
              <w:top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Valor</w:t>
            </w:r>
          </w:p>
          <w:p w:rsidR="002326E1" w:rsidRPr="00D865C9" w:rsidRDefault="002326E1" w:rsidP="005D5AE3">
            <w:pPr>
              <w:spacing w:line="240" w:lineRule="auto"/>
              <w:jc w:val="center"/>
              <w:rPr>
                <w:rFonts w:ascii="Times New Roman" w:hAnsi="Times New Roman" w:cs="Times New Roman"/>
                <w:sz w:val="24"/>
                <w:szCs w:val="24"/>
                <w:lang w:val="es-PE"/>
              </w:rPr>
            </w:pPr>
          </w:p>
        </w:tc>
        <w:tc>
          <w:tcPr>
            <w:tcW w:w="2142" w:type="dxa"/>
            <w:tcBorders>
              <w:top w:val="single" w:sz="4" w:space="0" w:color="auto"/>
            </w:tcBorders>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Sig.</w:t>
            </w:r>
          </w:p>
        </w:tc>
      </w:tr>
      <w:tr w:rsidR="002326E1" w:rsidRPr="00D865C9" w:rsidTr="00FF04AA">
        <w:trPr>
          <w:trHeight w:val="554"/>
          <w:jc w:val="center"/>
        </w:trPr>
        <w:tc>
          <w:tcPr>
            <w:tcW w:w="2140"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Violencia física</w:t>
            </w:r>
          </w:p>
        </w:tc>
        <w:tc>
          <w:tcPr>
            <w:tcW w:w="2141"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 xml:space="preserve">Chi </w:t>
            </w:r>
            <w:r w:rsidR="00595B48">
              <w:rPr>
                <w:rFonts w:ascii="Times New Roman" w:hAnsi="Times New Roman" w:cs="Times New Roman"/>
                <w:sz w:val="24"/>
                <w:szCs w:val="24"/>
                <w:lang w:val="es-PE"/>
              </w:rPr>
              <w:t>–</w:t>
            </w:r>
            <w:r w:rsidRPr="00D865C9">
              <w:rPr>
                <w:rFonts w:ascii="Times New Roman" w:hAnsi="Times New Roman" w:cs="Times New Roman"/>
                <w:sz w:val="24"/>
                <w:szCs w:val="24"/>
                <w:lang w:val="es-PE"/>
              </w:rPr>
              <w:t xml:space="preserve"> cuadrado</w:t>
            </w:r>
          </w:p>
        </w:tc>
        <w:tc>
          <w:tcPr>
            <w:tcW w:w="2141"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10.086</w:t>
            </w:r>
          </w:p>
        </w:tc>
        <w:tc>
          <w:tcPr>
            <w:tcW w:w="2142"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.001</w:t>
            </w:r>
          </w:p>
        </w:tc>
      </w:tr>
      <w:tr w:rsidR="002326E1" w:rsidRPr="00D865C9" w:rsidTr="00FF04AA">
        <w:trPr>
          <w:trHeight w:val="569"/>
          <w:jc w:val="center"/>
        </w:trPr>
        <w:tc>
          <w:tcPr>
            <w:tcW w:w="2140" w:type="dxa"/>
          </w:tcPr>
          <w:p w:rsidR="002326E1" w:rsidRPr="00D865C9" w:rsidRDefault="002326E1" w:rsidP="005D5AE3">
            <w:pPr>
              <w:spacing w:line="240" w:lineRule="auto"/>
              <w:jc w:val="center"/>
              <w:rPr>
                <w:rFonts w:ascii="Times New Roman" w:hAnsi="Times New Roman" w:cs="Times New Roman"/>
                <w:sz w:val="24"/>
                <w:szCs w:val="24"/>
                <w:lang w:val="es-PE"/>
              </w:rPr>
            </w:pPr>
          </w:p>
        </w:tc>
        <w:tc>
          <w:tcPr>
            <w:tcW w:w="2141"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 xml:space="preserve">Rho de </w:t>
            </w:r>
            <w:proofErr w:type="spellStart"/>
            <w:r w:rsidRPr="00D865C9">
              <w:rPr>
                <w:rFonts w:ascii="Times New Roman" w:hAnsi="Times New Roman" w:cs="Times New Roman"/>
                <w:sz w:val="24"/>
                <w:szCs w:val="24"/>
                <w:lang w:val="es-PE"/>
              </w:rPr>
              <w:t>Spearman</w:t>
            </w:r>
            <w:proofErr w:type="spellEnd"/>
          </w:p>
        </w:tc>
        <w:tc>
          <w:tcPr>
            <w:tcW w:w="2141"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-.291**</w:t>
            </w:r>
          </w:p>
        </w:tc>
        <w:tc>
          <w:tcPr>
            <w:tcW w:w="2142" w:type="dxa"/>
          </w:tcPr>
          <w:p w:rsidR="002326E1" w:rsidRPr="00D865C9" w:rsidRDefault="002326E1" w:rsidP="005D5AE3">
            <w:pPr>
              <w:spacing w:line="240" w:lineRule="auto"/>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.001</w:t>
            </w:r>
          </w:p>
        </w:tc>
      </w:tr>
    </w:tbl>
    <w:p w:rsidR="005D5AE3" w:rsidRDefault="002326E1" w:rsidP="005D5AE3">
      <w:pPr>
        <w:rPr>
          <w:rFonts w:ascii="Times New Roman" w:hAnsi="Times New Roman" w:cs="Times New Roman"/>
          <w:sz w:val="24"/>
          <w:szCs w:val="24"/>
          <w:lang w:val="es-PE"/>
        </w:rPr>
      </w:pPr>
      <w:r w:rsidRPr="00D865C9">
        <w:rPr>
          <w:rFonts w:ascii="Times New Roman" w:hAnsi="Times New Roman" w:cs="Times New Roman"/>
          <w:sz w:val="24"/>
          <w:szCs w:val="24"/>
        </w:rPr>
        <w:t>**La correlación es significativa en el nivel 0.01 (bilateral)</w:t>
      </w:r>
    </w:p>
    <w:p w:rsidR="005D5AE3" w:rsidRDefault="005D5AE3" w:rsidP="005D5AE3">
      <w:pPr>
        <w:rPr>
          <w:rFonts w:ascii="Times New Roman" w:hAnsi="Times New Roman" w:cs="Times New Roman"/>
          <w:sz w:val="24"/>
          <w:szCs w:val="24"/>
          <w:lang w:val="es-PE"/>
        </w:rPr>
      </w:pPr>
      <w:r>
        <w:rPr>
          <w:rFonts w:ascii="Times New Roman" w:hAnsi="Times New Roman" w:cs="Times New Roman"/>
          <w:sz w:val="24"/>
          <w:szCs w:val="24"/>
          <w:lang w:val="es-PE"/>
        </w:rPr>
        <w:t xml:space="preserve">    </w:t>
      </w:r>
    </w:p>
    <w:p w:rsidR="002326E1" w:rsidRPr="00D865C9" w:rsidRDefault="005D5AE3" w:rsidP="005D5AE3">
      <w:pPr>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2326E1">
        <w:rPr>
          <w:rFonts w:ascii="Times New Roman" w:hAnsi="Times New Roman" w:cs="Times New Roman"/>
          <w:sz w:val="24"/>
          <w:szCs w:val="24"/>
          <w:lang w:val="es-PE"/>
        </w:rPr>
        <w:t>En la tabla 15</w:t>
      </w:r>
      <w:r w:rsidR="002326E1" w:rsidRPr="00D865C9">
        <w:rPr>
          <w:rFonts w:ascii="Times New Roman" w:hAnsi="Times New Roman" w:cs="Times New Roman"/>
          <w:sz w:val="24"/>
          <w:szCs w:val="24"/>
          <w:lang w:val="es-PE"/>
        </w:rPr>
        <w:t xml:space="preserve"> se obse</w:t>
      </w:r>
      <w:r w:rsidR="002326E1">
        <w:rPr>
          <w:rFonts w:ascii="Times New Roman" w:hAnsi="Times New Roman" w:cs="Times New Roman"/>
          <w:sz w:val="24"/>
          <w:szCs w:val="24"/>
          <w:lang w:val="es-PE"/>
        </w:rPr>
        <w:t xml:space="preserve">rva que la violencia física </w:t>
      </w:r>
      <w:r w:rsidR="002326E1" w:rsidRPr="00D865C9">
        <w:rPr>
          <w:rFonts w:ascii="Times New Roman" w:hAnsi="Times New Roman" w:cs="Times New Roman"/>
          <w:sz w:val="24"/>
          <w:szCs w:val="24"/>
          <w:lang w:val="es-PE"/>
        </w:rPr>
        <w:t xml:space="preserve">está asociada a </w:t>
      </w:r>
      <w:r w:rsidR="002326E1">
        <w:rPr>
          <w:rFonts w:ascii="Times New Roman" w:hAnsi="Times New Roman" w:cs="Times New Roman"/>
          <w:sz w:val="24"/>
          <w:szCs w:val="24"/>
          <w:lang w:val="es-PE"/>
        </w:rPr>
        <w:t>confusión y aturdimiento</w:t>
      </w:r>
      <w:r w:rsidR="002326E1" w:rsidRPr="00D865C9">
        <w:rPr>
          <w:rFonts w:ascii="Times New Roman" w:hAnsi="Times New Roman" w:cs="Times New Roman"/>
          <w:sz w:val="24"/>
          <w:szCs w:val="24"/>
          <w:lang w:val="es-PE"/>
        </w:rPr>
        <w:t xml:space="preserve"> (X</w:t>
      </w:r>
      <w:r w:rsidR="002326E1" w:rsidRPr="00D865C9">
        <w:rPr>
          <w:rFonts w:ascii="Times New Roman" w:hAnsi="Times New Roman" w:cs="Times New Roman"/>
          <w:sz w:val="24"/>
          <w:szCs w:val="24"/>
          <w:vertAlign w:val="superscript"/>
          <w:lang w:val="es-PE"/>
        </w:rPr>
        <w:t>2</w:t>
      </w:r>
      <w:r w:rsidR="002326E1">
        <w:rPr>
          <w:rFonts w:ascii="Times New Roman" w:hAnsi="Times New Roman" w:cs="Times New Roman"/>
          <w:sz w:val="24"/>
          <w:szCs w:val="24"/>
          <w:lang w:val="es-PE"/>
        </w:rPr>
        <w:t>=11.543</w:t>
      </w:r>
      <w:r w:rsidR="002326E1" w:rsidRPr="00D865C9">
        <w:rPr>
          <w:rFonts w:ascii="Times New Roman" w:hAnsi="Times New Roman" w:cs="Times New Roman"/>
          <w:sz w:val="24"/>
          <w:szCs w:val="24"/>
          <w:lang w:val="es-PE"/>
        </w:rPr>
        <w:t>, p</w:t>
      </w:r>
      <w:r w:rsidR="002326E1">
        <w:rPr>
          <w:rFonts w:ascii="Times New Roman" w:hAnsi="Times New Roman" w:cs="Times New Roman"/>
          <w:sz w:val="24"/>
          <w:szCs w:val="24"/>
          <w:lang w:val="es-PE"/>
        </w:rPr>
        <w:t>&lt;</w:t>
      </w:r>
      <w:r w:rsidR="002326E1" w:rsidRPr="00D865C9">
        <w:rPr>
          <w:rFonts w:ascii="Times New Roman" w:hAnsi="Times New Roman" w:cs="Times New Roman"/>
          <w:sz w:val="24"/>
          <w:szCs w:val="24"/>
          <w:lang w:val="es-PE"/>
        </w:rPr>
        <w:t>.05) (Rho</w:t>
      </w:r>
      <w:r w:rsidR="002326E1">
        <w:rPr>
          <w:rFonts w:ascii="Times New Roman" w:hAnsi="Times New Roman" w:cs="Times New Roman"/>
          <w:sz w:val="24"/>
          <w:szCs w:val="24"/>
          <w:lang w:val="es-PE"/>
        </w:rPr>
        <w:t>=.311</w:t>
      </w:r>
      <w:r w:rsidR="002326E1" w:rsidRPr="00D865C9">
        <w:rPr>
          <w:rFonts w:ascii="Times New Roman" w:hAnsi="Times New Roman" w:cs="Times New Roman"/>
          <w:sz w:val="24"/>
          <w:szCs w:val="24"/>
          <w:lang w:val="es-PE"/>
        </w:rPr>
        <w:t xml:space="preserve"> p</w:t>
      </w:r>
      <w:r w:rsidR="002326E1">
        <w:rPr>
          <w:rFonts w:ascii="Times New Roman" w:hAnsi="Times New Roman" w:cs="Times New Roman"/>
          <w:sz w:val="24"/>
          <w:szCs w:val="24"/>
          <w:lang w:val="es-PE"/>
        </w:rPr>
        <w:t>&lt;</w:t>
      </w:r>
      <w:r w:rsidR="002326E1" w:rsidRPr="00D865C9">
        <w:rPr>
          <w:rFonts w:ascii="Times New Roman" w:hAnsi="Times New Roman" w:cs="Times New Roman"/>
          <w:sz w:val="24"/>
          <w:szCs w:val="24"/>
          <w:lang w:val="es-PE"/>
        </w:rPr>
        <w:t>.05).</w:t>
      </w:r>
    </w:p>
    <w:p w:rsidR="001A3895" w:rsidRDefault="00C41F24" w:rsidP="005D5AE3">
      <w:pPr>
        <w:pStyle w:val="Descripcin"/>
        <w:keepNext/>
        <w:spacing w:line="480" w:lineRule="auto"/>
        <w:rPr>
          <w:rFonts w:ascii="Times New Roman" w:hAnsi="Times New Roman" w:cs="Times New Roman"/>
          <w:i w:val="0"/>
          <w:color w:val="auto"/>
          <w:sz w:val="24"/>
        </w:rPr>
      </w:pPr>
      <w:bookmarkStart w:id="47" w:name="_Toc504691027"/>
      <w:r w:rsidRPr="001A3895">
        <w:rPr>
          <w:rFonts w:ascii="Times New Roman" w:hAnsi="Times New Roman" w:cs="Times New Roman"/>
          <w:i w:val="0"/>
          <w:color w:val="auto"/>
          <w:sz w:val="24"/>
        </w:rPr>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15</w:t>
      </w:r>
      <w:r w:rsidRPr="001A3895">
        <w:rPr>
          <w:rFonts w:ascii="Times New Roman" w:hAnsi="Times New Roman" w:cs="Times New Roman"/>
          <w:i w:val="0"/>
          <w:color w:val="auto"/>
          <w:sz w:val="24"/>
        </w:rPr>
        <w:fldChar w:fldCharType="end"/>
      </w:r>
    </w:p>
    <w:p w:rsidR="00C41F24" w:rsidRPr="001A3895" w:rsidRDefault="00C41F24" w:rsidP="005D5AE3">
      <w:pPr>
        <w:pStyle w:val="Descripcin"/>
        <w:keepNext/>
        <w:spacing w:line="480" w:lineRule="auto"/>
        <w:rPr>
          <w:rFonts w:ascii="Times New Roman" w:hAnsi="Times New Roman" w:cs="Times New Roman"/>
          <w:color w:val="auto"/>
          <w:sz w:val="24"/>
        </w:rPr>
      </w:pPr>
      <w:r w:rsidRPr="001A3895">
        <w:rPr>
          <w:rFonts w:ascii="Times New Roman" w:hAnsi="Times New Roman" w:cs="Times New Roman"/>
          <w:color w:val="auto"/>
          <w:sz w:val="24"/>
        </w:rPr>
        <w:t>Dependencia y correlación violencia física y confusión y aturdimiento</w:t>
      </w:r>
      <w:bookmarkEnd w:id="47"/>
      <w:r w:rsidR="005D5AE3">
        <w:rPr>
          <w:rFonts w:ascii="Times New Roman" w:hAnsi="Times New Roman" w:cs="Times New Roman"/>
          <w:color w:val="auto"/>
          <w:sz w:val="24"/>
        </w:rPr>
        <w:t>.</w:t>
      </w:r>
    </w:p>
    <w:tbl>
      <w:tblPr>
        <w:tblStyle w:val="Tablaconcuadrcula"/>
        <w:tblW w:w="8564"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2141"/>
        <w:gridCol w:w="2141"/>
        <w:gridCol w:w="2142"/>
      </w:tblGrid>
      <w:tr w:rsidR="002326E1" w:rsidRPr="00D865C9" w:rsidTr="00FF04AA">
        <w:trPr>
          <w:trHeight w:val="846"/>
          <w:jc w:val="center"/>
        </w:trPr>
        <w:tc>
          <w:tcPr>
            <w:tcW w:w="2140"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2141"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4283" w:type="dxa"/>
            <w:gridSpan w:val="2"/>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Confusión y aturdimiento</w:t>
            </w:r>
          </w:p>
        </w:tc>
      </w:tr>
      <w:tr w:rsidR="002326E1" w:rsidRPr="00D865C9" w:rsidTr="00FF04AA">
        <w:trPr>
          <w:trHeight w:val="277"/>
          <w:jc w:val="center"/>
        </w:trPr>
        <w:tc>
          <w:tcPr>
            <w:tcW w:w="2140"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2141"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2141"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Valor</w:t>
            </w:r>
          </w:p>
          <w:p w:rsidR="002326E1" w:rsidRPr="00D865C9" w:rsidRDefault="002326E1" w:rsidP="00FF04AA">
            <w:pPr>
              <w:jc w:val="center"/>
              <w:rPr>
                <w:rFonts w:ascii="Times New Roman" w:hAnsi="Times New Roman" w:cs="Times New Roman"/>
                <w:sz w:val="24"/>
                <w:szCs w:val="24"/>
                <w:lang w:val="es-PE"/>
              </w:rPr>
            </w:pPr>
          </w:p>
        </w:tc>
        <w:tc>
          <w:tcPr>
            <w:tcW w:w="2142"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Sig.</w:t>
            </w:r>
          </w:p>
        </w:tc>
      </w:tr>
      <w:tr w:rsidR="002326E1" w:rsidRPr="00D865C9" w:rsidTr="00FF04AA">
        <w:trPr>
          <w:trHeight w:val="554"/>
          <w:jc w:val="center"/>
        </w:trPr>
        <w:tc>
          <w:tcPr>
            <w:tcW w:w="2140"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Violencia física</w:t>
            </w:r>
          </w:p>
        </w:tc>
        <w:tc>
          <w:tcPr>
            <w:tcW w:w="214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 xml:space="preserve">Chi </w:t>
            </w:r>
            <w:r w:rsidR="00595B48">
              <w:rPr>
                <w:rFonts w:ascii="Times New Roman" w:hAnsi="Times New Roman" w:cs="Times New Roman"/>
                <w:sz w:val="24"/>
                <w:szCs w:val="24"/>
                <w:lang w:val="es-PE"/>
              </w:rPr>
              <w:t>–</w:t>
            </w:r>
            <w:r w:rsidRPr="00D865C9">
              <w:rPr>
                <w:rFonts w:ascii="Times New Roman" w:hAnsi="Times New Roman" w:cs="Times New Roman"/>
                <w:sz w:val="24"/>
                <w:szCs w:val="24"/>
                <w:lang w:val="es-PE"/>
              </w:rPr>
              <w:t xml:space="preserve"> cuadrado</w:t>
            </w:r>
          </w:p>
        </w:tc>
        <w:tc>
          <w:tcPr>
            <w:tcW w:w="2141" w:type="dxa"/>
          </w:tcPr>
          <w:p w:rsidR="002326E1" w:rsidRPr="00D865C9" w:rsidRDefault="002326E1" w:rsidP="00FF04AA">
            <w:pPr>
              <w:jc w:val="center"/>
              <w:rPr>
                <w:rFonts w:ascii="Times New Roman" w:hAnsi="Times New Roman" w:cs="Times New Roman"/>
                <w:sz w:val="24"/>
                <w:szCs w:val="24"/>
                <w:lang w:val="es-PE"/>
              </w:rPr>
            </w:pPr>
            <w:r>
              <w:rPr>
                <w:rFonts w:ascii="Times New Roman" w:hAnsi="Times New Roman" w:cs="Times New Roman"/>
                <w:sz w:val="24"/>
                <w:szCs w:val="24"/>
                <w:lang w:val="es-PE"/>
              </w:rPr>
              <w:t>11.543</w:t>
            </w:r>
          </w:p>
        </w:tc>
        <w:tc>
          <w:tcPr>
            <w:tcW w:w="2142" w:type="dxa"/>
          </w:tcPr>
          <w:p w:rsidR="002326E1" w:rsidRPr="00D865C9" w:rsidRDefault="002326E1" w:rsidP="00FF04AA">
            <w:pPr>
              <w:jc w:val="center"/>
              <w:rPr>
                <w:rFonts w:ascii="Times New Roman" w:hAnsi="Times New Roman" w:cs="Times New Roman"/>
                <w:sz w:val="24"/>
                <w:szCs w:val="24"/>
                <w:lang w:val="es-PE"/>
              </w:rPr>
            </w:pPr>
            <w:r>
              <w:rPr>
                <w:rFonts w:ascii="Times New Roman" w:hAnsi="Times New Roman" w:cs="Times New Roman"/>
                <w:sz w:val="24"/>
                <w:szCs w:val="24"/>
                <w:lang w:val="es-PE"/>
              </w:rPr>
              <w:t>.001</w:t>
            </w:r>
          </w:p>
        </w:tc>
      </w:tr>
      <w:tr w:rsidR="002326E1" w:rsidRPr="00D865C9" w:rsidTr="00FF04AA">
        <w:trPr>
          <w:trHeight w:val="569"/>
          <w:jc w:val="center"/>
        </w:trPr>
        <w:tc>
          <w:tcPr>
            <w:tcW w:w="2140" w:type="dxa"/>
          </w:tcPr>
          <w:p w:rsidR="002326E1" w:rsidRPr="00D865C9" w:rsidRDefault="002326E1" w:rsidP="00FF04AA">
            <w:pPr>
              <w:jc w:val="center"/>
              <w:rPr>
                <w:rFonts w:ascii="Times New Roman" w:hAnsi="Times New Roman" w:cs="Times New Roman"/>
                <w:sz w:val="24"/>
                <w:szCs w:val="24"/>
                <w:lang w:val="es-PE"/>
              </w:rPr>
            </w:pPr>
          </w:p>
        </w:tc>
        <w:tc>
          <w:tcPr>
            <w:tcW w:w="214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 xml:space="preserve">Rho de </w:t>
            </w:r>
            <w:proofErr w:type="spellStart"/>
            <w:r w:rsidRPr="00D865C9">
              <w:rPr>
                <w:rFonts w:ascii="Times New Roman" w:hAnsi="Times New Roman" w:cs="Times New Roman"/>
                <w:sz w:val="24"/>
                <w:szCs w:val="24"/>
                <w:lang w:val="es-PE"/>
              </w:rPr>
              <w:t>Spearman</w:t>
            </w:r>
            <w:proofErr w:type="spellEnd"/>
          </w:p>
        </w:tc>
        <w:tc>
          <w:tcPr>
            <w:tcW w:w="2141" w:type="dxa"/>
          </w:tcPr>
          <w:p w:rsidR="002326E1" w:rsidRPr="00D865C9" w:rsidRDefault="002326E1" w:rsidP="00FF04AA">
            <w:pPr>
              <w:jc w:val="center"/>
              <w:rPr>
                <w:rFonts w:ascii="Times New Roman" w:hAnsi="Times New Roman" w:cs="Times New Roman"/>
                <w:sz w:val="24"/>
                <w:szCs w:val="24"/>
                <w:lang w:val="es-PE"/>
              </w:rPr>
            </w:pPr>
            <w:r>
              <w:rPr>
                <w:rFonts w:ascii="Times New Roman" w:hAnsi="Times New Roman" w:cs="Times New Roman"/>
                <w:sz w:val="24"/>
                <w:szCs w:val="24"/>
                <w:lang w:val="es-PE"/>
              </w:rPr>
              <w:t>.311**</w:t>
            </w:r>
          </w:p>
        </w:tc>
        <w:tc>
          <w:tcPr>
            <w:tcW w:w="2142" w:type="dxa"/>
          </w:tcPr>
          <w:p w:rsidR="002326E1" w:rsidRPr="00D865C9" w:rsidRDefault="002326E1" w:rsidP="00FF04AA">
            <w:pPr>
              <w:jc w:val="center"/>
              <w:rPr>
                <w:rFonts w:ascii="Times New Roman" w:hAnsi="Times New Roman" w:cs="Times New Roman"/>
                <w:sz w:val="24"/>
                <w:szCs w:val="24"/>
                <w:lang w:val="es-PE"/>
              </w:rPr>
            </w:pPr>
            <w:r>
              <w:rPr>
                <w:rFonts w:ascii="Times New Roman" w:hAnsi="Times New Roman" w:cs="Times New Roman"/>
                <w:sz w:val="24"/>
                <w:szCs w:val="24"/>
                <w:lang w:val="es-PE"/>
              </w:rPr>
              <w:t>.001</w:t>
            </w:r>
          </w:p>
        </w:tc>
      </w:tr>
    </w:tbl>
    <w:p w:rsidR="002326E1" w:rsidRPr="00D865C9" w:rsidRDefault="002326E1" w:rsidP="002326E1">
      <w:pPr>
        <w:rPr>
          <w:rFonts w:ascii="Times New Roman" w:hAnsi="Times New Roman" w:cs="Times New Roman"/>
          <w:sz w:val="24"/>
          <w:szCs w:val="24"/>
          <w:lang w:val="es-PE"/>
        </w:rPr>
      </w:pPr>
      <w:r w:rsidRPr="00D865C9">
        <w:rPr>
          <w:rFonts w:ascii="Times New Roman" w:hAnsi="Times New Roman" w:cs="Times New Roman"/>
          <w:sz w:val="24"/>
          <w:szCs w:val="24"/>
        </w:rPr>
        <w:t>**La correlación es significativa en el nivel 0.01 (bilateral)</w:t>
      </w:r>
    </w:p>
    <w:p w:rsidR="005D5AE3" w:rsidRDefault="005D5AE3" w:rsidP="005D5AE3">
      <w:pPr>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p>
    <w:p w:rsidR="005D5AE3" w:rsidRDefault="005D5AE3" w:rsidP="005D5AE3">
      <w:pPr>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2326E1" w:rsidRPr="00D865C9">
        <w:rPr>
          <w:rFonts w:ascii="Times New Roman" w:hAnsi="Times New Roman" w:cs="Times New Roman"/>
          <w:sz w:val="24"/>
          <w:szCs w:val="24"/>
          <w:lang w:val="es-PE"/>
        </w:rPr>
        <w:t>En la tabla 1</w:t>
      </w:r>
      <w:r w:rsidR="002326E1">
        <w:rPr>
          <w:rFonts w:ascii="Times New Roman" w:hAnsi="Times New Roman" w:cs="Times New Roman"/>
          <w:sz w:val="24"/>
          <w:szCs w:val="24"/>
          <w:lang w:val="es-PE"/>
        </w:rPr>
        <w:t>6</w:t>
      </w:r>
      <w:r w:rsidR="002326E1" w:rsidRPr="00D865C9">
        <w:rPr>
          <w:rFonts w:ascii="Times New Roman" w:hAnsi="Times New Roman" w:cs="Times New Roman"/>
          <w:sz w:val="24"/>
          <w:szCs w:val="24"/>
          <w:lang w:val="es-PE"/>
        </w:rPr>
        <w:t xml:space="preserve"> se observa que la violencia psicológica está asociada a la indefensión con pesimismo y dificultad para resolver problemas (X</w:t>
      </w:r>
      <w:r w:rsidR="002326E1" w:rsidRPr="00D865C9">
        <w:rPr>
          <w:rFonts w:ascii="Times New Roman" w:hAnsi="Times New Roman" w:cs="Times New Roman"/>
          <w:sz w:val="24"/>
          <w:szCs w:val="24"/>
          <w:vertAlign w:val="superscript"/>
          <w:lang w:val="es-PE"/>
        </w:rPr>
        <w:t>2</w:t>
      </w:r>
      <w:r w:rsidR="002326E1" w:rsidRPr="00D865C9">
        <w:rPr>
          <w:rFonts w:ascii="Times New Roman" w:hAnsi="Times New Roman" w:cs="Times New Roman"/>
          <w:sz w:val="24"/>
          <w:szCs w:val="24"/>
          <w:lang w:val="es-PE"/>
        </w:rPr>
        <w:t xml:space="preserve">=24.579, p&lt;.000); esta </w:t>
      </w:r>
      <w:r w:rsidR="000056C3">
        <w:rPr>
          <w:rFonts w:ascii="Times New Roman" w:hAnsi="Times New Roman" w:cs="Times New Roman"/>
          <w:sz w:val="24"/>
          <w:szCs w:val="24"/>
          <w:lang w:val="es-PE"/>
        </w:rPr>
        <w:t>relación</w:t>
      </w:r>
      <w:r w:rsidR="002326E1" w:rsidRPr="00D865C9">
        <w:rPr>
          <w:rFonts w:ascii="Times New Roman" w:hAnsi="Times New Roman" w:cs="Times New Roman"/>
          <w:sz w:val="24"/>
          <w:szCs w:val="24"/>
          <w:lang w:val="es-PE"/>
        </w:rPr>
        <w:t xml:space="preserve"> es significativa y directa (Rho=-.454, p&lt;.01).</w:t>
      </w:r>
      <w:bookmarkStart w:id="48" w:name="_Toc504691028"/>
    </w:p>
    <w:p w:rsidR="001A3895" w:rsidRDefault="00C41F24" w:rsidP="005D5AE3">
      <w:pPr>
        <w:pStyle w:val="Descripcin"/>
        <w:keepNext/>
        <w:spacing w:line="480" w:lineRule="auto"/>
        <w:rPr>
          <w:rFonts w:ascii="Times New Roman" w:hAnsi="Times New Roman" w:cs="Times New Roman"/>
          <w:i w:val="0"/>
          <w:color w:val="auto"/>
          <w:sz w:val="24"/>
        </w:rPr>
      </w:pPr>
      <w:r w:rsidRPr="001A3895">
        <w:rPr>
          <w:rFonts w:ascii="Times New Roman" w:hAnsi="Times New Roman" w:cs="Times New Roman"/>
          <w:i w:val="0"/>
          <w:color w:val="auto"/>
          <w:sz w:val="24"/>
        </w:rPr>
        <w:lastRenderedPageBreak/>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16</w:t>
      </w:r>
      <w:r w:rsidRPr="001A3895">
        <w:rPr>
          <w:rFonts w:ascii="Times New Roman" w:hAnsi="Times New Roman" w:cs="Times New Roman"/>
          <w:i w:val="0"/>
          <w:color w:val="auto"/>
          <w:sz w:val="24"/>
        </w:rPr>
        <w:fldChar w:fldCharType="end"/>
      </w:r>
    </w:p>
    <w:p w:rsidR="00C41F24" w:rsidRPr="001A3895" w:rsidRDefault="005D5AE3" w:rsidP="005D5AE3">
      <w:pPr>
        <w:pStyle w:val="Descripcin"/>
        <w:keepNext/>
        <w:spacing w:line="480" w:lineRule="auto"/>
        <w:rPr>
          <w:rFonts w:ascii="Times New Roman" w:hAnsi="Times New Roman" w:cs="Times New Roman"/>
          <w:color w:val="auto"/>
          <w:sz w:val="24"/>
        </w:rPr>
      </w:pPr>
      <w:r>
        <w:rPr>
          <w:rFonts w:ascii="Times New Roman" w:hAnsi="Times New Roman" w:cs="Times New Roman"/>
          <w:color w:val="auto"/>
          <w:sz w:val="24"/>
        </w:rPr>
        <w:t xml:space="preserve">     </w:t>
      </w:r>
      <w:r w:rsidR="00C41F24" w:rsidRPr="001A3895">
        <w:rPr>
          <w:rFonts w:ascii="Times New Roman" w:hAnsi="Times New Roman" w:cs="Times New Roman"/>
          <w:color w:val="auto"/>
          <w:sz w:val="24"/>
        </w:rPr>
        <w:t>Dependencia y correlación violencia psicológica e indefensión con pesimismo y dificultad para resolver problemas</w:t>
      </w:r>
      <w:bookmarkEnd w:id="48"/>
      <w:r>
        <w:rPr>
          <w:rFonts w:ascii="Times New Roman" w:hAnsi="Times New Roman" w:cs="Times New Roman"/>
          <w:color w:val="auto"/>
          <w:sz w:val="24"/>
        </w:rPr>
        <w:t>.</w:t>
      </w:r>
    </w:p>
    <w:tbl>
      <w:tblPr>
        <w:tblStyle w:val="Tablaconcuadrcula"/>
        <w:tblW w:w="856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2141"/>
        <w:gridCol w:w="2141"/>
        <w:gridCol w:w="2142"/>
      </w:tblGrid>
      <w:tr w:rsidR="002326E1" w:rsidRPr="00D865C9" w:rsidTr="00FF04AA">
        <w:trPr>
          <w:trHeight w:val="846"/>
        </w:trPr>
        <w:tc>
          <w:tcPr>
            <w:tcW w:w="2140"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2141"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4283" w:type="dxa"/>
            <w:gridSpan w:val="2"/>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Indefensión con pesimismo y dificultad para resolver problemas</w:t>
            </w:r>
          </w:p>
        </w:tc>
      </w:tr>
      <w:tr w:rsidR="002326E1" w:rsidRPr="00D865C9" w:rsidTr="00FF04AA">
        <w:trPr>
          <w:trHeight w:val="277"/>
        </w:trPr>
        <w:tc>
          <w:tcPr>
            <w:tcW w:w="2140"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2141"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2141"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Valor</w:t>
            </w:r>
          </w:p>
        </w:tc>
        <w:tc>
          <w:tcPr>
            <w:tcW w:w="2142"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Sig.</w:t>
            </w:r>
          </w:p>
        </w:tc>
      </w:tr>
      <w:tr w:rsidR="002326E1" w:rsidRPr="00D865C9" w:rsidTr="00FF04AA">
        <w:trPr>
          <w:trHeight w:val="554"/>
        </w:trPr>
        <w:tc>
          <w:tcPr>
            <w:tcW w:w="2140"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Violencia psicológica</w:t>
            </w:r>
          </w:p>
        </w:tc>
        <w:tc>
          <w:tcPr>
            <w:tcW w:w="214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 xml:space="preserve">Chi </w:t>
            </w:r>
            <w:r w:rsidR="00595B48">
              <w:rPr>
                <w:rFonts w:ascii="Times New Roman" w:hAnsi="Times New Roman" w:cs="Times New Roman"/>
                <w:sz w:val="24"/>
                <w:szCs w:val="24"/>
                <w:lang w:val="es-PE"/>
              </w:rPr>
              <w:t>–</w:t>
            </w:r>
            <w:r w:rsidRPr="00D865C9">
              <w:rPr>
                <w:rFonts w:ascii="Times New Roman" w:hAnsi="Times New Roman" w:cs="Times New Roman"/>
                <w:sz w:val="24"/>
                <w:szCs w:val="24"/>
                <w:lang w:val="es-PE"/>
              </w:rPr>
              <w:t xml:space="preserve"> cuadrado</w:t>
            </w:r>
          </w:p>
        </w:tc>
        <w:tc>
          <w:tcPr>
            <w:tcW w:w="214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24.579</w:t>
            </w:r>
          </w:p>
        </w:tc>
        <w:tc>
          <w:tcPr>
            <w:tcW w:w="2142"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.000</w:t>
            </w:r>
          </w:p>
        </w:tc>
      </w:tr>
      <w:tr w:rsidR="002326E1" w:rsidRPr="00D865C9" w:rsidTr="00FF04AA">
        <w:trPr>
          <w:trHeight w:val="569"/>
        </w:trPr>
        <w:tc>
          <w:tcPr>
            <w:tcW w:w="2140" w:type="dxa"/>
          </w:tcPr>
          <w:p w:rsidR="002326E1" w:rsidRPr="00D865C9" w:rsidRDefault="002326E1" w:rsidP="005D5AE3">
            <w:pPr>
              <w:rPr>
                <w:rFonts w:ascii="Times New Roman" w:hAnsi="Times New Roman" w:cs="Times New Roman"/>
                <w:sz w:val="24"/>
                <w:szCs w:val="24"/>
                <w:lang w:val="es-PE"/>
              </w:rPr>
            </w:pPr>
          </w:p>
        </w:tc>
        <w:tc>
          <w:tcPr>
            <w:tcW w:w="214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 xml:space="preserve">Rho de </w:t>
            </w:r>
            <w:proofErr w:type="spellStart"/>
            <w:r w:rsidRPr="00D865C9">
              <w:rPr>
                <w:rFonts w:ascii="Times New Roman" w:hAnsi="Times New Roman" w:cs="Times New Roman"/>
                <w:sz w:val="24"/>
                <w:szCs w:val="24"/>
                <w:lang w:val="es-PE"/>
              </w:rPr>
              <w:t>Spearman</w:t>
            </w:r>
            <w:proofErr w:type="spellEnd"/>
          </w:p>
        </w:tc>
        <w:tc>
          <w:tcPr>
            <w:tcW w:w="214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.454**</w:t>
            </w:r>
          </w:p>
        </w:tc>
        <w:tc>
          <w:tcPr>
            <w:tcW w:w="2142"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.000</w:t>
            </w:r>
          </w:p>
        </w:tc>
      </w:tr>
    </w:tbl>
    <w:p w:rsidR="002326E1" w:rsidRDefault="002326E1" w:rsidP="002326E1">
      <w:pPr>
        <w:rPr>
          <w:rFonts w:ascii="Times New Roman" w:hAnsi="Times New Roman" w:cs="Times New Roman"/>
          <w:sz w:val="24"/>
          <w:szCs w:val="24"/>
        </w:rPr>
      </w:pPr>
      <w:r w:rsidRPr="00D865C9">
        <w:rPr>
          <w:rFonts w:ascii="Times New Roman" w:hAnsi="Times New Roman" w:cs="Times New Roman"/>
          <w:sz w:val="24"/>
          <w:szCs w:val="24"/>
        </w:rPr>
        <w:t>**La correlación es significativa en el nivel 0.01 (bilateral)</w:t>
      </w:r>
      <w:r w:rsidR="005D5AE3">
        <w:rPr>
          <w:rFonts w:ascii="Times New Roman" w:hAnsi="Times New Roman" w:cs="Times New Roman"/>
          <w:sz w:val="24"/>
          <w:szCs w:val="24"/>
        </w:rPr>
        <w:t>.</w:t>
      </w:r>
    </w:p>
    <w:p w:rsidR="005D5AE3" w:rsidRPr="00D865C9" w:rsidRDefault="005D5AE3" w:rsidP="002326E1">
      <w:pPr>
        <w:rPr>
          <w:rFonts w:ascii="Times New Roman" w:hAnsi="Times New Roman" w:cs="Times New Roman"/>
          <w:sz w:val="24"/>
          <w:szCs w:val="24"/>
          <w:lang w:val="es-PE"/>
        </w:rPr>
      </w:pPr>
    </w:p>
    <w:p w:rsidR="002326E1" w:rsidRPr="005D5AE3" w:rsidRDefault="005D5AE3" w:rsidP="005D5AE3">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2326E1" w:rsidRPr="00D865C9">
        <w:rPr>
          <w:rFonts w:ascii="Times New Roman" w:hAnsi="Times New Roman" w:cs="Times New Roman"/>
          <w:sz w:val="24"/>
          <w:szCs w:val="24"/>
          <w:lang w:val="es-PE"/>
        </w:rPr>
        <w:t>En la tabla 1</w:t>
      </w:r>
      <w:r w:rsidR="002326E1">
        <w:rPr>
          <w:rFonts w:ascii="Times New Roman" w:hAnsi="Times New Roman" w:cs="Times New Roman"/>
          <w:sz w:val="24"/>
          <w:szCs w:val="24"/>
          <w:lang w:val="es-PE"/>
        </w:rPr>
        <w:t>7</w:t>
      </w:r>
      <w:r w:rsidR="002326E1" w:rsidRPr="00D865C9">
        <w:rPr>
          <w:rFonts w:ascii="Times New Roman" w:hAnsi="Times New Roman" w:cs="Times New Roman"/>
          <w:sz w:val="24"/>
          <w:szCs w:val="24"/>
          <w:lang w:val="es-PE"/>
        </w:rPr>
        <w:t xml:space="preserve"> se observa que la violencia ps</w:t>
      </w:r>
      <w:r w:rsidR="00C41F24">
        <w:rPr>
          <w:rFonts w:ascii="Times New Roman" w:hAnsi="Times New Roman" w:cs="Times New Roman"/>
          <w:sz w:val="24"/>
          <w:szCs w:val="24"/>
          <w:lang w:val="es-PE"/>
        </w:rPr>
        <w:t xml:space="preserve">icológica </w:t>
      </w:r>
      <w:r w:rsidR="002326E1" w:rsidRPr="00D865C9">
        <w:rPr>
          <w:rFonts w:ascii="Times New Roman" w:hAnsi="Times New Roman" w:cs="Times New Roman"/>
          <w:sz w:val="24"/>
          <w:szCs w:val="24"/>
          <w:lang w:val="es-PE"/>
        </w:rPr>
        <w:t>está asociada a la percepción de control y calidad de vida (X</w:t>
      </w:r>
      <w:r w:rsidR="002326E1" w:rsidRPr="00D865C9">
        <w:rPr>
          <w:rFonts w:ascii="Times New Roman" w:hAnsi="Times New Roman" w:cs="Times New Roman"/>
          <w:sz w:val="24"/>
          <w:szCs w:val="24"/>
          <w:vertAlign w:val="superscript"/>
          <w:lang w:val="es-PE"/>
        </w:rPr>
        <w:t>2</w:t>
      </w:r>
      <w:r w:rsidR="002326E1" w:rsidRPr="00D865C9">
        <w:rPr>
          <w:rFonts w:ascii="Times New Roman" w:hAnsi="Times New Roman" w:cs="Times New Roman"/>
          <w:sz w:val="24"/>
          <w:szCs w:val="24"/>
          <w:lang w:val="es-PE"/>
        </w:rPr>
        <w:t xml:space="preserve">=37.974, p&lt;.000); esta </w:t>
      </w:r>
      <w:r w:rsidR="000056C3">
        <w:rPr>
          <w:rFonts w:ascii="Times New Roman" w:hAnsi="Times New Roman" w:cs="Times New Roman"/>
          <w:sz w:val="24"/>
          <w:szCs w:val="24"/>
          <w:lang w:val="es-PE"/>
        </w:rPr>
        <w:t>relación</w:t>
      </w:r>
      <w:r w:rsidR="002326E1" w:rsidRPr="00D865C9">
        <w:rPr>
          <w:rFonts w:ascii="Times New Roman" w:hAnsi="Times New Roman" w:cs="Times New Roman"/>
          <w:sz w:val="24"/>
          <w:szCs w:val="24"/>
          <w:lang w:val="es-PE"/>
        </w:rPr>
        <w:t xml:space="preserve"> es significativa y directa (Rho= -.405, p&lt;.01).</w:t>
      </w:r>
    </w:p>
    <w:p w:rsidR="001A3895" w:rsidRDefault="00C41F24" w:rsidP="005D5AE3">
      <w:pPr>
        <w:pStyle w:val="Descripcin"/>
        <w:keepNext/>
        <w:spacing w:line="480" w:lineRule="auto"/>
        <w:rPr>
          <w:rFonts w:ascii="Times New Roman" w:hAnsi="Times New Roman" w:cs="Times New Roman"/>
          <w:i w:val="0"/>
          <w:color w:val="auto"/>
          <w:sz w:val="24"/>
        </w:rPr>
      </w:pPr>
      <w:bookmarkStart w:id="49" w:name="_Toc504691029"/>
      <w:r w:rsidRPr="001A3895">
        <w:rPr>
          <w:rFonts w:ascii="Times New Roman" w:hAnsi="Times New Roman" w:cs="Times New Roman"/>
          <w:i w:val="0"/>
          <w:color w:val="auto"/>
          <w:sz w:val="24"/>
        </w:rPr>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17</w:t>
      </w:r>
      <w:r w:rsidRPr="001A3895">
        <w:rPr>
          <w:rFonts w:ascii="Times New Roman" w:hAnsi="Times New Roman" w:cs="Times New Roman"/>
          <w:i w:val="0"/>
          <w:color w:val="auto"/>
          <w:sz w:val="24"/>
        </w:rPr>
        <w:fldChar w:fldCharType="end"/>
      </w:r>
    </w:p>
    <w:p w:rsidR="00C41F24" w:rsidRPr="001A3895" w:rsidRDefault="005D5AE3" w:rsidP="005D5AE3">
      <w:pPr>
        <w:pStyle w:val="Descripcin"/>
        <w:keepNext/>
        <w:spacing w:line="480" w:lineRule="auto"/>
        <w:rPr>
          <w:rFonts w:ascii="Times New Roman" w:hAnsi="Times New Roman" w:cs="Times New Roman"/>
          <w:color w:val="auto"/>
          <w:sz w:val="24"/>
        </w:rPr>
      </w:pPr>
      <w:r>
        <w:rPr>
          <w:rFonts w:ascii="Times New Roman" w:hAnsi="Times New Roman" w:cs="Times New Roman"/>
          <w:color w:val="auto"/>
          <w:sz w:val="24"/>
        </w:rPr>
        <w:t xml:space="preserve">     </w:t>
      </w:r>
      <w:r w:rsidR="00C41F24" w:rsidRPr="001A3895">
        <w:rPr>
          <w:rFonts w:ascii="Times New Roman" w:hAnsi="Times New Roman" w:cs="Times New Roman"/>
          <w:color w:val="auto"/>
          <w:sz w:val="24"/>
        </w:rPr>
        <w:t>Dependencia y correlación violencia psicológica y percepción de control y calidad de vida</w:t>
      </w:r>
      <w:bookmarkEnd w:id="49"/>
    </w:p>
    <w:tbl>
      <w:tblPr>
        <w:tblStyle w:val="Tablaconcuadrcula"/>
        <w:tblW w:w="856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2141"/>
        <w:gridCol w:w="2141"/>
        <w:gridCol w:w="2142"/>
      </w:tblGrid>
      <w:tr w:rsidR="002326E1" w:rsidRPr="00D865C9" w:rsidTr="00FF04AA">
        <w:trPr>
          <w:trHeight w:val="846"/>
        </w:trPr>
        <w:tc>
          <w:tcPr>
            <w:tcW w:w="2140"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2141"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4283" w:type="dxa"/>
            <w:gridSpan w:val="2"/>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Percepción de control y calidad de vida</w:t>
            </w:r>
          </w:p>
        </w:tc>
      </w:tr>
      <w:tr w:rsidR="002326E1" w:rsidRPr="00D865C9" w:rsidTr="00FF04AA">
        <w:trPr>
          <w:trHeight w:val="277"/>
        </w:trPr>
        <w:tc>
          <w:tcPr>
            <w:tcW w:w="2140"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2141"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2141"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Valor</w:t>
            </w:r>
          </w:p>
        </w:tc>
        <w:tc>
          <w:tcPr>
            <w:tcW w:w="2142"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Sig.</w:t>
            </w:r>
          </w:p>
        </w:tc>
      </w:tr>
      <w:tr w:rsidR="002326E1" w:rsidRPr="00D865C9" w:rsidTr="00FF04AA">
        <w:trPr>
          <w:trHeight w:val="554"/>
        </w:trPr>
        <w:tc>
          <w:tcPr>
            <w:tcW w:w="2140"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Violencia psicológica</w:t>
            </w:r>
          </w:p>
        </w:tc>
        <w:tc>
          <w:tcPr>
            <w:tcW w:w="214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 xml:space="preserve">Chi </w:t>
            </w:r>
            <w:r w:rsidR="00595B48">
              <w:rPr>
                <w:rFonts w:ascii="Times New Roman" w:hAnsi="Times New Roman" w:cs="Times New Roman"/>
                <w:sz w:val="24"/>
                <w:szCs w:val="24"/>
                <w:lang w:val="es-PE"/>
              </w:rPr>
              <w:t>–</w:t>
            </w:r>
            <w:r w:rsidRPr="00D865C9">
              <w:rPr>
                <w:rFonts w:ascii="Times New Roman" w:hAnsi="Times New Roman" w:cs="Times New Roman"/>
                <w:sz w:val="24"/>
                <w:szCs w:val="24"/>
                <w:lang w:val="es-PE"/>
              </w:rPr>
              <w:t xml:space="preserve"> cuadrado</w:t>
            </w:r>
          </w:p>
        </w:tc>
        <w:tc>
          <w:tcPr>
            <w:tcW w:w="214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19.525</w:t>
            </w:r>
          </w:p>
        </w:tc>
        <w:tc>
          <w:tcPr>
            <w:tcW w:w="2142"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.000</w:t>
            </w:r>
          </w:p>
        </w:tc>
      </w:tr>
      <w:tr w:rsidR="002326E1" w:rsidRPr="00D865C9" w:rsidTr="00FF04AA">
        <w:trPr>
          <w:trHeight w:val="569"/>
        </w:trPr>
        <w:tc>
          <w:tcPr>
            <w:tcW w:w="2140" w:type="dxa"/>
          </w:tcPr>
          <w:p w:rsidR="002326E1" w:rsidRPr="00D865C9" w:rsidRDefault="002326E1" w:rsidP="00FF04AA">
            <w:pPr>
              <w:jc w:val="center"/>
              <w:rPr>
                <w:rFonts w:ascii="Times New Roman" w:hAnsi="Times New Roman" w:cs="Times New Roman"/>
                <w:sz w:val="24"/>
                <w:szCs w:val="24"/>
                <w:lang w:val="es-PE"/>
              </w:rPr>
            </w:pPr>
          </w:p>
        </w:tc>
        <w:tc>
          <w:tcPr>
            <w:tcW w:w="214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 xml:space="preserve">Rho de </w:t>
            </w:r>
            <w:proofErr w:type="spellStart"/>
            <w:r w:rsidRPr="00D865C9">
              <w:rPr>
                <w:rFonts w:ascii="Times New Roman" w:hAnsi="Times New Roman" w:cs="Times New Roman"/>
                <w:sz w:val="24"/>
                <w:szCs w:val="24"/>
                <w:lang w:val="es-PE"/>
              </w:rPr>
              <w:t>Spearman</w:t>
            </w:r>
            <w:proofErr w:type="spellEnd"/>
          </w:p>
        </w:tc>
        <w:tc>
          <w:tcPr>
            <w:tcW w:w="214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-.405**</w:t>
            </w:r>
          </w:p>
        </w:tc>
        <w:tc>
          <w:tcPr>
            <w:tcW w:w="2142"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.000</w:t>
            </w:r>
          </w:p>
        </w:tc>
      </w:tr>
    </w:tbl>
    <w:p w:rsidR="002326E1" w:rsidRPr="00D865C9" w:rsidRDefault="002326E1" w:rsidP="002326E1">
      <w:pPr>
        <w:rPr>
          <w:rFonts w:ascii="Times New Roman" w:hAnsi="Times New Roman" w:cs="Times New Roman"/>
          <w:sz w:val="24"/>
          <w:szCs w:val="24"/>
          <w:lang w:val="es-PE"/>
        </w:rPr>
      </w:pPr>
      <w:r w:rsidRPr="00D865C9">
        <w:rPr>
          <w:rFonts w:ascii="Times New Roman" w:hAnsi="Times New Roman" w:cs="Times New Roman"/>
          <w:sz w:val="24"/>
          <w:szCs w:val="24"/>
        </w:rPr>
        <w:t>**La correlación es significativa en el nivel 0.01 (bilateral)</w:t>
      </w:r>
    </w:p>
    <w:p w:rsidR="00C30414" w:rsidRDefault="00C30414" w:rsidP="00C30414">
      <w:pPr>
        <w:spacing w:line="480" w:lineRule="auto"/>
        <w:rPr>
          <w:rFonts w:ascii="Times New Roman" w:hAnsi="Times New Roman" w:cs="Times New Roman"/>
          <w:sz w:val="24"/>
          <w:szCs w:val="24"/>
          <w:lang w:val="es-PE"/>
        </w:rPr>
      </w:pPr>
    </w:p>
    <w:p w:rsidR="002326E1" w:rsidRPr="00D865C9" w:rsidRDefault="00D965D2" w:rsidP="00C30414">
      <w:pPr>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lastRenderedPageBreak/>
        <w:t xml:space="preserve">     </w:t>
      </w:r>
      <w:r w:rsidR="002326E1" w:rsidRPr="00D865C9">
        <w:rPr>
          <w:rFonts w:ascii="Times New Roman" w:hAnsi="Times New Roman" w:cs="Times New Roman"/>
          <w:sz w:val="24"/>
          <w:szCs w:val="24"/>
          <w:lang w:val="es-PE"/>
        </w:rPr>
        <w:t>En la tabla 1</w:t>
      </w:r>
      <w:r w:rsidR="002326E1">
        <w:rPr>
          <w:rFonts w:ascii="Times New Roman" w:hAnsi="Times New Roman" w:cs="Times New Roman"/>
          <w:sz w:val="24"/>
          <w:szCs w:val="24"/>
          <w:lang w:val="es-PE"/>
        </w:rPr>
        <w:t>8</w:t>
      </w:r>
      <w:r w:rsidR="002326E1" w:rsidRPr="00D865C9">
        <w:rPr>
          <w:rFonts w:ascii="Times New Roman" w:hAnsi="Times New Roman" w:cs="Times New Roman"/>
          <w:sz w:val="24"/>
          <w:szCs w:val="24"/>
          <w:lang w:val="es-PE"/>
        </w:rPr>
        <w:t xml:space="preserve"> se observa que la violencia psicológica no está asociada a la confusión y aturdimiento (X</w:t>
      </w:r>
      <w:r w:rsidR="002326E1" w:rsidRPr="00D865C9">
        <w:rPr>
          <w:rFonts w:ascii="Times New Roman" w:hAnsi="Times New Roman" w:cs="Times New Roman"/>
          <w:sz w:val="24"/>
          <w:szCs w:val="24"/>
          <w:vertAlign w:val="superscript"/>
          <w:lang w:val="es-PE"/>
        </w:rPr>
        <w:t>2</w:t>
      </w:r>
      <w:r w:rsidR="002326E1" w:rsidRPr="00D865C9">
        <w:rPr>
          <w:rFonts w:ascii="Times New Roman" w:hAnsi="Times New Roman" w:cs="Times New Roman"/>
          <w:sz w:val="24"/>
          <w:szCs w:val="24"/>
          <w:lang w:val="es-PE"/>
        </w:rPr>
        <w:t>=.114, p&gt;.05), (Rho= .031, p&gt;.05).</w:t>
      </w:r>
    </w:p>
    <w:p w:rsidR="001A3895" w:rsidRDefault="00C41F24" w:rsidP="00C30414">
      <w:pPr>
        <w:pStyle w:val="Descripcin"/>
        <w:keepNext/>
        <w:spacing w:line="480" w:lineRule="auto"/>
        <w:rPr>
          <w:rFonts w:ascii="Times New Roman" w:hAnsi="Times New Roman" w:cs="Times New Roman"/>
          <w:i w:val="0"/>
          <w:color w:val="auto"/>
          <w:sz w:val="24"/>
        </w:rPr>
      </w:pPr>
      <w:bookmarkStart w:id="50" w:name="_Toc504691030"/>
      <w:r w:rsidRPr="001A3895">
        <w:rPr>
          <w:rFonts w:ascii="Times New Roman" w:hAnsi="Times New Roman" w:cs="Times New Roman"/>
          <w:i w:val="0"/>
          <w:color w:val="auto"/>
          <w:sz w:val="24"/>
        </w:rPr>
        <w:t xml:space="preserve">Tabla </w:t>
      </w:r>
      <w:r w:rsidRPr="001A3895">
        <w:rPr>
          <w:rFonts w:ascii="Times New Roman" w:hAnsi="Times New Roman" w:cs="Times New Roman"/>
          <w:i w:val="0"/>
          <w:color w:val="auto"/>
          <w:sz w:val="24"/>
        </w:rPr>
        <w:fldChar w:fldCharType="begin"/>
      </w:r>
      <w:r w:rsidRPr="001A3895">
        <w:rPr>
          <w:rFonts w:ascii="Times New Roman" w:hAnsi="Times New Roman" w:cs="Times New Roman"/>
          <w:i w:val="0"/>
          <w:color w:val="auto"/>
          <w:sz w:val="24"/>
        </w:rPr>
        <w:instrText xml:space="preserve"> SEQ Tabla \* ARABIC </w:instrText>
      </w:r>
      <w:r w:rsidRPr="001A3895">
        <w:rPr>
          <w:rFonts w:ascii="Times New Roman" w:hAnsi="Times New Roman" w:cs="Times New Roman"/>
          <w:i w:val="0"/>
          <w:color w:val="auto"/>
          <w:sz w:val="24"/>
        </w:rPr>
        <w:fldChar w:fldCharType="separate"/>
      </w:r>
      <w:r w:rsidR="00873B72">
        <w:rPr>
          <w:rFonts w:ascii="Times New Roman" w:hAnsi="Times New Roman" w:cs="Times New Roman"/>
          <w:i w:val="0"/>
          <w:noProof/>
          <w:color w:val="auto"/>
          <w:sz w:val="24"/>
        </w:rPr>
        <w:t>18</w:t>
      </w:r>
      <w:r w:rsidRPr="001A3895">
        <w:rPr>
          <w:rFonts w:ascii="Times New Roman" w:hAnsi="Times New Roman" w:cs="Times New Roman"/>
          <w:i w:val="0"/>
          <w:color w:val="auto"/>
          <w:sz w:val="24"/>
        </w:rPr>
        <w:fldChar w:fldCharType="end"/>
      </w:r>
    </w:p>
    <w:p w:rsidR="00C41F24" w:rsidRPr="001A3895" w:rsidRDefault="00C41F24" w:rsidP="00C30414">
      <w:pPr>
        <w:pStyle w:val="Descripcin"/>
        <w:keepNext/>
        <w:spacing w:line="480" w:lineRule="auto"/>
        <w:rPr>
          <w:rFonts w:ascii="Times New Roman" w:hAnsi="Times New Roman" w:cs="Times New Roman"/>
          <w:color w:val="auto"/>
          <w:sz w:val="24"/>
        </w:rPr>
      </w:pPr>
      <w:r w:rsidRPr="001A3895">
        <w:rPr>
          <w:rFonts w:ascii="Times New Roman" w:hAnsi="Times New Roman" w:cs="Times New Roman"/>
          <w:color w:val="auto"/>
          <w:sz w:val="24"/>
        </w:rPr>
        <w:t>Dependencia y correlación violencia psicológica y confusión y aturdimiento</w:t>
      </w:r>
      <w:bookmarkEnd w:id="50"/>
      <w:r w:rsidR="00C30414">
        <w:rPr>
          <w:rFonts w:ascii="Times New Roman" w:hAnsi="Times New Roman" w:cs="Times New Roman"/>
          <w:color w:val="auto"/>
          <w:sz w:val="24"/>
        </w:rPr>
        <w:t>.</w:t>
      </w:r>
    </w:p>
    <w:tbl>
      <w:tblPr>
        <w:tblStyle w:val="Tablaconcuadrcula"/>
        <w:tblW w:w="856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2141"/>
        <w:gridCol w:w="2141"/>
        <w:gridCol w:w="2142"/>
      </w:tblGrid>
      <w:tr w:rsidR="002326E1" w:rsidRPr="00D865C9" w:rsidTr="00FF04AA">
        <w:trPr>
          <w:trHeight w:val="846"/>
        </w:trPr>
        <w:tc>
          <w:tcPr>
            <w:tcW w:w="2140"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2141" w:type="dxa"/>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4283" w:type="dxa"/>
            <w:gridSpan w:val="2"/>
            <w:tcBorders>
              <w:top w:val="single" w:sz="4" w:space="0" w:color="auto"/>
              <w:bottom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Confusión y aturdimiento</w:t>
            </w:r>
          </w:p>
        </w:tc>
      </w:tr>
      <w:tr w:rsidR="002326E1" w:rsidRPr="00D865C9" w:rsidTr="00FF04AA">
        <w:trPr>
          <w:trHeight w:val="277"/>
        </w:trPr>
        <w:tc>
          <w:tcPr>
            <w:tcW w:w="2140"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2141"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p>
        </w:tc>
        <w:tc>
          <w:tcPr>
            <w:tcW w:w="2141"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Valor</w:t>
            </w:r>
          </w:p>
        </w:tc>
        <w:tc>
          <w:tcPr>
            <w:tcW w:w="2142" w:type="dxa"/>
            <w:tcBorders>
              <w:top w:val="single" w:sz="4" w:space="0" w:color="auto"/>
            </w:tcBorders>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Sig.</w:t>
            </w:r>
          </w:p>
        </w:tc>
      </w:tr>
      <w:tr w:rsidR="002326E1" w:rsidRPr="00D865C9" w:rsidTr="00FF04AA">
        <w:trPr>
          <w:trHeight w:val="554"/>
        </w:trPr>
        <w:tc>
          <w:tcPr>
            <w:tcW w:w="2140"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Violencia psicológica</w:t>
            </w:r>
          </w:p>
        </w:tc>
        <w:tc>
          <w:tcPr>
            <w:tcW w:w="214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 xml:space="preserve">Chi </w:t>
            </w:r>
            <w:r w:rsidR="00595B48">
              <w:rPr>
                <w:rFonts w:ascii="Times New Roman" w:hAnsi="Times New Roman" w:cs="Times New Roman"/>
                <w:sz w:val="24"/>
                <w:szCs w:val="24"/>
                <w:lang w:val="es-PE"/>
              </w:rPr>
              <w:t>–</w:t>
            </w:r>
            <w:r w:rsidRPr="00D865C9">
              <w:rPr>
                <w:rFonts w:ascii="Times New Roman" w:hAnsi="Times New Roman" w:cs="Times New Roman"/>
                <w:sz w:val="24"/>
                <w:szCs w:val="24"/>
                <w:lang w:val="es-PE"/>
              </w:rPr>
              <w:t xml:space="preserve"> cuadrado</w:t>
            </w:r>
          </w:p>
        </w:tc>
        <w:tc>
          <w:tcPr>
            <w:tcW w:w="2141" w:type="dxa"/>
          </w:tcPr>
          <w:p w:rsidR="002326E1" w:rsidRPr="00D865C9" w:rsidRDefault="002326E1" w:rsidP="00FF04AA">
            <w:pPr>
              <w:jc w:val="center"/>
              <w:rPr>
                <w:rFonts w:ascii="Times New Roman" w:hAnsi="Times New Roman" w:cs="Times New Roman"/>
                <w:sz w:val="24"/>
                <w:szCs w:val="24"/>
                <w:lang w:val="es-PE"/>
              </w:rPr>
            </w:pPr>
            <w:r>
              <w:rPr>
                <w:rFonts w:ascii="Times New Roman" w:hAnsi="Times New Roman" w:cs="Times New Roman"/>
                <w:sz w:val="24"/>
                <w:szCs w:val="24"/>
                <w:lang w:val="es-PE"/>
              </w:rPr>
              <w:t>16.838</w:t>
            </w:r>
          </w:p>
        </w:tc>
        <w:tc>
          <w:tcPr>
            <w:tcW w:w="2142"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w:t>
            </w:r>
            <w:r>
              <w:rPr>
                <w:rFonts w:ascii="Times New Roman" w:hAnsi="Times New Roman" w:cs="Times New Roman"/>
                <w:sz w:val="24"/>
                <w:szCs w:val="24"/>
                <w:lang w:val="es-PE"/>
              </w:rPr>
              <w:t>000</w:t>
            </w:r>
          </w:p>
        </w:tc>
      </w:tr>
      <w:tr w:rsidR="002326E1" w:rsidRPr="00D865C9" w:rsidTr="00FF04AA">
        <w:trPr>
          <w:trHeight w:val="569"/>
        </w:trPr>
        <w:tc>
          <w:tcPr>
            <w:tcW w:w="2140" w:type="dxa"/>
          </w:tcPr>
          <w:p w:rsidR="002326E1" w:rsidRPr="00D865C9" w:rsidRDefault="002326E1" w:rsidP="00FF04AA">
            <w:pPr>
              <w:jc w:val="center"/>
              <w:rPr>
                <w:rFonts w:ascii="Times New Roman" w:hAnsi="Times New Roman" w:cs="Times New Roman"/>
                <w:sz w:val="24"/>
                <w:szCs w:val="24"/>
                <w:lang w:val="es-PE"/>
              </w:rPr>
            </w:pPr>
          </w:p>
        </w:tc>
        <w:tc>
          <w:tcPr>
            <w:tcW w:w="2141" w:type="dxa"/>
          </w:tcPr>
          <w:p w:rsidR="002326E1" w:rsidRPr="00D865C9" w:rsidRDefault="002326E1" w:rsidP="00FF04AA">
            <w:pPr>
              <w:jc w:val="center"/>
              <w:rPr>
                <w:rFonts w:ascii="Times New Roman" w:hAnsi="Times New Roman" w:cs="Times New Roman"/>
                <w:sz w:val="24"/>
                <w:szCs w:val="24"/>
                <w:lang w:val="es-PE"/>
              </w:rPr>
            </w:pPr>
            <w:r w:rsidRPr="00D865C9">
              <w:rPr>
                <w:rFonts w:ascii="Times New Roman" w:hAnsi="Times New Roman" w:cs="Times New Roman"/>
                <w:sz w:val="24"/>
                <w:szCs w:val="24"/>
                <w:lang w:val="es-PE"/>
              </w:rPr>
              <w:t xml:space="preserve">Rho de </w:t>
            </w:r>
            <w:proofErr w:type="spellStart"/>
            <w:r w:rsidRPr="00D865C9">
              <w:rPr>
                <w:rFonts w:ascii="Times New Roman" w:hAnsi="Times New Roman" w:cs="Times New Roman"/>
                <w:sz w:val="24"/>
                <w:szCs w:val="24"/>
                <w:lang w:val="es-PE"/>
              </w:rPr>
              <w:t>Spearman</w:t>
            </w:r>
            <w:proofErr w:type="spellEnd"/>
          </w:p>
        </w:tc>
        <w:tc>
          <w:tcPr>
            <w:tcW w:w="2141" w:type="dxa"/>
          </w:tcPr>
          <w:p w:rsidR="002326E1" w:rsidRPr="00D865C9" w:rsidRDefault="002326E1" w:rsidP="00FF04AA">
            <w:pPr>
              <w:jc w:val="center"/>
              <w:rPr>
                <w:rFonts w:ascii="Times New Roman" w:hAnsi="Times New Roman" w:cs="Times New Roman"/>
                <w:sz w:val="24"/>
                <w:szCs w:val="24"/>
                <w:lang w:val="es-PE"/>
              </w:rPr>
            </w:pPr>
            <w:r>
              <w:rPr>
                <w:rFonts w:ascii="Times New Roman" w:hAnsi="Times New Roman" w:cs="Times New Roman"/>
                <w:sz w:val="24"/>
                <w:szCs w:val="24"/>
                <w:lang w:val="es-PE"/>
              </w:rPr>
              <w:t>.376**</w:t>
            </w:r>
          </w:p>
        </w:tc>
        <w:tc>
          <w:tcPr>
            <w:tcW w:w="2142" w:type="dxa"/>
          </w:tcPr>
          <w:p w:rsidR="002326E1" w:rsidRPr="00D865C9" w:rsidRDefault="002326E1" w:rsidP="00FF04AA">
            <w:pPr>
              <w:jc w:val="center"/>
              <w:rPr>
                <w:rFonts w:ascii="Times New Roman" w:hAnsi="Times New Roman" w:cs="Times New Roman"/>
                <w:sz w:val="24"/>
                <w:szCs w:val="24"/>
                <w:lang w:val="es-PE"/>
              </w:rPr>
            </w:pPr>
            <w:r>
              <w:rPr>
                <w:rFonts w:ascii="Times New Roman" w:hAnsi="Times New Roman" w:cs="Times New Roman"/>
                <w:sz w:val="24"/>
                <w:szCs w:val="24"/>
                <w:lang w:val="es-PE"/>
              </w:rPr>
              <w:t>.000</w:t>
            </w:r>
          </w:p>
        </w:tc>
      </w:tr>
    </w:tbl>
    <w:p w:rsidR="009C00D8" w:rsidRPr="002326E1" w:rsidRDefault="002326E1" w:rsidP="002326E1">
      <w:pPr>
        <w:rPr>
          <w:rFonts w:ascii="Times New Roman" w:hAnsi="Times New Roman" w:cs="Times New Roman"/>
          <w:sz w:val="24"/>
          <w:szCs w:val="24"/>
          <w:lang w:val="es-PE"/>
        </w:rPr>
      </w:pPr>
      <w:r w:rsidRPr="00D865C9">
        <w:rPr>
          <w:rFonts w:ascii="Times New Roman" w:hAnsi="Times New Roman" w:cs="Times New Roman"/>
          <w:sz w:val="24"/>
          <w:szCs w:val="24"/>
        </w:rPr>
        <w:t>**La correlación es significativa en el nivel 0.01 (bilateral)</w:t>
      </w:r>
      <w:r w:rsidR="009C00D8">
        <w:rPr>
          <w:rFonts w:ascii="Times New Roman" w:hAnsi="Times New Roman" w:cs="Times New Roman"/>
          <w:sz w:val="24"/>
        </w:rPr>
        <w:br w:type="page"/>
      </w:r>
    </w:p>
    <w:p w:rsidR="009C70E5" w:rsidRPr="00186E7A" w:rsidRDefault="009C70E5" w:rsidP="009C70E5">
      <w:pPr>
        <w:pStyle w:val="Ttulo2"/>
        <w:spacing w:line="480" w:lineRule="auto"/>
        <w:rPr>
          <w:rFonts w:ascii="Times New Roman" w:hAnsi="Times New Roman" w:cs="Times New Roman"/>
          <w:b/>
          <w:color w:val="auto"/>
          <w:sz w:val="24"/>
          <w:szCs w:val="28"/>
        </w:rPr>
      </w:pPr>
      <w:bookmarkStart w:id="51" w:name="_Toc512423615"/>
      <w:r w:rsidRPr="00186E7A">
        <w:rPr>
          <w:rFonts w:ascii="Times New Roman" w:hAnsi="Times New Roman" w:cs="Times New Roman"/>
          <w:b/>
          <w:color w:val="auto"/>
          <w:sz w:val="24"/>
          <w:szCs w:val="28"/>
        </w:rPr>
        <w:lastRenderedPageBreak/>
        <w:t>4.2. Discusión de resultados</w:t>
      </w:r>
      <w:bookmarkEnd w:id="51"/>
    </w:p>
    <w:p w:rsidR="002326E1" w:rsidRPr="002326E1" w:rsidRDefault="00C30414" w:rsidP="00C30414">
      <w:pPr>
        <w:spacing w:line="48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2326E1" w:rsidRPr="002326E1">
        <w:rPr>
          <w:rFonts w:ascii="Times New Roman" w:hAnsi="Times New Roman" w:cs="Times New Roman"/>
          <w:sz w:val="24"/>
          <w:szCs w:val="24"/>
          <w:lang w:val="es-PE"/>
        </w:rPr>
        <w:t>La presente investigación tuvo como principal objetivo determinar la relación entre la violencia conyugal y la indefensión aprendida partiendo de la hipótesis de que la violencia está asociada con la indefensión aprendida, por lo que, a mayor violencia, mayor indefensión aprendida.</w:t>
      </w:r>
    </w:p>
    <w:p w:rsidR="002326E1" w:rsidRPr="002326E1" w:rsidRDefault="00C30414" w:rsidP="00C30414">
      <w:pPr>
        <w:spacing w:line="480" w:lineRule="auto"/>
        <w:jc w:val="both"/>
        <w:rPr>
          <w:rFonts w:ascii="Times New Roman" w:hAnsi="Times New Roman" w:cs="Times New Roman"/>
          <w:sz w:val="24"/>
          <w:szCs w:val="24"/>
        </w:rPr>
      </w:pPr>
      <w:r>
        <w:rPr>
          <w:rFonts w:ascii="Times New Roman" w:hAnsi="Times New Roman" w:cs="Times New Roman"/>
          <w:sz w:val="24"/>
          <w:szCs w:val="24"/>
          <w:lang w:val="es-PE"/>
        </w:rPr>
        <w:t xml:space="preserve">     </w:t>
      </w:r>
      <w:r w:rsidR="002326E1" w:rsidRPr="002326E1">
        <w:rPr>
          <w:rFonts w:ascii="Times New Roman" w:hAnsi="Times New Roman" w:cs="Times New Roman"/>
          <w:sz w:val="24"/>
          <w:szCs w:val="24"/>
          <w:lang w:val="es-PE"/>
        </w:rPr>
        <w:t xml:space="preserve">Respecto a los resultados, los datos descriptivos más relevantes muestran que la mayoría de las mujeres participantes en esta investigación refirieron haber sido víctimas de violencia (71.4%), lo cual coincide con el estudio de </w:t>
      </w:r>
      <w:r w:rsidR="002326E1" w:rsidRPr="002326E1">
        <w:rPr>
          <w:rFonts w:ascii="Times New Roman" w:hAnsi="Times New Roman" w:cs="Times New Roman"/>
          <w:sz w:val="24"/>
          <w:szCs w:val="24"/>
        </w:rPr>
        <w:t>Vieira, da Silva y dos Santos (2011). Del total de mujeres violentadas, solo el 17.6% denunció a su agresor. Este último resultado muestra características de indefensión aprendida, ya que un indicador es la falta de motivación y los sentimientos de debilidad o falta de control del entorno (Bautista, 2011).</w:t>
      </w:r>
    </w:p>
    <w:p w:rsidR="002326E1" w:rsidRPr="002326E1" w:rsidRDefault="00C30414" w:rsidP="00C30414">
      <w:pPr>
        <w:spacing w:line="480" w:lineRule="auto"/>
        <w:jc w:val="both"/>
        <w:rPr>
          <w:rFonts w:ascii="Times New Roman" w:hAnsi="Times New Roman" w:cs="Times New Roman"/>
          <w:noProof/>
          <w:sz w:val="24"/>
          <w:szCs w:val="24"/>
          <w:lang w:val="es-PE"/>
        </w:rPr>
      </w:pPr>
      <w:r>
        <w:rPr>
          <w:rFonts w:ascii="Times New Roman" w:hAnsi="Times New Roman" w:cs="Times New Roman"/>
          <w:sz w:val="24"/>
          <w:szCs w:val="24"/>
        </w:rPr>
        <w:t xml:space="preserve">     </w:t>
      </w:r>
      <w:r w:rsidR="002326E1" w:rsidRPr="002326E1">
        <w:rPr>
          <w:rFonts w:ascii="Times New Roman" w:hAnsi="Times New Roman" w:cs="Times New Roman"/>
          <w:sz w:val="24"/>
          <w:szCs w:val="24"/>
        </w:rPr>
        <w:t xml:space="preserve">En cuanto a la relación entre la violencia y la </w:t>
      </w:r>
      <w:r w:rsidR="002326E1" w:rsidRPr="002326E1">
        <w:rPr>
          <w:rFonts w:ascii="Times New Roman" w:hAnsi="Times New Roman" w:cs="Times New Roman"/>
          <w:sz w:val="24"/>
          <w:szCs w:val="24"/>
          <w:lang w:val="es-PE"/>
        </w:rPr>
        <w:t>indefensión con pesimismo y dificultad para resolver problemas</w:t>
      </w:r>
      <w:r w:rsidR="002326E1" w:rsidRPr="002326E1">
        <w:rPr>
          <w:rFonts w:ascii="Times New Roman" w:hAnsi="Times New Roman" w:cs="Times New Roman"/>
          <w:sz w:val="24"/>
          <w:szCs w:val="24"/>
        </w:rPr>
        <w:t>, se encontró que ambas variables tenían dependencia y una correlación significativa y directa; es decir, que a mayor violencia, mayor tendencia hacia los pensamientos negativos, poca capacidad para resolver problemas y tomar decisiones, así como a la aparición de síntomas somáticos, lo cual coincide con estudios anteriores (</w:t>
      </w:r>
      <w:r w:rsidR="002326E1" w:rsidRPr="002326E1">
        <w:rPr>
          <w:rFonts w:ascii="Times New Roman" w:hAnsi="Times New Roman" w:cs="Times New Roman"/>
          <w:noProof/>
          <w:sz w:val="24"/>
          <w:szCs w:val="24"/>
          <w:lang w:val="es-PE" w:eastAsia="es-MX"/>
        </w:rPr>
        <w:t>Echeburúa, Amor, Sarasua y Zubizarreta,1997</w:t>
      </w:r>
      <w:r w:rsidR="002326E1" w:rsidRPr="002326E1">
        <w:rPr>
          <w:rFonts w:ascii="Times New Roman" w:hAnsi="Times New Roman" w:cs="Times New Roman"/>
          <w:sz w:val="24"/>
          <w:szCs w:val="24"/>
        </w:rPr>
        <w:t>;</w:t>
      </w:r>
      <w:proofErr w:type="spellStart"/>
      <w:r w:rsidR="002326E1" w:rsidRPr="002326E1">
        <w:rPr>
          <w:rFonts w:ascii="Times New Roman" w:hAnsi="Times New Roman" w:cs="Times New Roman"/>
          <w:sz w:val="24"/>
          <w:szCs w:val="24"/>
        </w:rPr>
        <w:t>Saltijeral</w:t>
      </w:r>
      <w:proofErr w:type="spellEnd"/>
      <w:r w:rsidR="002326E1" w:rsidRPr="002326E1">
        <w:rPr>
          <w:rFonts w:ascii="Times New Roman" w:hAnsi="Times New Roman" w:cs="Times New Roman"/>
          <w:sz w:val="24"/>
          <w:szCs w:val="24"/>
        </w:rPr>
        <w:t xml:space="preserve">, Ramos y Caballero, 1998). Estos resultados se deben a que la violencia afecta directamente a la integridad de la persona, comenzando por su autoestima (Gutiérrez Quintanilla, Sierra y Ortega, 2007; Ruiz de Vargas, Ropero y </w:t>
      </w:r>
      <w:proofErr w:type="spellStart"/>
      <w:r w:rsidR="002326E1" w:rsidRPr="002326E1">
        <w:rPr>
          <w:rFonts w:ascii="Times New Roman" w:hAnsi="Times New Roman" w:cs="Times New Roman"/>
          <w:sz w:val="24"/>
          <w:szCs w:val="24"/>
        </w:rPr>
        <w:t>Amaris</w:t>
      </w:r>
      <w:proofErr w:type="spellEnd"/>
      <w:r w:rsidR="002326E1" w:rsidRPr="002326E1">
        <w:rPr>
          <w:rFonts w:ascii="Times New Roman" w:hAnsi="Times New Roman" w:cs="Times New Roman"/>
          <w:sz w:val="24"/>
          <w:szCs w:val="24"/>
        </w:rPr>
        <w:t xml:space="preserve">, 2003), lo cual causa una modificación en la manera de pensar de la víctima, y, por lo tanto, en su comportamiento, ya que la exposición constante a eventos desagradables y los posteriores esfuerzos infructuosos para evitar o disminuir provoca creencias de que un suceso no es controlable (Montañez, 2013; </w:t>
      </w:r>
      <w:proofErr w:type="spellStart"/>
      <w:r w:rsidR="002326E1" w:rsidRPr="002326E1">
        <w:rPr>
          <w:rFonts w:ascii="Times New Roman" w:hAnsi="Times New Roman" w:cs="Times New Roman"/>
          <w:sz w:val="24"/>
          <w:szCs w:val="24"/>
        </w:rPr>
        <w:t>Yela</w:t>
      </w:r>
      <w:proofErr w:type="spellEnd"/>
      <w:r w:rsidR="002326E1" w:rsidRPr="002326E1">
        <w:rPr>
          <w:rFonts w:ascii="Times New Roman" w:hAnsi="Times New Roman" w:cs="Times New Roman"/>
          <w:sz w:val="24"/>
          <w:szCs w:val="24"/>
        </w:rPr>
        <w:t xml:space="preserve"> y </w:t>
      </w:r>
      <w:proofErr w:type="spellStart"/>
      <w:r w:rsidR="002326E1" w:rsidRPr="002326E1">
        <w:rPr>
          <w:rFonts w:ascii="Times New Roman" w:hAnsi="Times New Roman" w:cs="Times New Roman"/>
          <w:sz w:val="24"/>
          <w:szCs w:val="24"/>
        </w:rPr>
        <w:t>Malmierca</w:t>
      </w:r>
      <w:proofErr w:type="spellEnd"/>
      <w:r w:rsidR="002326E1" w:rsidRPr="002326E1">
        <w:rPr>
          <w:rFonts w:ascii="Times New Roman" w:hAnsi="Times New Roman" w:cs="Times New Roman"/>
          <w:sz w:val="24"/>
          <w:szCs w:val="24"/>
        </w:rPr>
        <w:t xml:space="preserve">, 1992). De esta manera, las víctimas perciben que sus respuestas no controlan </w:t>
      </w:r>
      <w:r w:rsidR="002326E1" w:rsidRPr="002326E1">
        <w:rPr>
          <w:rFonts w:ascii="Times New Roman" w:hAnsi="Times New Roman" w:cs="Times New Roman"/>
          <w:sz w:val="24"/>
          <w:szCs w:val="24"/>
        </w:rPr>
        <w:lastRenderedPageBreak/>
        <w:t>las consecuencias (</w:t>
      </w:r>
      <w:r w:rsidR="002326E1" w:rsidRPr="002326E1">
        <w:rPr>
          <w:rFonts w:ascii="Times New Roman" w:hAnsi="Times New Roman" w:cs="Times New Roman"/>
          <w:noProof/>
          <w:sz w:val="24"/>
          <w:szCs w:val="24"/>
          <w:lang w:val="es-PE"/>
        </w:rPr>
        <w:t>Rodríguez García y Arnau, 1986</w:t>
      </w:r>
      <w:r w:rsidR="002326E1" w:rsidRPr="002326E1">
        <w:rPr>
          <w:rFonts w:ascii="Times New Roman" w:hAnsi="Times New Roman" w:cs="Times New Roman"/>
          <w:sz w:val="24"/>
          <w:szCs w:val="24"/>
        </w:rPr>
        <w:t>), generando así, sentimientos de impotencia, depresión, desesperanza, pesimismo acerca del futuro y estados de ansiedad cuando se encuentra en el lugar donde se da el maltrato (</w:t>
      </w:r>
      <w:r w:rsidR="002326E1" w:rsidRPr="002326E1">
        <w:rPr>
          <w:rFonts w:ascii="Times New Roman" w:hAnsi="Times New Roman" w:cs="Times New Roman"/>
          <w:noProof/>
          <w:sz w:val="24"/>
          <w:szCs w:val="24"/>
          <w:lang w:val="es-PE"/>
        </w:rPr>
        <w:t>Bosch y Ferrer, 2003</w:t>
      </w:r>
      <w:r w:rsidR="002326E1" w:rsidRPr="002326E1">
        <w:rPr>
          <w:rFonts w:ascii="Times New Roman" w:hAnsi="Times New Roman" w:cs="Times New Roman"/>
          <w:sz w:val="24"/>
          <w:szCs w:val="24"/>
        </w:rPr>
        <w:t>). Por lo tanto, las características de una mujer maltratada o víctima de violencia de género, se dan como consecuencias de tal hecho y no como características personales que han posibilitado la violencia</w:t>
      </w:r>
      <w:r w:rsidR="002326E1" w:rsidRPr="002326E1">
        <w:rPr>
          <w:rFonts w:ascii="Times New Roman" w:hAnsi="Times New Roman" w:cs="Times New Roman"/>
          <w:noProof/>
          <w:sz w:val="24"/>
          <w:szCs w:val="24"/>
          <w:lang w:val="es-PE"/>
        </w:rPr>
        <w:t xml:space="preserve"> </w:t>
      </w:r>
      <w:r w:rsidR="002326E1">
        <w:rPr>
          <w:rFonts w:ascii="Times New Roman" w:hAnsi="Times New Roman" w:cs="Times New Roman"/>
          <w:noProof/>
          <w:sz w:val="24"/>
          <w:szCs w:val="24"/>
          <w:lang w:val="es-PE"/>
        </w:rPr>
        <w:t xml:space="preserve">(Álvarez, </w:t>
      </w:r>
      <w:r w:rsidR="002326E1" w:rsidRPr="002326E1">
        <w:rPr>
          <w:rFonts w:ascii="Times New Roman" w:hAnsi="Times New Roman" w:cs="Times New Roman"/>
          <w:noProof/>
          <w:sz w:val="24"/>
          <w:szCs w:val="24"/>
          <w:lang w:val="es-PE"/>
        </w:rPr>
        <w:t>2002).</w:t>
      </w:r>
    </w:p>
    <w:p w:rsidR="002326E1" w:rsidRPr="002326E1" w:rsidRDefault="00C30414" w:rsidP="00C3041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s-PE"/>
        </w:rPr>
        <w:t xml:space="preserve">     </w:t>
      </w:r>
      <w:r w:rsidR="002326E1" w:rsidRPr="002326E1">
        <w:rPr>
          <w:rFonts w:ascii="Times New Roman" w:hAnsi="Times New Roman" w:cs="Times New Roman"/>
          <w:noProof/>
          <w:sz w:val="24"/>
          <w:szCs w:val="24"/>
          <w:lang w:val="es-PE"/>
        </w:rPr>
        <w:t>Respecto a la relación entre la violencia y la percepción de contro</w:t>
      </w:r>
      <w:r w:rsidR="00FB0B94">
        <w:rPr>
          <w:rFonts w:ascii="Times New Roman" w:hAnsi="Times New Roman" w:cs="Times New Roman"/>
          <w:noProof/>
          <w:sz w:val="24"/>
          <w:szCs w:val="24"/>
          <w:lang w:val="es-PE"/>
        </w:rPr>
        <w:t>l y calidad de vida, se encontró</w:t>
      </w:r>
      <w:r w:rsidR="002326E1" w:rsidRPr="002326E1">
        <w:rPr>
          <w:rFonts w:ascii="Times New Roman" w:hAnsi="Times New Roman" w:cs="Times New Roman"/>
          <w:noProof/>
          <w:sz w:val="24"/>
          <w:szCs w:val="24"/>
          <w:lang w:val="es-PE"/>
        </w:rPr>
        <w:t xml:space="preserve"> que ambas variables tenian dependencia y una correlación signficativa e indirecta; es decir, que a mayor violencia, menor percepción del control sobre los problemas y menor integración soci</w:t>
      </w:r>
      <w:r w:rsidR="00F1553F">
        <w:rPr>
          <w:rFonts w:ascii="Times New Roman" w:hAnsi="Times New Roman" w:cs="Times New Roman"/>
          <w:noProof/>
          <w:sz w:val="24"/>
          <w:szCs w:val="24"/>
          <w:lang w:val="es-PE"/>
        </w:rPr>
        <w:t xml:space="preserve">al asimismo el  hallazgo </w:t>
      </w:r>
      <w:r w:rsidR="006920CF">
        <w:rPr>
          <w:rFonts w:ascii="Times New Roman" w:hAnsi="Times New Roman" w:cs="Times New Roman"/>
          <w:noProof/>
          <w:sz w:val="24"/>
          <w:szCs w:val="24"/>
          <w:lang w:val="es-PE"/>
        </w:rPr>
        <w:t xml:space="preserve"> concuerda </w:t>
      </w:r>
      <w:r w:rsidR="002326E1" w:rsidRPr="002326E1">
        <w:rPr>
          <w:rFonts w:ascii="Times New Roman" w:hAnsi="Times New Roman" w:cs="Times New Roman"/>
          <w:noProof/>
          <w:sz w:val="24"/>
          <w:szCs w:val="24"/>
          <w:lang w:val="es-PE"/>
        </w:rPr>
        <w:t xml:space="preserve"> con anteriores estudios (</w:t>
      </w:r>
      <w:r w:rsidR="002326E1" w:rsidRPr="002326E1">
        <w:rPr>
          <w:rFonts w:ascii="Times New Roman" w:hAnsi="Times New Roman" w:cs="Times New Roman"/>
          <w:noProof/>
          <w:sz w:val="24"/>
          <w:szCs w:val="24"/>
          <w:lang w:val="es-PE" w:eastAsia="es-MX"/>
        </w:rPr>
        <w:t>Echeburúa, Amor, Sarasua y Zubizarreta,1997</w:t>
      </w:r>
      <w:r w:rsidR="006920CF">
        <w:rPr>
          <w:rFonts w:ascii="Times New Roman" w:hAnsi="Times New Roman" w:cs="Times New Roman"/>
          <w:noProof/>
          <w:sz w:val="24"/>
          <w:szCs w:val="24"/>
          <w:lang w:val="es-PE"/>
        </w:rPr>
        <w:t>). Tales resultados estarían relacionados</w:t>
      </w:r>
      <w:r w:rsidR="002326E1" w:rsidRPr="002326E1">
        <w:rPr>
          <w:rFonts w:ascii="Times New Roman" w:hAnsi="Times New Roman" w:cs="Times New Roman"/>
          <w:noProof/>
          <w:sz w:val="24"/>
          <w:szCs w:val="24"/>
          <w:lang w:val="es-PE"/>
        </w:rPr>
        <w:t xml:space="preserve"> a que</w:t>
      </w:r>
      <w:r w:rsidR="006920CF">
        <w:rPr>
          <w:rFonts w:ascii="Times New Roman" w:hAnsi="Times New Roman" w:cs="Times New Roman"/>
          <w:noProof/>
          <w:sz w:val="24"/>
          <w:szCs w:val="24"/>
          <w:lang w:val="es-PE"/>
        </w:rPr>
        <w:t xml:space="preserve"> la</w:t>
      </w:r>
      <w:r w:rsidR="002326E1" w:rsidRPr="002326E1">
        <w:rPr>
          <w:rFonts w:ascii="Times New Roman" w:hAnsi="Times New Roman" w:cs="Times New Roman"/>
          <w:noProof/>
          <w:sz w:val="24"/>
          <w:szCs w:val="24"/>
          <w:lang w:val="es-PE"/>
        </w:rPr>
        <w:t xml:space="preserve"> indefensión causada por la violencia, da</w:t>
      </w:r>
      <w:r w:rsidR="006920CF">
        <w:rPr>
          <w:rFonts w:ascii="Times New Roman" w:hAnsi="Times New Roman" w:cs="Times New Roman"/>
          <w:noProof/>
          <w:sz w:val="24"/>
          <w:szCs w:val="24"/>
          <w:lang w:val="es-PE"/>
        </w:rPr>
        <w:t xml:space="preserve">ría </w:t>
      </w:r>
      <w:r w:rsidR="002326E1" w:rsidRPr="002326E1">
        <w:rPr>
          <w:rFonts w:ascii="Times New Roman" w:hAnsi="Times New Roman" w:cs="Times New Roman"/>
          <w:noProof/>
          <w:sz w:val="24"/>
          <w:szCs w:val="24"/>
          <w:lang w:val="es-PE"/>
        </w:rPr>
        <w:t>pie a un aprendizaje inadaptativo en la víctima, ya que su estado psicológico se ve</w:t>
      </w:r>
      <w:r w:rsidR="006920CF">
        <w:rPr>
          <w:rFonts w:ascii="Times New Roman" w:hAnsi="Times New Roman" w:cs="Times New Roman"/>
          <w:noProof/>
          <w:sz w:val="24"/>
          <w:szCs w:val="24"/>
          <w:lang w:val="es-PE"/>
        </w:rPr>
        <w:t>ría</w:t>
      </w:r>
      <w:r w:rsidR="002326E1" w:rsidRPr="002326E1">
        <w:rPr>
          <w:rFonts w:ascii="Times New Roman" w:hAnsi="Times New Roman" w:cs="Times New Roman"/>
          <w:noProof/>
          <w:sz w:val="24"/>
          <w:szCs w:val="24"/>
          <w:lang w:val="es-PE"/>
        </w:rPr>
        <w:t xml:space="preserve"> afectado a nivel motivacional, </w:t>
      </w:r>
      <w:r w:rsidR="002326E1" w:rsidRPr="002326E1">
        <w:rPr>
          <w:rFonts w:ascii="Times New Roman" w:hAnsi="Times New Roman" w:cs="Times New Roman"/>
          <w:sz w:val="24"/>
          <w:szCs w:val="24"/>
        </w:rPr>
        <w:t>lo cual genera</w:t>
      </w:r>
      <w:r w:rsidR="006920CF">
        <w:rPr>
          <w:rFonts w:ascii="Times New Roman" w:hAnsi="Times New Roman" w:cs="Times New Roman"/>
          <w:sz w:val="24"/>
          <w:szCs w:val="24"/>
        </w:rPr>
        <w:t>ría</w:t>
      </w:r>
      <w:r w:rsidR="002326E1" w:rsidRPr="002326E1">
        <w:rPr>
          <w:rFonts w:ascii="Times New Roman" w:hAnsi="Times New Roman" w:cs="Times New Roman"/>
          <w:sz w:val="24"/>
          <w:szCs w:val="24"/>
        </w:rPr>
        <w:t xml:space="preserve"> pocas </w:t>
      </w:r>
      <w:r w:rsidR="006920CF">
        <w:rPr>
          <w:rFonts w:ascii="Times New Roman" w:hAnsi="Times New Roman" w:cs="Times New Roman"/>
          <w:sz w:val="24"/>
          <w:szCs w:val="24"/>
        </w:rPr>
        <w:t>probabilidades de que la v</w:t>
      </w:r>
      <w:r w:rsidR="002326E1" w:rsidRPr="002326E1">
        <w:rPr>
          <w:rFonts w:ascii="Times New Roman" w:hAnsi="Times New Roman" w:cs="Times New Roman"/>
          <w:sz w:val="24"/>
          <w:szCs w:val="24"/>
        </w:rPr>
        <w:t xml:space="preserve">íctima </w:t>
      </w:r>
      <w:r w:rsidR="006920CF">
        <w:rPr>
          <w:rFonts w:ascii="Times New Roman" w:hAnsi="Times New Roman" w:cs="Times New Roman"/>
          <w:sz w:val="24"/>
          <w:szCs w:val="24"/>
        </w:rPr>
        <w:t xml:space="preserve">pueda </w:t>
      </w:r>
      <w:r w:rsidR="00545901">
        <w:rPr>
          <w:rFonts w:ascii="Times New Roman" w:hAnsi="Times New Roman" w:cs="Times New Roman"/>
          <w:sz w:val="24"/>
          <w:szCs w:val="24"/>
        </w:rPr>
        <w:t>evitar o detener la violencia;</w:t>
      </w:r>
      <w:r w:rsidR="00F1553F">
        <w:rPr>
          <w:rFonts w:ascii="Times New Roman" w:hAnsi="Times New Roman" w:cs="Times New Roman"/>
          <w:sz w:val="24"/>
          <w:szCs w:val="24"/>
        </w:rPr>
        <w:t xml:space="preserve"> lo cual nos da a entender que la víctima aprende a no reaccionar ante el hecho de violencia, debido a que aprendió que nada puede cambiar la situación en la que se encuentra, ni los sucesos que vive día a día</w:t>
      </w:r>
      <w:r w:rsidR="002326E1" w:rsidRPr="002326E1">
        <w:rPr>
          <w:rFonts w:ascii="Times New Roman" w:hAnsi="Times New Roman" w:cs="Times New Roman"/>
          <w:sz w:val="24"/>
          <w:szCs w:val="24"/>
        </w:rPr>
        <w:t>;</w:t>
      </w:r>
      <w:r w:rsidR="002326E1" w:rsidRPr="002326E1">
        <w:rPr>
          <w:rFonts w:ascii="Times New Roman" w:hAnsi="Times New Roman" w:cs="Times New Roman"/>
          <w:noProof/>
          <w:sz w:val="24"/>
          <w:szCs w:val="24"/>
          <w:lang w:val="es-PE"/>
        </w:rPr>
        <w:t xml:space="preserve"> </w:t>
      </w:r>
      <w:r w:rsidR="00545901">
        <w:rPr>
          <w:rFonts w:ascii="Times New Roman" w:hAnsi="Times New Roman" w:cs="Times New Roman"/>
          <w:noProof/>
          <w:sz w:val="24"/>
          <w:szCs w:val="24"/>
          <w:lang w:val="es-PE"/>
        </w:rPr>
        <w:t xml:space="preserve">por otro lado, </w:t>
      </w:r>
      <w:r w:rsidR="002326E1" w:rsidRPr="002326E1">
        <w:rPr>
          <w:rFonts w:ascii="Times New Roman" w:hAnsi="Times New Roman" w:cs="Times New Roman"/>
          <w:noProof/>
          <w:sz w:val="24"/>
          <w:szCs w:val="24"/>
          <w:lang w:val="es-PE"/>
        </w:rPr>
        <w:t>a nivel cognit</w:t>
      </w:r>
      <w:r w:rsidR="00545901">
        <w:rPr>
          <w:rFonts w:ascii="Times New Roman" w:hAnsi="Times New Roman" w:cs="Times New Roman"/>
          <w:noProof/>
          <w:sz w:val="24"/>
          <w:szCs w:val="24"/>
          <w:lang w:val="es-PE"/>
        </w:rPr>
        <w:t>ivo, se daría una distors</w:t>
      </w:r>
      <w:r w:rsidR="002326E1" w:rsidRPr="002326E1">
        <w:rPr>
          <w:rFonts w:ascii="Times New Roman" w:hAnsi="Times New Roman" w:cs="Times New Roman"/>
          <w:noProof/>
          <w:sz w:val="24"/>
          <w:szCs w:val="24"/>
          <w:lang w:val="es-PE"/>
        </w:rPr>
        <w:t>ión acerca de la manera en que la víctima aprende que su reacción no tiene efecto en la consecuencia y por lo tanto no actúa; y a nivel emocional, lo que genera tensión (estrés), ya que la víctima aprende que las consecuencias son independientes de lo que haga o piense (</w:t>
      </w:r>
      <w:r w:rsidR="002326E1" w:rsidRPr="002326E1">
        <w:rPr>
          <w:rFonts w:ascii="Times New Roman" w:hAnsi="Times New Roman" w:cs="Times New Roman"/>
          <w:sz w:val="24"/>
          <w:szCs w:val="24"/>
        </w:rPr>
        <w:t>Ponce de León, s/f). Ante tal situación, surgen distorsiones cognitivas la cuales hacen pensar a la víctima de violencia que no tienen control sobre su entorno; por lo tanto, se aísla, se siente desamparada socialmente y siente impotencia e indecisión para solucionar un problema. (</w:t>
      </w:r>
      <w:r w:rsidR="002326E1" w:rsidRPr="002326E1">
        <w:rPr>
          <w:rFonts w:ascii="Times New Roman" w:hAnsi="Times New Roman" w:cs="Times New Roman"/>
          <w:noProof/>
          <w:sz w:val="24"/>
          <w:szCs w:val="24"/>
          <w:lang w:val="es-PE"/>
        </w:rPr>
        <w:t>Bosch y Ferrer, 2003; Girón, s/f</w:t>
      </w:r>
      <w:r w:rsidR="002326E1" w:rsidRPr="002326E1">
        <w:rPr>
          <w:rFonts w:ascii="Times New Roman" w:hAnsi="Times New Roman" w:cs="Times New Roman"/>
          <w:sz w:val="24"/>
          <w:szCs w:val="24"/>
        </w:rPr>
        <w:t>).</w:t>
      </w:r>
    </w:p>
    <w:p w:rsidR="002326E1" w:rsidRPr="002326E1" w:rsidRDefault="00C30414" w:rsidP="00C30414">
      <w:pPr>
        <w:spacing w:line="480" w:lineRule="auto"/>
        <w:jc w:val="both"/>
        <w:rPr>
          <w:rFonts w:ascii="Times New Roman" w:hAnsi="Times New Roman" w:cs="Times New Roman"/>
          <w:noProof/>
          <w:sz w:val="24"/>
          <w:szCs w:val="24"/>
          <w:lang w:val="es-PE" w:eastAsia="es-MX"/>
        </w:rPr>
      </w:pPr>
      <w:r>
        <w:rPr>
          <w:rFonts w:ascii="Times New Roman" w:hAnsi="Times New Roman" w:cs="Times New Roman"/>
          <w:sz w:val="24"/>
          <w:szCs w:val="24"/>
        </w:rPr>
        <w:lastRenderedPageBreak/>
        <w:t xml:space="preserve">     </w:t>
      </w:r>
      <w:r w:rsidR="002326E1" w:rsidRPr="002326E1">
        <w:rPr>
          <w:rFonts w:ascii="Times New Roman" w:hAnsi="Times New Roman" w:cs="Times New Roman"/>
          <w:sz w:val="24"/>
          <w:szCs w:val="24"/>
        </w:rPr>
        <w:t xml:space="preserve">En cuanto a la relación entre la violencia y la confusión y aturdimiento, se encontró que ambas variables tenían dependencia y una correlación significativa </w:t>
      </w:r>
      <w:proofErr w:type="spellStart"/>
      <w:r w:rsidR="002326E1" w:rsidRPr="002326E1">
        <w:rPr>
          <w:rFonts w:ascii="Times New Roman" w:hAnsi="Times New Roman" w:cs="Times New Roman"/>
          <w:sz w:val="24"/>
          <w:szCs w:val="24"/>
        </w:rPr>
        <w:t>y</w:t>
      </w:r>
      <w:proofErr w:type="spellEnd"/>
      <w:r w:rsidR="002326E1" w:rsidRPr="002326E1">
        <w:rPr>
          <w:rFonts w:ascii="Times New Roman" w:hAnsi="Times New Roman" w:cs="Times New Roman"/>
          <w:sz w:val="24"/>
          <w:szCs w:val="24"/>
        </w:rPr>
        <w:t xml:space="preserve"> </w:t>
      </w:r>
      <w:r w:rsidR="00545901">
        <w:rPr>
          <w:rFonts w:ascii="Times New Roman" w:hAnsi="Times New Roman" w:cs="Times New Roman"/>
          <w:sz w:val="24"/>
          <w:szCs w:val="24"/>
        </w:rPr>
        <w:t>in</w:t>
      </w:r>
      <w:r w:rsidR="002326E1" w:rsidRPr="002326E1">
        <w:rPr>
          <w:rFonts w:ascii="Times New Roman" w:hAnsi="Times New Roman" w:cs="Times New Roman"/>
          <w:sz w:val="24"/>
          <w:szCs w:val="24"/>
        </w:rPr>
        <w:t xml:space="preserve">directa; es decir, que, a mayor presencia de violencia, </w:t>
      </w:r>
      <w:r w:rsidR="00545901">
        <w:rPr>
          <w:rFonts w:ascii="Times New Roman" w:hAnsi="Times New Roman" w:cs="Times New Roman"/>
          <w:sz w:val="24"/>
          <w:szCs w:val="24"/>
        </w:rPr>
        <w:t xml:space="preserve">menor es </w:t>
      </w:r>
      <w:r w:rsidR="002326E1" w:rsidRPr="002326E1">
        <w:rPr>
          <w:rFonts w:ascii="Times New Roman" w:hAnsi="Times New Roman" w:cs="Times New Roman"/>
          <w:sz w:val="24"/>
          <w:szCs w:val="24"/>
        </w:rPr>
        <w:t>la capacidad en la toma de decisiones, carencia de energía, altibajos emocionales y dificultad para predecir lo que va a pasar</w:t>
      </w:r>
      <w:r w:rsidR="002326E1" w:rsidRPr="002326E1">
        <w:rPr>
          <w:rFonts w:ascii="Times New Roman" w:hAnsi="Times New Roman" w:cs="Times New Roman"/>
          <w:noProof/>
          <w:sz w:val="24"/>
          <w:szCs w:val="24"/>
          <w:lang w:val="es-PE" w:eastAsia="es-MX"/>
        </w:rPr>
        <w:t xml:space="preserve"> (Díaz-Aguado et al., 2004), </w:t>
      </w:r>
      <w:r w:rsidR="002326E1" w:rsidRPr="00F1553F">
        <w:rPr>
          <w:rFonts w:ascii="Times New Roman" w:hAnsi="Times New Roman" w:cs="Times New Roman"/>
          <w:noProof/>
          <w:sz w:val="24"/>
          <w:szCs w:val="24"/>
          <w:lang w:val="es-PE" w:eastAsia="es-MX"/>
        </w:rPr>
        <w:t>lo cual coincide con estudios anteriores (</w:t>
      </w:r>
      <w:r w:rsidR="002326E1" w:rsidRPr="00F1553F">
        <w:rPr>
          <w:rFonts w:ascii="Times New Roman" w:hAnsi="Times New Roman" w:cs="Times New Roman"/>
          <w:sz w:val="24"/>
          <w:szCs w:val="24"/>
        </w:rPr>
        <w:t>González Tovar y Hernández Montaño, 2012</w:t>
      </w:r>
      <w:r w:rsidR="002326E1" w:rsidRPr="00F1553F">
        <w:rPr>
          <w:rFonts w:ascii="Times New Roman" w:hAnsi="Times New Roman" w:cs="Times New Roman"/>
          <w:noProof/>
          <w:sz w:val="24"/>
          <w:szCs w:val="24"/>
          <w:lang w:val="es-PE" w:eastAsia="es-MX"/>
        </w:rPr>
        <w:t>).</w:t>
      </w:r>
      <w:r w:rsidR="002326E1" w:rsidRPr="002326E1">
        <w:rPr>
          <w:rFonts w:ascii="Times New Roman" w:hAnsi="Times New Roman" w:cs="Times New Roman"/>
          <w:noProof/>
          <w:sz w:val="24"/>
          <w:szCs w:val="24"/>
          <w:lang w:val="es-PE" w:eastAsia="es-MX"/>
        </w:rPr>
        <w:t xml:space="preserve"> Estos resultados se deben a que la violencia, sea psicológica o física en sus diferentes formas, provocan en la víctima sentimientos de desesperanza y soledad, además de una clara dismunición en la autoestima (</w:t>
      </w:r>
      <w:r w:rsidR="002326E1" w:rsidRPr="002326E1">
        <w:rPr>
          <w:rFonts w:ascii="Times New Roman" w:hAnsi="Times New Roman" w:cs="Times New Roman"/>
          <w:sz w:val="24"/>
          <w:szCs w:val="24"/>
        </w:rPr>
        <w:t>Gutiérrez Quintanilla, Sierra y Ortega, 2007</w:t>
      </w:r>
      <w:r w:rsidR="002326E1" w:rsidRPr="002326E1">
        <w:rPr>
          <w:rFonts w:ascii="Times New Roman" w:hAnsi="Times New Roman" w:cs="Times New Roman"/>
          <w:noProof/>
          <w:sz w:val="24"/>
          <w:szCs w:val="24"/>
          <w:lang w:val="es-PE" w:eastAsia="es-MX"/>
        </w:rPr>
        <w:t xml:space="preserve">). La suma de estos síntomas en conjunto con las distorsiones cognitivas, principalmente (Marrero, 2016), provocan que las expectativas sobre el futuro y la creencia de </w:t>
      </w:r>
      <w:r w:rsidR="00F1553F">
        <w:rPr>
          <w:rFonts w:ascii="Times New Roman" w:hAnsi="Times New Roman" w:cs="Times New Roman"/>
          <w:noProof/>
          <w:sz w:val="24"/>
          <w:szCs w:val="24"/>
          <w:lang w:val="es-PE" w:eastAsia="es-MX"/>
        </w:rPr>
        <w:t xml:space="preserve">no lograr que las cosas cambien, </w:t>
      </w:r>
      <w:r w:rsidR="002326E1" w:rsidRPr="002326E1">
        <w:rPr>
          <w:rFonts w:ascii="Times New Roman" w:hAnsi="Times New Roman" w:cs="Times New Roman"/>
          <w:noProof/>
          <w:sz w:val="24"/>
          <w:szCs w:val="24"/>
          <w:lang w:val="es-PE" w:eastAsia="es-MX"/>
        </w:rPr>
        <w:t>se traduce</w:t>
      </w:r>
      <w:r w:rsidR="00F1553F">
        <w:rPr>
          <w:rFonts w:ascii="Times New Roman" w:hAnsi="Times New Roman" w:cs="Times New Roman"/>
          <w:noProof/>
          <w:sz w:val="24"/>
          <w:szCs w:val="24"/>
          <w:lang w:val="es-PE" w:eastAsia="es-MX"/>
        </w:rPr>
        <w:t>n</w:t>
      </w:r>
      <w:r w:rsidR="002326E1" w:rsidRPr="002326E1">
        <w:rPr>
          <w:rFonts w:ascii="Times New Roman" w:hAnsi="Times New Roman" w:cs="Times New Roman"/>
          <w:noProof/>
          <w:sz w:val="24"/>
          <w:szCs w:val="24"/>
          <w:lang w:val="es-PE" w:eastAsia="es-MX"/>
        </w:rPr>
        <w:t xml:space="preserve"> en pérdida de motivación para mejorar la situación de maltrato. A partir de esta creencia de que el entorno no es controlable, la disminución de energía, la dificultad para predecir lo que va a pasar se ve</w:t>
      </w:r>
      <w:r w:rsidR="00EC1EDA">
        <w:rPr>
          <w:rFonts w:ascii="Times New Roman" w:hAnsi="Times New Roman" w:cs="Times New Roman"/>
          <w:noProof/>
          <w:sz w:val="24"/>
          <w:szCs w:val="24"/>
          <w:lang w:val="es-PE" w:eastAsia="es-MX"/>
        </w:rPr>
        <w:t>n</w:t>
      </w:r>
      <w:r w:rsidR="002326E1" w:rsidRPr="002326E1">
        <w:rPr>
          <w:rFonts w:ascii="Times New Roman" w:hAnsi="Times New Roman" w:cs="Times New Roman"/>
          <w:noProof/>
          <w:sz w:val="24"/>
          <w:szCs w:val="24"/>
          <w:lang w:val="es-PE" w:eastAsia="es-MX"/>
        </w:rPr>
        <w:t xml:space="preserve"> reducida</w:t>
      </w:r>
      <w:r w:rsidR="00EC1EDA">
        <w:rPr>
          <w:rFonts w:ascii="Times New Roman" w:hAnsi="Times New Roman" w:cs="Times New Roman"/>
          <w:noProof/>
          <w:sz w:val="24"/>
          <w:szCs w:val="24"/>
          <w:lang w:val="es-PE" w:eastAsia="es-MX"/>
        </w:rPr>
        <w:t>s</w:t>
      </w:r>
      <w:r w:rsidR="002326E1" w:rsidRPr="002326E1">
        <w:rPr>
          <w:rFonts w:ascii="Times New Roman" w:hAnsi="Times New Roman" w:cs="Times New Roman"/>
          <w:noProof/>
          <w:sz w:val="24"/>
          <w:szCs w:val="24"/>
          <w:lang w:val="es-PE" w:eastAsia="es-MX"/>
        </w:rPr>
        <w:t xml:space="preserve"> significativamente </w:t>
      </w:r>
      <w:r w:rsidR="00F1553F">
        <w:rPr>
          <w:rFonts w:ascii="Times New Roman" w:hAnsi="Times New Roman" w:cs="Times New Roman"/>
          <w:noProof/>
          <w:sz w:val="24"/>
          <w:szCs w:val="24"/>
          <w:lang w:val="es-PE" w:eastAsia="es-MX"/>
        </w:rPr>
        <w:t>(</w:t>
      </w:r>
      <w:r w:rsidR="002326E1" w:rsidRPr="002326E1">
        <w:rPr>
          <w:rFonts w:ascii="Times New Roman" w:hAnsi="Times New Roman" w:cs="Times New Roman"/>
          <w:sz w:val="24"/>
          <w:szCs w:val="24"/>
        </w:rPr>
        <w:t>González Tovar y Hernández Montaño, 2012</w:t>
      </w:r>
      <w:r w:rsidR="002326E1" w:rsidRPr="002326E1">
        <w:rPr>
          <w:rFonts w:ascii="Times New Roman" w:hAnsi="Times New Roman" w:cs="Times New Roman"/>
          <w:noProof/>
          <w:sz w:val="24"/>
          <w:szCs w:val="24"/>
          <w:lang w:val="es-PE" w:eastAsia="es-MX"/>
        </w:rPr>
        <w:t>).</w:t>
      </w:r>
    </w:p>
    <w:p w:rsidR="00E5285C" w:rsidRPr="00497681" w:rsidRDefault="00C30414" w:rsidP="00C3041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s-PE" w:eastAsia="es-MX"/>
        </w:rPr>
        <w:t xml:space="preserve">     </w:t>
      </w:r>
      <w:r w:rsidR="00F16426" w:rsidRPr="00497681">
        <w:rPr>
          <w:rFonts w:ascii="Times New Roman" w:hAnsi="Times New Roman" w:cs="Times New Roman"/>
          <w:noProof/>
          <w:sz w:val="24"/>
          <w:szCs w:val="24"/>
          <w:lang w:val="es-PE" w:eastAsia="es-MX"/>
        </w:rPr>
        <w:t>Por consiguiente</w:t>
      </w:r>
      <w:r w:rsidR="002326E1" w:rsidRPr="00497681">
        <w:rPr>
          <w:rFonts w:ascii="Times New Roman" w:hAnsi="Times New Roman" w:cs="Times New Roman"/>
          <w:noProof/>
          <w:sz w:val="24"/>
          <w:szCs w:val="24"/>
          <w:lang w:val="es-PE" w:eastAsia="es-MX"/>
        </w:rPr>
        <w:t>, es interesante ver, también, que tanto la violencia física y la violencia psicológica, de manera independiente, están asociadas a las dimensiones de la indefensión aprendida.</w:t>
      </w:r>
      <w:r w:rsidR="00F13A90" w:rsidRPr="00497681">
        <w:rPr>
          <w:rFonts w:ascii="Times New Roman" w:hAnsi="Times New Roman" w:cs="Times New Roman"/>
          <w:noProof/>
          <w:sz w:val="24"/>
          <w:szCs w:val="24"/>
          <w:lang w:val="es-PE" w:eastAsia="es-MX"/>
        </w:rPr>
        <w:t xml:space="preserve"> Asimismo, cabe recalcar que la población de mujeres consideradas para este estudio son madres de familia de zona rural, en donde algunas caracteristicas como su nivel socioeconómico, cultura y dinámica familiar pueden influir en el ejercicio de la violencia y por lo tanto en el desarrollo de indefensión aprendida, ya que como señalan </w:t>
      </w:r>
      <w:r w:rsidR="00F13A90" w:rsidRPr="00497681">
        <w:rPr>
          <w:rFonts w:ascii="Times New Roman" w:hAnsi="Times New Roman" w:cs="Times New Roman"/>
          <w:noProof/>
          <w:sz w:val="24"/>
          <w:szCs w:val="24"/>
        </w:rPr>
        <w:t>Galindo y Ardila (2012) este fenómeno se ha visto relacionado directa o indirectametne con situaciones de pobreza. Respecto al aspecto social de la población en cuestión, el comportamiento de la familia en zonas rurales es marcadamente machista (</w:t>
      </w:r>
      <w:r w:rsidR="00793DFD" w:rsidRPr="00497681">
        <w:rPr>
          <w:rFonts w:ascii="Times New Roman" w:hAnsi="Times New Roman" w:cs="Times New Roman"/>
          <w:noProof/>
          <w:sz w:val="24"/>
          <w:szCs w:val="24"/>
        </w:rPr>
        <w:t xml:space="preserve">Defossez, Fassin y Viveros, 1991; </w:t>
      </w:r>
      <w:r w:rsidR="00F13A90" w:rsidRPr="00497681">
        <w:rPr>
          <w:rFonts w:ascii="Times New Roman" w:hAnsi="Times New Roman" w:cs="Times New Roman"/>
          <w:noProof/>
          <w:sz w:val="24"/>
          <w:szCs w:val="24"/>
        </w:rPr>
        <w:t xml:space="preserve">Lozoya, 2009), lo cual hace que los miembros de la familia, </w:t>
      </w:r>
      <w:r w:rsidR="00F13A90" w:rsidRPr="00497681">
        <w:rPr>
          <w:rFonts w:ascii="Times New Roman" w:hAnsi="Times New Roman" w:cs="Times New Roman"/>
          <w:noProof/>
          <w:sz w:val="24"/>
          <w:szCs w:val="24"/>
        </w:rPr>
        <w:lastRenderedPageBreak/>
        <w:t xml:space="preserve">especialmente los hombres, aprendan a tener control sobre la mujer mediante imitación </w:t>
      </w:r>
      <w:r w:rsidR="00F13A90" w:rsidRPr="00497681">
        <w:rPr>
          <w:rFonts w:ascii="Times New Roman" w:hAnsi="Times New Roman" w:cs="Times New Roman"/>
          <w:sz w:val="24"/>
          <w:szCs w:val="24"/>
        </w:rPr>
        <w:t>(</w:t>
      </w:r>
      <w:proofErr w:type="spellStart"/>
      <w:r w:rsidR="00F13A90" w:rsidRPr="00497681">
        <w:rPr>
          <w:rFonts w:ascii="Times New Roman" w:hAnsi="Times New Roman" w:cs="Times New Roman"/>
          <w:noProof/>
          <w:sz w:val="24"/>
          <w:szCs w:val="24"/>
        </w:rPr>
        <w:t>Chapi</w:t>
      </w:r>
      <w:proofErr w:type="spellEnd"/>
      <w:r w:rsidR="00F13A90" w:rsidRPr="00497681">
        <w:rPr>
          <w:rFonts w:ascii="Times New Roman" w:hAnsi="Times New Roman" w:cs="Times New Roman"/>
          <w:noProof/>
          <w:sz w:val="24"/>
          <w:szCs w:val="24"/>
        </w:rPr>
        <w:t>, 2012) y provoca en la mujer la incapacidad para cambiar dichas decisiones (Lozoya, 2009)</w:t>
      </w:r>
      <w:r w:rsidR="00F13A90" w:rsidRPr="00497681">
        <w:rPr>
          <w:rFonts w:ascii="Times New Roman" w:hAnsi="Times New Roman" w:cs="Times New Roman"/>
          <w:sz w:val="24"/>
          <w:szCs w:val="24"/>
        </w:rPr>
        <w:t>.</w:t>
      </w:r>
      <w:r w:rsidR="00E5285C" w:rsidRPr="00497681">
        <w:rPr>
          <w:rFonts w:ascii="Times New Roman" w:hAnsi="Times New Roman" w:cs="Times New Roman"/>
          <w:sz w:val="24"/>
          <w:szCs w:val="24"/>
        </w:rPr>
        <w:t xml:space="preserve"> </w:t>
      </w:r>
    </w:p>
    <w:p w:rsidR="002326E1" w:rsidRPr="00497681" w:rsidRDefault="00C30414" w:rsidP="00C30414">
      <w:pPr>
        <w:spacing w:line="480" w:lineRule="auto"/>
        <w:jc w:val="both"/>
        <w:rPr>
          <w:rFonts w:ascii="Times New Roman" w:hAnsi="Times New Roman" w:cs="Times New Roman"/>
          <w:noProof/>
          <w:sz w:val="24"/>
          <w:szCs w:val="24"/>
        </w:rPr>
      </w:pPr>
      <w:r>
        <w:rPr>
          <w:rFonts w:ascii="Times New Roman" w:hAnsi="Times New Roman" w:cs="Times New Roman"/>
          <w:sz w:val="24"/>
          <w:szCs w:val="24"/>
        </w:rPr>
        <w:t xml:space="preserve">     </w:t>
      </w:r>
      <w:r w:rsidR="00E5285C" w:rsidRPr="00497681">
        <w:rPr>
          <w:rFonts w:ascii="Times New Roman" w:hAnsi="Times New Roman" w:cs="Times New Roman"/>
          <w:sz w:val="24"/>
          <w:szCs w:val="24"/>
        </w:rPr>
        <w:t xml:space="preserve">Por otro lado, la poca educación de la población rural ha provocado situación de desempleo, lo cual implica bajos recursos económicos y a la voz el creciente número de hijos </w:t>
      </w:r>
      <w:r w:rsidR="00E5285C" w:rsidRPr="00497681">
        <w:rPr>
          <w:rFonts w:ascii="Times New Roman" w:hAnsi="Times New Roman" w:cs="Times New Roman"/>
          <w:noProof/>
          <w:sz w:val="24"/>
          <w:szCs w:val="24"/>
        </w:rPr>
        <w:t>(León y Roca, 2011). De</w:t>
      </w:r>
      <w:r w:rsidR="00E5285C" w:rsidRPr="00497681">
        <w:rPr>
          <w:rFonts w:ascii="Times New Roman" w:hAnsi="Times New Roman" w:cs="Times New Roman"/>
          <w:sz w:val="24"/>
          <w:szCs w:val="24"/>
        </w:rPr>
        <w:t xml:space="preserve"> acuerdo con </w:t>
      </w:r>
      <w:r w:rsidR="00E5285C" w:rsidRPr="00497681">
        <w:rPr>
          <w:rFonts w:ascii="Times New Roman" w:hAnsi="Times New Roman" w:cs="Times New Roman"/>
          <w:noProof/>
          <w:sz w:val="24"/>
          <w:szCs w:val="24"/>
        </w:rPr>
        <w:t>(Ochoa, 2002)</w:t>
      </w:r>
      <w:r w:rsidR="00E5285C" w:rsidRPr="00497681">
        <w:rPr>
          <w:rFonts w:ascii="Times New Roman" w:hAnsi="Times New Roman" w:cs="Times New Roman"/>
          <w:sz w:val="24"/>
          <w:szCs w:val="24"/>
        </w:rPr>
        <w:t>, dicha característica de la población rural se ha visto relacionada también con temas de violencia</w:t>
      </w:r>
      <w:r w:rsidR="005155DD" w:rsidRPr="00497681">
        <w:rPr>
          <w:rFonts w:ascii="Times New Roman" w:hAnsi="Times New Roman" w:cs="Times New Roman"/>
          <w:sz w:val="24"/>
          <w:szCs w:val="24"/>
        </w:rPr>
        <w:t>, y por lo tanto de indefensión aprendida</w:t>
      </w:r>
      <w:r w:rsidR="00E5285C" w:rsidRPr="00497681">
        <w:rPr>
          <w:rFonts w:ascii="Times New Roman" w:hAnsi="Times New Roman" w:cs="Times New Roman"/>
          <w:sz w:val="24"/>
          <w:szCs w:val="24"/>
        </w:rPr>
        <w:t>, ya que favorece el consumo de alcohol y el control de la esposa inclusive en lo sexual. Asimismo, los resultados de la presente investigación parecen apoyar lo hallado por</w:t>
      </w:r>
      <w:r w:rsidR="00E5285C" w:rsidRPr="00497681">
        <w:rPr>
          <w:rFonts w:ascii="Times New Roman" w:hAnsi="Times New Roman" w:cs="Times New Roman"/>
          <w:noProof/>
          <w:sz w:val="24"/>
          <w:szCs w:val="24"/>
        </w:rPr>
        <w:t xml:space="preserve"> Juárez, Valdez y Hernández (2005), quienes señalan que en la población rural:</w:t>
      </w:r>
    </w:p>
    <w:p w:rsidR="00E5285C" w:rsidRDefault="00497681" w:rsidP="00E5285C">
      <w:pPr>
        <w:spacing w:line="480" w:lineRule="auto"/>
        <w:ind w:left="708"/>
        <w:jc w:val="both"/>
        <w:rPr>
          <w:rFonts w:ascii="Times New Roman" w:hAnsi="Times New Roman" w:cs="Times New Roman"/>
          <w:noProof/>
          <w:sz w:val="24"/>
          <w:szCs w:val="24"/>
          <w:lang w:val="es-PE" w:eastAsia="es-MX"/>
        </w:rPr>
      </w:pPr>
      <w:r w:rsidRPr="00497681">
        <w:rPr>
          <w:rFonts w:ascii="Times New Roman" w:hAnsi="Times New Roman" w:cs="Times New Roman"/>
          <w:i/>
          <w:sz w:val="24"/>
          <w:szCs w:val="24"/>
        </w:rPr>
        <w:t>“</w:t>
      </w:r>
      <w:r w:rsidR="00E5285C" w:rsidRPr="00497681">
        <w:rPr>
          <w:rFonts w:ascii="Times New Roman" w:hAnsi="Times New Roman" w:cs="Times New Roman"/>
          <w:i/>
          <w:sz w:val="24"/>
          <w:szCs w:val="24"/>
        </w:rPr>
        <w:t>prima la violencia física y el control excesivo del cónyuge en las acciones cotidianas y las relaciones sociales de la pareja, por lo que parece lógico que las mujeres construyan una subjetividad desde una perspectiva decepcionante de la vida, lo cual recae en aislamiento social y dependencia</w:t>
      </w:r>
      <w:r>
        <w:rPr>
          <w:rFonts w:ascii="Times New Roman" w:hAnsi="Times New Roman" w:cs="Times New Roman"/>
          <w:i/>
          <w:sz w:val="24"/>
          <w:szCs w:val="24"/>
        </w:rPr>
        <w:t>”</w:t>
      </w:r>
      <w:r w:rsidR="00E5285C" w:rsidRPr="00497681">
        <w:rPr>
          <w:rFonts w:ascii="Times New Roman" w:hAnsi="Times New Roman" w:cs="Times New Roman"/>
          <w:i/>
          <w:sz w:val="24"/>
          <w:szCs w:val="24"/>
        </w:rPr>
        <w:t xml:space="preserve"> </w:t>
      </w:r>
      <w:r w:rsidR="00E5285C" w:rsidRPr="00497681">
        <w:rPr>
          <w:rFonts w:ascii="Times New Roman" w:hAnsi="Times New Roman" w:cs="Times New Roman"/>
          <w:sz w:val="24"/>
          <w:szCs w:val="24"/>
        </w:rPr>
        <w:t>(p. 67)</w:t>
      </w:r>
    </w:p>
    <w:p w:rsidR="009C00D8" w:rsidRDefault="00C30414" w:rsidP="00C30414">
      <w:pPr>
        <w:spacing w:line="480" w:lineRule="auto"/>
        <w:jc w:val="both"/>
        <w:rPr>
          <w:rFonts w:ascii="Times New Roman" w:hAnsi="Times New Roman" w:cs="Times New Roman"/>
          <w:sz w:val="24"/>
        </w:rPr>
      </w:pPr>
      <w:r>
        <w:rPr>
          <w:rFonts w:ascii="Times New Roman" w:hAnsi="Times New Roman" w:cs="Times New Roman"/>
          <w:noProof/>
          <w:sz w:val="24"/>
          <w:szCs w:val="24"/>
          <w:lang w:val="es-PE" w:eastAsia="es-MX"/>
        </w:rPr>
        <w:t xml:space="preserve">     </w:t>
      </w:r>
      <w:r w:rsidR="002326E1" w:rsidRPr="002326E1">
        <w:rPr>
          <w:rFonts w:ascii="Times New Roman" w:hAnsi="Times New Roman" w:cs="Times New Roman"/>
          <w:noProof/>
          <w:sz w:val="24"/>
          <w:szCs w:val="24"/>
          <w:lang w:val="es-PE" w:eastAsia="es-MX"/>
        </w:rPr>
        <w:t>Finalmente, la presente investigación</w:t>
      </w:r>
      <w:r w:rsidR="0078487B">
        <w:rPr>
          <w:rFonts w:ascii="Times New Roman" w:hAnsi="Times New Roman" w:cs="Times New Roman"/>
          <w:noProof/>
          <w:sz w:val="24"/>
          <w:szCs w:val="24"/>
          <w:lang w:val="es-PE" w:eastAsia="es-MX"/>
        </w:rPr>
        <w:t>, junto a sus resultados, fueron obetenidos  teniendo en cuenta que existen ciertas reglas de aplicación de los cuestionarios, como por ejemplo la opcion entrevista, esto quiere decir que se converso con cada madre para dar respuesta a cada uno de los items  de los cuestionarios, debido al grado de instrucción y a la zona rural que se escogio para la aplicación y de este modo conseguir los resultados esperables,</w:t>
      </w:r>
      <w:r w:rsidR="002326E1" w:rsidRPr="002326E1">
        <w:rPr>
          <w:rFonts w:ascii="Times New Roman" w:hAnsi="Times New Roman" w:cs="Times New Roman"/>
          <w:noProof/>
          <w:sz w:val="24"/>
          <w:szCs w:val="24"/>
          <w:lang w:val="es-PE" w:eastAsia="es-MX"/>
        </w:rPr>
        <w:t xml:space="preserve"> por lo que se sugiere tener en cuenta diseños más profundos y mayores observaciones respecto a la violencia y a</w:t>
      </w:r>
      <w:r w:rsidR="0078487B">
        <w:rPr>
          <w:rFonts w:ascii="Times New Roman" w:hAnsi="Times New Roman" w:cs="Times New Roman"/>
          <w:noProof/>
          <w:sz w:val="24"/>
          <w:szCs w:val="24"/>
          <w:lang w:val="es-PE" w:eastAsia="es-MX"/>
        </w:rPr>
        <w:t xml:space="preserve"> </w:t>
      </w:r>
      <w:r w:rsidR="002326E1" w:rsidRPr="002326E1">
        <w:rPr>
          <w:rFonts w:ascii="Times New Roman" w:hAnsi="Times New Roman" w:cs="Times New Roman"/>
          <w:noProof/>
          <w:sz w:val="24"/>
          <w:szCs w:val="24"/>
          <w:lang w:val="es-PE" w:eastAsia="es-MX"/>
        </w:rPr>
        <w:t>la indefensión aprendida</w:t>
      </w:r>
    </w:p>
    <w:p w:rsidR="009C00D8" w:rsidRDefault="009C00D8" w:rsidP="009C00D8">
      <w:pPr>
        <w:tabs>
          <w:tab w:val="left" w:pos="1410"/>
        </w:tabs>
        <w:rPr>
          <w:rFonts w:ascii="Times New Roman" w:hAnsi="Times New Roman" w:cs="Times New Roman"/>
          <w:sz w:val="24"/>
          <w:szCs w:val="24"/>
        </w:rPr>
      </w:pPr>
    </w:p>
    <w:p w:rsidR="009C00D8" w:rsidRPr="009C00D8" w:rsidRDefault="009C00D8" w:rsidP="009C00D8">
      <w:pPr>
        <w:tabs>
          <w:tab w:val="left" w:pos="1410"/>
        </w:tabs>
        <w:rPr>
          <w:rFonts w:ascii="Times New Roman" w:hAnsi="Times New Roman" w:cs="Times New Roman"/>
          <w:sz w:val="24"/>
          <w:szCs w:val="24"/>
        </w:rPr>
        <w:sectPr w:rsidR="009C00D8" w:rsidRPr="009C00D8">
          <w:pgSz w:w="11906" w:h="16838"/>
          <w:pgMar w:top="1417" w:right="1701" w:bottom="1417" w:left="1701" w:header="708" w:footer="708" w:gutter="0"/>
          <w:cols w:space="708"/>
          <w:docGrid w:linePitch="360"/>
        </w:sectPr>
      </w:pPr>
      <w:r>
        <w:rPr>
          <w:rFonts w:ascii="Times New Roman" w:hAnsi="Times New Roman" w:cs="Times New Roman"/>
          <w:sz w:val="24"/>
          <w:szCs w:val="24"/>
        </w:rPr>
        <w:tab/>
      </w:r>
    </w:p>
    <w:p w:rsidR="00163F24" w:rsidRDefault="00163F24" w:rsidP="00163F24">
      <w:pPr>
        <w:pStyle w:val="Ttulo1"/>
        <w:jc w:val="center"/>
        <w:rPr>
          <w:rFonts w:ascii="Times New Roman" w:hAnsi="Times New Roman" w:cs="Times New Roman"/>
          <w:b/>
          <w:color w:val="auto"/>
          <w:sz w:val="24"/>
          <w:szCs w:val="28"/>
        </w:rPr>
      </w:pPr>
    </w:p>
    <w:p w:rsidR="00163F24" w:rsidRDefault="00163F24" w:rsidP="0078487B">
      <w:pPr>
        <w:pStyle w:val="Ttulo1"/>
        <w:rPr>
          <w:rFonts w:ascii="Times New Roman" w:hAnsi="Times New Roman" w:cs="Times New Roman"/>
          <w:b/>
          <w:color w:val="auto"/>
          <w:sz w:val="24"/>
          <w:szCs w:val="28"/>
        </w:rPr>
      </w:pPr>
    </w:p>
    <w:p w:rsidR="00163F24" w:rsidRPr="00163F24" w:rsidRDefault="00163F24" w:rsidP="00163F24"/>
    <w:p w:rsidR="00163F24" w:rsidRDefault="00712F37" w:rsidP="00163F24">
      <w:pPr>
        <w:pStyle w:val="Ttulo1"/>
        <w:jc w:val="center"/>
        <w:rPr>
          <w:rFonts w:ascii="Times New Roman" w:hAnsi="Times New Roman" w:cs="Times New Roman"/>
          <w:b/>
          <w:color w:val="auto"/>
          <w:sz w:val="24"/>
          <w:szCs w:val="28"/>
        </w:rPr>
      </w:pPr>
      <w:bookmarkStart w:id="52" w:name="_Toc512423616"/>
      <w:r w:rsidRPr="000E47CB">
        <w:rPr>
          <w:rFonts w:ascii="Times New Roman" w:hAnsi="Times New Roman" w:cs="Times New Roman"/>
          <w:b/>
          <w:color w:val="auto"/>
          <w:sz w:val="24"/>
          <w:szCs w:val="28"/>
        </w:rPr>
        <w:t>CAPÍTULO V.</w:t>
      </w:r>
      <w:bookmarkEnd w:id="52"/>
      <w:r w:rsidRPr="000E47CB">
        <w:rPr>
          <w:rFonts w:ascii="Times New Roman" w:hAnsi="Times New Roman" w:cs="Times New Roman"/>
          <w:b/>
          <w:color w:val="auto"/>
          <w:sz w:val="24"/>
          <w:szCs w:val="28"/>
        </w:rPr>
        <w:t xml:space="preserve"> </w:t>
      </w:r>
    </w:p>
    <w:p w:rsidR="00712F37" w:rsidRDefault="00712F37" w:rsidP="00163F24">
      <w:pPr>
        <w:pStyle w:val="Ttulo1"/>
        <w:jc w:val="center"/>
        <w:rPr>
          <w:rFonts w:ascii="Times New Roman" w:hAnsi="Times New Roman" w:cs="Times New Roman"/>
          <w:b/>
          <w:sz w:val="24"/>
          <w:szCs w:val="28"/>
        </w:rPr>
      </w:pPr>
      <w:bookmarkStart w:id="53" w:name="_Toc512423617"/>
      <w:r w:rsidRPr="000E47CB">
        <w:rPr>
          <w:rFonts w:ascii="Times New Roman" w:hAnsi="Times New Roman" w:cs="Times New Roman"/>
          <w:b/>
          <w:color w:val="auto"/>
          <w:sz w:val="24"/>
          <w:szCs w:val="28"/>
        </w:rPr>
        <w:t>CONCLUSIONES Y RECOMENDACIONES</w:t>
      </w:r>
      <w:bookmarkEnd w:id="53"/>
      <w:r>
        <w:rPr>
          <w:rFonts w:ascii="Times New Roman" w:hAnsi="Times New Roman" w:cs="Times New Roman"/>
          <w:b/>
          <w:sz w:val="24"/>
          <w:szCs w:val="28"/>
        </w:rPr>
        <w:br w:type="page"/>
      </w:r>
    </w:p>
    <w:p w:rsidR="009C70E5" w:rsidRPr="00184C0C" w:rsidRDefault="00712F37" w:rsidP="009C70E5">
      <w:pPr>
        <w:pStyle w:val="Ttulo2"/>
        <w:rPr>
          <w:rFonts w:ascii="Times New Roman" w:hAnsi="Times New Roman" w:cs="Times New Roman"/>
          <w:b/>
          <w:color w:val="auto"/>
          <w:sz w:val="24"/>
          <w:szCs w:val="28"/>
        </w:rPr>
      </w:pPr>
      <w:bookmarkStart w:id="54" w:name="_Toc512423618"/>
      <w:r w:rsidRPr="00184C0C">
        <w:rPr>
          <w:rFonts w:ascii="Times New Roman" w:hAnsi="Times New Roman" w:cs="Times New Roman"/>
          <w:b/>
          <w:color w:val="auto"/>
          <w:sz w:val="24"/>
          <w:szCs w:val="28"/>
        </w:rPr>
        <w:lastRenderedPageBreak/>
        <w:t>5.1. Conclusiones</w:t>
      </w:r>
      <w:bookmarkEnd w:id="54"/>
    </w:p>
    <w:p w:rsidR="000E47CB" w:rsidRPr="000E47CB" w:rsidRDefault="000E47CB" w:rsidP="000E47CB"/>
    <w:p w:rsidR="00A12455" w:rsidRDefault="00A12455" w:rsidP="00C30414">
      <w:pPr>
        <w:pStyle w:val="Prrafodelista"/>
        <w:numPr>
          <w:ilvl w:val="0"/>
          <w:numId w:val="3"/>
        </w:numPr>
        <w:suppressAutoHyphens w:val="0"/>
        <w:spacing w:after="160" w:line="480" w:lineRule="auto"/>
        <w:jc w:val="both"/>
        <w:rPr>
          <w:rFonts w:ascii="Times New Roman" w:hAnsi="Times New Roman" w:cs="Times New Roman"/>
          <w:noProof/>
          <w:sz w:val="24"/>
          <w:szCs w:val="24"/>
          <w:lang w:val="es-PE" w:eastAsia="es-MX"/>
        </w:rPr>
      </w:pPr>
      <w:r>
        <w:rPr>
          <w:rFonts w:ascii="Times New Roman" w:hAnsi="Times New Roman" w:cs="Times New Roman"/>
          <w:noProof/>
          <w:sz w:val="24"/>
          <w:szCs w:val="24"/>
          <w:lang w:val="es-PE" w:eastAsia="es-MX"/>
        </w:rPr>
        <w:t>E</w:t>
      </w:r>
      <w:r w:rsidR="00B64597">
        <w:rPr>
          <w:rFonts w:ascii="Times New Roman" w:hAnsi="Times New Roman" w:cs="Times New Roman"/>
          <w:noProof/>
          <w:sz w:val="24"/>
          <w:szCs w:val="24"/>
          <w:lang w:val="es-PE" w:eastAsia="es-MX"/>
        </w:rPr>
        <w:t>l e</w:t>
      </w:r>
      <w:r>
        <w:rPr>
          <w:rFonts w:ascii="Times New Roman" w:hAnsi="Times New Roman" w:cs="Times New Roman"/>
          <w:noProof/>
          <w:sz w:val="24"/>
          <w:szCs w:val="24"/>
          <w:lang w:val="es-PE" w:eastAsia="es-MX"/>
        </w:rPr>
        <w:t xml:space="preserve">studio “Violencia Conyugal e indefensión aprendida en madres de familia de una I.E. Cajamarca - 2017”, nos brinda como resultado el cumplimiento de nuestra </w:t>
      </w:r>
      <w:r w:rsidR="00B64597">
        <w:rPr>
          <w:rFonts w:ascii="Times New Roman" w:hAnsi="Times New Roman" w:cs="Times New Roman"/>
          <w:noProof/>
          <w:sz w:val="24"/>
          <w:szCs w:val="24"/>
          <w:lang w:val="es-PE" w:eastAsia="es-MX"/>
        </w:rPr>
        <w:t>hipotesis, es de</w:t>
      </w:r>
      <w:r>
        <w:rPr>
          <w:rFonts w:ascii="Times New Roman" w:hAnsi="Times New Roman" w:cs="Times New Roman"/>
          <w:noProof/>
          <w:sz w:val="24"/>
          <w:szCs w:val="24"/>
          <w:lang w:val="es-PE" w:eastAsia="es-MX"/>
        </w:rPr>
        <w:t>cir</w:t>
      </w:r>
      <w:r w:rsidR="00B64597">
        <w:rPr>
          <w:rFonts w:ascii="Times New Roman" w:hAnsi="Times New Roman" w:cs="Times New Roman"/>
          <w:noProof/>
          <w:sz w:val="24"/>
          <w:szCs w:val="24"/>
          <w:lang w:val="es-PE" w:eastAsia="es-MX"/>
        </w:rPr>
        <w:t>,</w:t>
      </w:r>
      <w:r>
        <w:rPr>
          <w:rFonts w:ascii="Times New Roman" w:hAnsi="Times New Roman" w:cs="Times New Roman"/>
          <w:noProof/>
          <w:sz w:val="24"/>
          <w:szCs w:val="24"/>
          <w:lang w:val="es-PE" w:eastAsia="es-MX"/>
        </w:rPr>
        <w:t xml:space="preserve"> existe relación significativa entre la violencia conyugal y la indefensión aprendida en las madres de familia de una I.E. de Cajamarca.</w:t>
      </w:r>
    </w:p>
    <w:p w:rsidR="002326E1" w:rsidRPr="000B00F4" w:rsidRDefault="002326E1" w:rsidP="00C30414">
      <w:pPr>
        <w:pStyle w:val="Prrafodelista"/>
        <w:numPr>
          <w:ilvl w:val="0"/>
          <w:numId w:val="3"/>
        </w:numPr>
        <w:suppressAutoHyphens w:val="0"/>
        <w:spacing w:after="160" w:line="480" w:lineRule="auto"/>
        <w:jc w:val="both"/>
        <w:rPr>
          <w:rFonts w:ascii="Times New Roman" w:hAnsi="Times New Roman" w:cs="Times New Roman"/>
          <w:noProof/>
          <w:sz w:val="24"/>
          <w:szCs w:val="24"/>
          <w:lang w:val="es-PE" w:eastAsia="es-MX"/>
        </w:rPr>
      </w:pPr>
      <w:r w:rsidRPr="000B00F4">
        <w:rPr>
          <w:rFonts w:ascii="Times New Roman" w:hAnsi="Times New Roman" w:cs="Times New Roman"/>
          <w:noProof/>
          <w:sz w:val="24"/>
          <w:szCs w:val="24"/>
          <w:lang w:val="es-PE" w:eastAsia="es-MX"/>
        </w:rPr>
        <w:t>La violencia, de manera general, está asociada significativamente con la indefensión aprendida y sus tres dimensiones:</w:t>
      </w:r>
      <w:r w:rsidRPr="000B00F4">
        <w:rPr>
          <w:rFonts w:ascii="Times New Roman" w:hAnsi="Times New Roman" w:cs="Times New Roman"/>
          <w:sz w:val="24"/>
          <w:szCs w:val="24"/>
          <w:lang w:val="es-PE"/>
        </w:rPr>
        <w:t xml:space="preserve"> indefensión con pesimismo y dificultad para resolver problemas</w:t>
      </w:r>
      <w:r w:rsidRPr="000B00F4">
        <w:rPr>
          <w:rFonts w:ascii="Times New Roman" w:hAnsi="Times New Roman" w:cs="Times New Roman"/>
          <w:sz w:val="24"/>
          <w:szCs w:val="24"/>
        </w:rPr>
        <w:t xml:space="preserve">, </w:t>
      </w:r>
      <w:r w:rsidRPr="000B00F4">
        <w:rPr>
          <w:rFonts w:ascii="Times New Roman" w:hAnsi="Times New Roman" w:cs="Times New Roman"/>
          <w:noProof/>
          <w:sz w:val="24"/>
          <w:szCs w:val="24"/>
          <w:lang w:val="es-PE"/>
        </w:rPr>
        <w:t xml:space="preserve">percepción de control y calidad de vida, </w:t>
      </w:r>
      <w:r w:rsidRPr="000B00F4">
        <w:rPr>
          <w:rFonts w:ascii="Times New Roman" w:hAnsi="Times New Roman" w:cs="Times New Roman"/>
          <w:sz w:val="24"/>
          <w:szCs w:val="24"/>
        </w:rPr>
        <w:t>y la confusión y aturdimiento.</w:t>
      </w:r>
    </w:p>
    <w:p w:rsidR="002326E1" w:rsidRPr="000B00F4" w:rsidRDefault="002326E1" w:rsidP="00C30414">
      <w:pPr>
        <w:pStyle w:val="Prrafodelista"/>
        <w:numPr>
          <w:ilvl w:val="0"/>
          <w:numId w:val="3"/>
        </w:numPr>
        <w:suppressAutoHyphens w:val="0"/>
        <w:spacing w:after="160" w:line="480" w:lineRule="auto"/>
        <w:jc w:val="both"/>
        <w:rPr>
          <w:rFonts w:ascii="Times New Roman" w:hAnsi="Times New Roman" w:cs="Times New Roman"/>
          <w:sz w:val="24"/>
          <w:szCs w:val="24"/>
        </w:rPr>
      </w:pPr>
      <w:r w:rsidRPr="000B00F4">
        <w:rPr>
          <w:rFonts w:ascii="Times New Roman" w:hAnsi="Times New Roman" w:cs="Times New Roman"/>
          <w:noProof/>
          <w:sz w:val="24"/>
          <w:szCs w:val="24"/>
          <w:lang w:val="es-PE" w:eastAsia="es-MX"/>
        </w:rPr>
        <w:t xml:space="preserve">La violencia fisica, está relacionada significativamente con la indefensión aprendida y sus tres dimensiones: </w:t>
      </w:r>
      <w:r w:rsidRPr="000B00F4">
        <w:rPr>
          <w:rFonts w:ascii="Times New Roman" w:hAnsi="Times New Roman" w:cs="Times New Roman"/>
          <w:sz w:val="24"/>
          <w:szCs w:val="24"/>
          <w:lang w:val="es-PE"/>
        </w:rPr>
        <w:t>indefensión con pesimismo y dificultad para resolver problemas</w:t>
      </w:r>
      <w:r w:rsidRPr="000B00F4">
        <w:rPr>
          <w:rFonts w:ascii="Times New Roman" w:hAnsi="Times New Roman" w:cs="Times New Roman"/>
          <w:sz w:val="24"/>
          <w:szCs w:val="24"/>
        </w:rPr>
        <w:t xml:space="preserve">, </w:t>
      </w:r>
      <w:r w:rsidRPr="000B00F4">
        <w:rPr>
          <w:rFonts w:ascii="Times New Roman" w:hAnsi="Times New Roman" w:cs="Times New Roman"/>
          <w:noProof/>
          <w:sz w:val="24"/>
          <w:szCs w:val="24"/>
          <w:lang w:val="es-PE"/>
        </w:rPr>
        <w:t xml:space="preserve">percepción de control y calidad de vida, </w:t>
      </w:r>
      <w:r w:rsidRPr="000B00F4">
        <w:rPr>
          <w:rFonts w:ascii="Times New Roman" w:hAnsi="Times New Roman" w:cs="Times New Roman"/>
          <w:sz w:val="24"/>
          <w:szCs w:val="24"/>
        </w:rPr>
        <w:t>y la confusión y aturdimiento.</w:t>
      </w:r>
    </w:p>
    <w:p w:rsidR="009C70E5" w:rsidRPr="002326E1" w:rsidRDefault="002326E1" w:rsidP="00C30414">
      <w:pPr>
        <w:pStyle w:val="Prrafodelista"/>
        <w:numPr>
          <w:ilvl w:val="0"/>
          <w:numId w:val="3"/>
        </w:numPr>
        <w:suppressAutoHyphens w:val="0"/>
        <w:spacing w:after="160" w:line="480" w:lineRule="auto"/>
        <w:jc w:val="both"/>
        <w:rPr>
          <w:rFonts w:ascii="Times New Roman" w:hAnsi="Times New Roman" w:cs="Times New Roman"/>
          <w:sz w:val="24"/>
          <w:szCs w:val="24"/>
        </w:rPr>
      </w:pPr>
      <w:r w:rsidRPr="000B00F4">
        <w:rPr>
          <w:rFonts w:ascii="Times New Roman" w:hAnsi="Times New Roman" w:cs="Times New Roman"/>
          <w:noProof/>
          <w:sz w:val="24"/>
          <w:szCs w:val="24"/>
          <w:lang w:val="es-PE" w:eastAsia="es-MX"/>
        </w:rPr>
        <w:t xml:space="preserve">La violencia psicologica está relacionada significativamente con la indefensión aprendida y sus tres dimensiones: </w:t>
      </w:r>
      <w:r w:rsidRPr="000B00F4">
        <w:rPr>
          <w:rFonts w:ascii="Times New Roman" w:hAnsi="Times New Roman" w:cs="Times New Roman"/>
          <w:sz w:val="24"/>
          <w:szCs w:val="24"/>
          <w:lang w:val="es-PE"/>
        </w:rPr>
        <w:t>indefensión con pesimismo y dificultad para resolver problemas</w:t>
      </w:r>
      <w:r w:rsidRPr="000B00F4">
        <w:rPr>
          <w:rFonts w:ascii="Times New Roman" w:hAnsi="Times New Roman" w:cs="Times New Roman"/>
          <w:sz w:val="24"/>
          <w:szCs w:val="24"/>
        </w:rPr>
        <w:t xml:space="preserve">, </w:t>
      </w:r>
      <w:r w:rsidRPr="000B00F4">
        <w:rPr>
          <w:rFonts w:ascii="Times New Roman" w:hAnsi="Times New Roman" w:cs="Times New Roman"/>
          <w:noProof/>
          <w:sz w:val="24"/>
          <w:szCs w:val="24"/>
          <w:lang w:val="es-PE"/>
        </w:rPr>
        <w:t xml:space="preserve">percepción de control y calidad de vida, </w:t>
      </w:r>
      <w:r w:rsidRPr="000B00F4">
        <w:rPr>
          <w:rFonts w:ascii="Times New Roman" w:hAnsi="Times New Roman" w:cs="Times New Roman"/>
          <w:sz w:val="24"/>
          <w:szCs w:val="24"/>
        </w:rPr>
        <w:t>y la confusión y aturdimiento.</w:t>
      </w:r>
    </w:p>
    <w:p w:rsidR="009C70E5" w:rsidRPr="007D4513" w:rsidRDefault="00712F37" w:rsidP="009C70E5">
      <w:pPr>
        <w:pStyle w:val="Ttulo2"/>
        <w:rPr>
          <w:rFonts w:ascii="Times New Roman" w:hAnsi="Times New Roman" w:cs="Times New Roman"/>
          <w:b/>
          <w:color w:val="auto"/>
          <w:sz w:val="24"/>
          <w:szCs w:val="28"/>
        </w:rPr>
      </w:pPr>
      <w:bookmarkStart w:id="55" w:name="_Toc512423619"/>
      <w:r w:rsidRPr="007D4513">
        <w:rPr>
          <w:rFonts w:ascii="Times New Roman" w:hAnsi="Times New Roman" w:cs="Times New Roman"/>
          <w:b/>
          <w:color w:val="auto"/>
          <w:sz w:val="24"/>
          <w:szCs w:val="28"/>
        </w:rPr>
        <w:t>5.2. Recomendaciones</w:t>
      </w:r>
      <w:bookmarkEnd w:id="55"/>
    </w:p>
    <w:p w:rsidR="009C70E5" w:rsidRDefault="009C70E5" w:rsidP="009C70E5"/>
    <w:p w:rsidR="002326E1" w:rsidRDefault="002326E1" w:rsidP="00A56BB2">
      <w:pPr>
        <w:pStyle w:val="Prrafodelista"/>
        <w:numPr>
          <w:ilvl w:val="0"/>
          <w:numId w:val="4"/>
        </w:numPr>
        <w:suppressAutoHyphens w:val="0"/>
        <w:spacing w:after="160" w:line="480" w:lineRule="auto"/>
        <w:jc w:val="both"/>
        <w:rPr>
          <w:rFonts w:ascii="Times New Roman" w:hAnsi="Times New Roman" w:cs="Times New Roman"/>
          <w:noProof/>
          <w:sz w:val="24"/>
          <w:szCs w:val="24"/>
          <w:lang w:val="es-PE" w:eastAsia="es-MX"/>
        </w:rPr>
      </w:pPr>
      <w:r w:rsidRPr="000B00F4">
        <w:rPr>
          <w:rFonts w:ascii="Times New Roman" w:hAnsi="Times New Roman" w:cs="Times New Roman"/>
          <w:noProof/>
          <w:sz w:val="24"/>
          <w:szCs w:val="24"/>
          <w:lang w:val="es-PE" w:eastAsia="es-MX"/>
        </w:rPr>
        <w:t>A futuras investigaciones se sugiere hacer estudios de mayor profundidad metodológica, como hacer investigaciones longitudinales o analizar diferentes factores que puedan estar asociados tanto a la violencia como a la indefensión aprendida</w:t>
      </w:r>
      <w:r>
        <w:rPr>
          <w:rFonts w:ascii="Times New Roman" w:hAnsi="Times New Roman" w:cs="Times New Roman"/>
          <w:noProof/>
          <w:sz w:val="24"/>
          <w:szCs w:val="24"/>
          <w:lang w:val="es-PE" w:eastAsia="es-MX"/>
        </w:rPr>
        <w:t>.</w:t>
      </w:r>
    </w:p>
    <w:p w:rsidR="00EA7806" w:rsidRDefault="00EA7806" w:rsidP="00A56BB2">
      <w:pPr>
        <w:pStyle w:val="Prrafodelista"/>
        <w:numPr>
          <w:ilvl w:val="0"/>
          <w:numId w:val="4"/>
        </w:numPr>
        <w:suppressAutoHyphens w:val="0"/>
        <w:spacing w:after="160" w:line="480" w:lineRule="auto"/>
        <w:jc w:val="both"/>
        <w:rPr>
          <w:rFonts w:ascii="Times New Roman" w:hAnsi="Times New Roman" w:cs="Times New Roman"/>
          <w:noProof/>
          <w:sz w:val="24"/>
          <w:szCs w:val="24"/>
          <w:lang w:val="es-PE" w:eastAsia="es-MX"/>
        </w:rPr>
      </w:pPr>
      <w:r w:rsidRPr="00EA7806">
        <w:rPr>
          <w:rFonts w:ascii="Times New Roman" w:hAnsi="Times New Roman" w:cs="Times New Roman"/>
          <w:noProof/>
          <w:sz w:val="24"/>
          <w:szCs w:val="24"/>
          <w:lang w:val="es-PE" w:eastAsia="es-MX"/>
        </w:rPr>
        <w:lastRenderedPageBreak/>
        <w:t>Ampliar este tipo de estudios que correlacionen ambas variables, en o</w:t>
      </w:r>
      <w:r>
        <w:rPr>
          <w:rFonts w:ascii="Times New Roman" w:hAnsi="Times New Roman" w:cs="Times New Roman"/>
          <w:noProof/>
          <w:sz w:val="24"/>
          <w:szCs w:val="24"/>
          <w:lang w:val="es-PE" w:eastAsia="es-MX"/>
        </w:rPr>
        <w:t>tras poblaciones, inclyendo en á</w:t>
      </w:r>
      <w:r w:rsidRPr="00EA7806">
        <w:rPr>
          <w:rFonts w:ascii="Times New Roman" w:hAnsi="Times New Roman" w:cs="Times New Roman"/>
          <w:noProof/>
          <w:sz w:val="24"/>
          <w:szCs w:val="24"/>
          <w:lang w:val="es-PE" w:eastAsia="es-MX"/>
        </w:rPr>
        <w:t>rea urbana, a fin de que los resultados</w:t>
      </w:r>
      <w:r>
        <w:rPr>
          <w:rFonts w:ascii="Times New Roman" w:hAnsi="Times New Roman" w:cs="Times New Roman"/>
          <w:noProof/>
          <w:sz w:val="24"/>
          <w:szCs w:val="24"/>
          <w:lang w:val="es-PE" w:eastAsia="es-MX"/>
        </w:rPr>
        <w:t xml:space="preserve"> se puedan generalizar a otras poblaciones.</w:t>
      </w:r>
      <w:r w:rsidR="00A14FD2">
        <w:rPr>
          <w:rFonts w:ascii="Times New Roman" w:hAnsi="Times New Roman" w:cs="Times New Roman"/>
          <w:noProof/>
          <w:sz w:val="24"/>
          <w:szCs w:val="24"/>
          <w:lang w:val="es-PE" w:eastAsia="es-MX"/>
        </w:rPr>
        <w:t xml:space="preserve">   </w:t>
      </w:r>
    </w:p>
    <w:p w:rsidR="00EA7806" w:rsidRDefault="00EA7806" w:rsidP="00A56BB2">
      <w:pPr>
        <w:pStyle w:val="Prrafodelista"/>
        <w:numPr>
          <w:ilvl w:val="0"/>
          <w:numId w:val="4"/>
        </w:numPr>
        <w:suppressAutoHyphens w:val="0"/>
        <w:spacing w:after="160" w:line="480" w:lineRule="auto"/>
        <w:jc w:val="both"/>
        <w:rPr>
          <w:rFonts w:ascii="Times New Roman" w:hAnsi="Times New Roman" w:cs="Times New Roman"/>
          <w:noProof/>
          <w:sz w:val="24"/>
          <w:szCs w:val="24"/>
          <w:lang w:val="es-PE" w:eastAsia="es-MX"/>
        </w:rPr>
      </w:pPr>
      <w:r>
        <w:rPr>
          <w:rFonts w:ascii="Times New Roman" w:hAnsi="Times New Roman" w:cs="Times New Roman"/>
          <w:noProof/>
          <w:sz w:val="24"/>
          <w:szCs w:val="24"/>
          <w:lang w:val="es-PE" w:eastAsia="es-MX"/>
        </w:rPr>
        <w:t>I</w:t>
      </w:r>
      <w:r w:rsidRPr="00EA7806">
        <w:rPr>
          <w:rFonts w:ascii="Times New Roman" w:hAnsi="Times New Roman" w:cs="Times New Roman"/>
          <w:noProof/>
          <w:sz w:val="24"/>
          <w:szCs w:val="24"/>
          <w:lang w:val="es-PE" w:eastAsia="es-MX"/>
        </w:rPr>
        <w:t xml:space="preserve">mplementar programas educativos dirigidos a padres y madres de familia, en las Instituciones educativas, en coordinación con el Ministerio de Educación, que incluyan aspectos </w:t>
      </w:r>
      <w:r>
        <w:rPr>
          <w:rFonts w:ascii="Times New Roman" w:hAnsi="Times New Roman" w:cs="Times New Roman"/>
          <w:noProof/>
          <w:sz w:val="24"/>
          <w:szCs w:val="24"/>
          <w:lang w:val="es-PE" w:eastAsia="es-MX"/>
        </w:rPr>
        <w:t xml:space="preserve">que estimulen la capacidad de afrontamiento a los problemas que se pueden dar en </w:t>
      </w:r>
      <w:r w:rsidR="00EA53D7">
        <w:rPr>
          <w:rFonts w:ascii="Times New Roman" w:hAnsi="Times New Roman" w:cs="Times New Roman"/>
          <w:noProof/>
          <w:sz w:val="24"/>
          <w:szCs w:val="24"/>
          <w:lang w:val="es-PE" w:eastAsia="es-MX"/>
        </w:rPr>
        <w:t>cualquier ambito de su</w:t>
      </w:r>
      <w:r w:rsidR="00222717">
        <w:rPr>
          <w:rFonts w:ascii="Times New Roman" w:hAnsi="Times New Roman" w:cs="Times New Roman"/>
          <w:noProof/>
          <w:sz w:val="24"/>
          <w:szCs w:val="24"/>
          <w:lang w:val="es-PE" w:eastAsia="es-MX"/>
        </w:rPr>
        <w:t xml:space="preserve"> desarrollo personal, como por ejemplo: Programa “Mejorando Mi Entorno Familiar”, en el cual se tocaran los temas de: Afrontamiento de problemas  familiares, desde una perspectiva de busqueda de soluciones a  los diferentes conflictos o inc</w:t>
      </w:r>
      <w:r w:rsidR="00090068">
        <w:rPr>
          <w:rFonts w:ascii="Times New Roman" w:hAnsi="Times New Roman" w:cs="Times New Roman"/>
          <w:noProof/>
          <w:sz w:val="24"/>
          <w:szCs w:val="24"/>
          <w:lang w:val="es-PE" w:eastAsia="es-MX"/>
        </w:rPr>
        <w:t>ognitas familiares que se  pueda</w:t>
      </w:r>
      <w:r w:rsidR="00222717">
        <w:rPr>
          <w:rFonts w:ascii="Times New Roman" w:hAnsi="Times New Roman" w:cs="Times New Roman"/>
          <w:noProof/>
          <w:sz w:val="24"/>
          <w:szCs w:val="24"/>
          <w:lang w:val="es-PE" w:eastAsia="es-MX"/>
        </w:rPr>
        <w:t xml:space="preserve">n presentar en nuestro  día a día, </w:t>
      </w:r>
      <w:r w:rsidR="00090068">
        <w:rPr>
          <w:rFonts w:ascii="Times New Roman" w:hAnsi="Times New Roman" w:cs="Times New Roman"/>
          <w:noProof/>
          <w:sz w:val="24"/>
          <w:szCs w:val="24"/>
          <w:lang w:val="es-PE" w:eastAsia="es-MX"/>
        </w:rPr>
        <w:t xml:space="preserve">en consiguiente el tema  </w:t>
      </w:r>
      <w:r w:rsidR="00222717">
        <w:rPr>
          <w:rFonts w:ascii="Times New Roman" w:hAnsi="Times New Roman" w:cs="Times New Roman"/>
          <w:noProof/>
          <w:sz w:val="24"/>
          <w:szCs w:val="24"/>
          <w:lang w:val="es-PE" w:eastAsia="es-MX"/>
        </w:rPr>
        <w:t xml:space="preserve"> de Desarrollo Personal, en donde se pondran brindar pautas de los diferentes tipos de personalidades que se pueden adquirir desde los tipos de familias en la cual podemos encontrarnos imersos, con otro punto el Tema de Autoestima para poder empoderar a las personas conociendose y aceptandose para poder prevenir posibles maltratos por indefensión es decir por la falta de conocimiento, por ultimo el tema de Relacion Conyugal Sana, en donde podemos reestablecer los lazos familiares aceptando cada rol de los miembros dentro del hogar y el respeto mutuo como tal dentro del mismo.</w:t>
      </w:r>
    </w:p>
    <w:p w:rsidR="00EA7806" w:rsidRDefault="0045595C" w:rsidP="00A56BB2">
      <w:pPr>
        <w:pStyle w:val="Prrafodelista"/>
        <w:numPr>
          <w:ilvl w:val="0"/>
          <w:numId w:val="4"/>
        </w:numPr>
        <w:suppressAutoHyphens w:val="0"/>
        <w:spacing w:after="160" w:line="480" w:lineRule="auto"/>
        <w:jc w:val="both"/>
        <w:rPr>
          <w:rFonts w:ascii="Times New Roman" w:hAnsi="Times New Roman" w:cs="Times New Roman"/>
          <w:noProof/>
          <w:sz w:val="24"/>
          <w:szCs w:val="24"/>
          <w:lang w:val="es-PE" w:eastAsia="es-MX"/>
        </w:rPr>
      </w:pPr>
      <w:r>
        <w:rPr>
          <w:rFonts w:ascii="Times New Roman" w:hAnsi="Times New Roman" w:cs="Times New Roman"/>
          <w:noProof/>
          <w:sz w:val="24"/>
          <w:szCs w:val="24"/>
          <w:lang w:val="es-PE" w:eastAsia="es-MX"/>
        </w:rPr>
        <w:t xml:space="preserve">Realizar programas preventivos, dirigido a alumnos </w:t>
      </w:r>
      <w:r w:rsidR="00EA53D7">
        <w:rPr>
          <w:rFonts w:ascii="Times New Roman" w:hAnsi="Times New Roman" w:cs="Times New Roman"/>
          <w:noProof/>
          <w:sz w:val="24"/>
          <w:szCs w:val="24"/>
          <w:lang w:val="es-PE" w:eastAsia="es-MX"/>
        </w:rPr>
        <w:t xml:space="preserve">y alumnas </w:t>
      </w:r>
      <w:r>
        <w:rPr>
          <w:rFonts w:ascii="Times New Roman" w:hAnsi="Times New Roman" w:cs="Times New Roman"/>
          <w:noProof/>
          <w:sz w:val="24"/>
          <w:szCs w:val="24"/>
          <w:lang w:val="es-PE" w:eastAsia="es-MX"/>
        </w:rPr>
        <w:t xml:space="preserve">para informar desde los primeros </w:t>
      </w:r>
      <w:r w:rsidRPr="0045595C">
        <w:rPr>
          <w:rFonts w:ascii="Times New Roman" w:hAnsi="Times New Roman" w:cs="Times New Roman"/>
          <w:noProof/>
          <w:sz w:val="24"/>
          <w:szCs w:val="24"/>
          <w:lang w:val="es-PE" w:eastAsia="es-MX"/>
        </w:rPr>
        <w:t>años</w:t>
      </w:r>
      <w:r>
        <w:rPr>
          <w:rFonts w:ascii="Times New Roman" w:hAnsi="Times New Roman" w:cs="Times New Roman"/>
          <w:noProof/>
          <w:sz w:val="24"/>
          <w:szCs w:val="24"/>
          <w:lang w:val="es-PE" w:eastAsia="es-MX"/>
        </w:rPr>
        <w:t xml:space="preserve"> academicos</w:t>
      </w:r>
      <w:r w:rsidR="00E34E3F">
        <w:rPr>
          <w:rFonts w:ascii="Times New Roman" w:hAnsi="Times New Roman" w:cs="Times New Roman"/>
          <w:noProof/>
          <w:sz w:val="24"/>
          <w:szCs w:val="24"/>
          <w:lang w:val="es-PE" w:eastAsia="es-MX"/>
        </w:rPr>
        <w:t xml:space="preserve"> teniendo en cuenta </w:t>
      </w:r>
      <w:r>
        <w:rPr>
          <w:rFonts w:ascii="Times New Roman" w:hAnsi="Times New Roman" w:cs="Times New Roman"/>
          <w:noProof/>
          <w:sz w:val="24"/>
          <w:szCs w:val="24"/>
          <w:lang w:val="es-PE" w:eastAsia="es-MX"/>
        </w:rPr>
        <w:t xml:space="preserve"> </w:t>
      </w:r>
      <w:r w:rsidR="00EA53D7">
        <w:rPr>
          <w:rFonts w:ascii="Times New Roman" w:hAnsi="Times New Roman" w:cs="Times New Roman"/>
          <w:noProof/>
          <w:sz w:val="24"/>
          <w:szCs w:val="24"/>
          <w:lang w:val="es-PE" w:eastAsia="es-MX"/>
        </w:rPr>
        <w:t xml:space="preserve">la igualdad de genero </w:t>
      </w:r>
      <w:r>
        <w:rPr>
          <w:rFonts w:ascii="Times New Roman" w:hAnsi="Times New Roman" w:cs="Times New Roman"/>
          <w:noProof/>
          <w:sz w:val="24"/>
          <w:szCs w:val="24"/>
          <w:lang w:val="es-PE" w:eastAsia="es-MX"/>
        </w:rPr>
        <w:t>y brindarles</w:t>
      </w:r>
      <w:r w:rsidRPr="0045595C">
        <w:rPr>
          <w:rFonts w:ascii="Times New Roman" w:hAnsi="Times New Roman" w:cs="Times New Roman"/>
          <w:noProof/>
          <w:sz w:val="24"/>
          <w:szCs w:val="24"/>
          <w:lang w:val="es-PE" w:eastAsia="es-MX"/>
        </w:rPr>
        <w:t xml:space="preserve"> </w:t>
      </w:r>
      <w:r>
        <w:rPr>
          <w:rFonts w:ascii="Times New Roman" w:hAnsi="Times New Roman" w:cs="Times New Roman"/>
          <w:noProof/>
          <w:sz w:val="24"/>
          <w:szCs w:val="24"/>
          <w:lang w:val="es-PE" w:eastAsia="es-MX"/>
        </w:rPr>
        <w:t xml:space="preserve">herramientas a los más pequeños, especialmente a las niñas, </w:t>
      </w:r>
      <w:r w:rsidR="00EA53D7">
        <w:rPr>
          <w:rFonts w:ascii="Times New Roman" w:hAnsi="Times New Roman" w:cs="Times New Roman"/>
          <w:noProof/>
          <w:sz w:val="24"/>
          <w:szCs w:val="24"/>
          <w:lang w:val="es-PE" w:eastAsia="es-MX"/>
        </w:rPr>
        <w:t xml:space="preserve">de afrontamiento y superación ante situaciones adversas </w:t>
      </w:r>
      <w:r>
        <w:rPr>
          <w:rFonts w:ascii="Times New Roman" w:hAnsi="Times New Roman" w:cs="Times New Roman"/>
          <w:noProof/>
          <w:sz w:val="24"/>
          <w:szCs w:val="24"/>
          <w:lang w:val="es-PE" w:eastAsia="es-MX"/>
        </w:rPr>
        <w:t xml:space="preserve">con el objetivo de potenciar </w:t>
      </w:r>
      <w:r w:rsidR="00EA53D7">
        <w:rPr>
          <w:rFonts w:ascii="Times New Roman" w:hAnsi="Times New Roman" w:cs="Times New Roman"/>
          <w:noProof/>
          <w:sz w:val="24"/>
          <w:szCs w:val="24"/>
          <w:lang w:val="es-PE" w:eastAsia="es-MX"/>
        </w:rPr>
        <w:t>su autoestima y su desarrollo personal</w:t>
      </w:r>
      <w:r>
        <w:rPr>
          <w:rFonts w:ascii="Times New Roman" w:hAnsi="Times New Roman" w:cs="Times New Roman"/>
          <w:noProof/>
          <w:sz w:val="24"/>
          <w:szCs w:val="24"/>
          <w:lang w:val="es-PE" w:eastAsia="es-MX"/>
        </w:rPr>
        <w:t>.</w:t>
      </w:r>
    </w:p>
    <w:p w:rsidR="009C70E5" w:rsidRDefault="002326E1" w:rsidP="00A56BB2">
      <w:pPr>
        <w:pStyle w:val="Prrafodelista"/>
        <w:numPr>
          <w:ilvl w:val="0"/>
          <w:numId w:val="4"/>
        </w:numPr>
        <w:suppressAutoHyphens w:val="0"/>
        <w:spacing w:after="160" w:line="480" w:lineRule="auto"/>
        <w:jc w:val="both"/>
        <w:rPr>
          <w:rFonts w:ascii="Times New Roman" w:hAnsi="Times New Roman" w:cs="Times New Roman"/>
          <w:noProof/>
          <w:sz w:val="24"/>
          <w:szCs w:val="24"/>
          <w:lang w:val="es-PE" w:eastAsia="es-MX"/>
        </w:rPr>
      </w:pPr>
      <w:r>
        <w:rPr>
          <w:rFonts w:ascii="Times New Roman" w:hAnsi="Times New Roman" w:cs="Times New Roman"/>
          <w:noProof/>
          <w:sz w:val="24"/>
          <w:szCs w:val="24"/>
          <w:lang w:val="es-PE" w:eastAsia="es-MX"/>
        </w:rPr>
        <w:lastRenderedPageBreak/>
        <w:t>A los investigadores y personal de salud mental interesados en el tema de la violencia o la indefensión aprendida, se recomienda plantear programas para mejorar la salud mental de la población que ha sido víctima de violencia y para prevenirla.</w:t>
      </w:r>
    </w:p>
    <w:p w:rsidR="00B80A4A" w:rsidRDefault="00B80A4A" w:rsidP="00A56BB2">
      <w:pPr>
        <w:pStyle w:val="Prrafodelista"/>
        <w:numPr>
          <w:ilvl w:val="0"/>
          <w:numId w:val="4"/>
        </w:numPr>
        <w:suppressAutoHyphens w:val="0"/>
        <w:spacing w:after="160" w:line="480" w:lineRule="auto"/>
        <w:jc w:val="both"/>
        <w:rPr>
          <w:rFonts w:ascii="Times New Roman" w:hAnsi="Times New Roman" w:cs="Times New Roman"/>
          <w:noProof/>
          <w:sz w:val="24"/>
          <w:szCs w:val="24"/>
          <w:lang w:val="es-PE" w:eastAsia="es-MX"/>
        </w:rPr>
      </w:pPr>
      <w:r>
        <w:rPr>
          <w:rFonts w:ascii="Times New Roman" w:hAnsi="Times New Roman" w:cs="Times New Roman"/>
          <w:noProof/>
          <w:sz w:val="24"/>
          <w:szCs w:val="24"/>
          <w:lang w:val="es-PE" w:eastAsia="es-MX"/>
        </w:rPr>
        <w:t>A futuras investigaciones se les sugiere considerar variables sociodemográficas</w:t>
      </w:r>
      <w:r w:rsidR="008D03BE">
        <w:rPr>
          <w:rFonts w:ascii="Times New Roman" w:hAnsi="Times New Roman" w:cs="Times New Roman"/>
          <w:noProof/>
          <w:sz w:val="24"/>
          <w:szCs w:val="24"/>
          <w:lang w:val="es-PE" w:eastAsia="es-MX"/>
        </w:rPr>
        <w:t xml:space="preserve"> tales como factores culturales o religiosos.</w:t>
      </w:r>
    </w:p>
    <w:p w:rsidR="00B80A4A" w:rsidRPr="00B80A4A" w:rsidRDefault="00B80A4A" w:rsidP="00B80A4A">
      <w:pPr>
        <w:suppressAutoHyphens w:val="0"/>
        <w:spacing w:after="160" w:line="360" w:lineRule="auto"/>
        <w:jc w:val="both"/>
        <w:rPr>
          <w:rFonts w:ascii="Times New Roman" w:hAnsi="Times New Roman" w:cs="Times New Roman"/>
          <w:noProof/>
          <w:sz w:val="24"/>
          <w:szCs w:val="24"/>
          <w:lang w:val="es-PE" w:eastAsia="es-MX"/>
        </w:rPr>
        <w:sectPr w:rsidR="00B80A4A" w:rsidRPr="00B80A4A">
          <w:pgSz w:w="11906" w:h="16838"/>
          <w:pgMar w:top="1417" w:right="1701" w:bottom="1417" w:left="1701" w:header="708" w:footer="708" w:gutter="0"/>
          <w:cols w:space="708"/>
          <w:docGrid w:linePitch="360"/>
        </w:sectPr>
      </w:pPr>
    </w:p>
    <w:p w:rsidR="004B1380" w:rsidRPr="000C64CF" w:rsidRDefault="004B1380" w:rsidP="004B1380">
      <w:pPr>
        <w:pStyle w:val="Ttulo1"/>
        <w:rPr>
          <w:rFonts w:ascii="Times New Roman" w:hAnsi="Times New Roman" w:cs="Times New Roman"/>
          <w:b/>
          <w:color w:val="auto"/>
          <w:sz w:val="28"/>
          <w:szCs w:val="28"/>
        </w:rPr>
      </w:pPr>
      <w:bookmarkStart w:id="56" w:name="_Toc512423620"/>
      <w:r w:rsidRPr="000C64CF">
        <w:rPr>
          <w:rFonts w:ascii="Times New Roman" w:hAnsi="Times New Roman" w:cs="Times New Roman"/>
          <w:b/>
          <w:color w:val="auto"/>
          <w:sz w:val="28"/>
          <w:szCs w:val="28"/>
        </w:rPr>
        <w:lastRenderedPageBreak/>
        <w:t>REFERENCIAS</w:t>
      </w:r>
      <w:bookmarkEnd w:id="56"/>
    </w:p>
    <w:sdt>
      <w:sdtPr>
        <w:rPr>
          <w:rFonts w:ascii="Times New Roman" w:eastAsiaTheme="minorHAnsi" w:hAnsi="Times New Roman" w:cs="Times New Roman"/>
          <w:color w:val="auto"/>
          <w:sz w:val="24"/>
          <w:szCs w:val="22"/>
          <w:lang w:eastAsia="en-US"/>
        </w:rPr>
        <w:id w:val="-940218648"/>
        <w:docPartObj>
          <w:docPartGallery w:val="Bibliographies"/>
          <w:docPartUnique/>
        </w:docPartObj>
      </w:sdtPr>
      <w:sdtEndPr>
        <w:rPr>
          <w:rFonts w:eastAsia="Calibri"/>
          <w:szCs w:val="24"/>
          <w:lang w:eastAsia="zh-CN"/>
        </w:rPr>
      </w:sdtEndPr>
      <w:sdtContent>
        <w:p w:rsidR="002326E1" w:rsidRPr="002326E1" w:rsidRDefault="002326E1" w:rsidP="002326E1">
          <w:pPr>
            <w:pStyle w:val="Ttulo1"/>
            <w:ind w:left="720"/>
            <w:jc w:val="both"/>
            <w:rPr>
              <w:rFonts w:ascii="Times New Roman" w:hAnsi="Times New Roman" w:cs="Times New Roman"/>
              <w:sz w:val="36"/>
            </w:rPr>
          </w:pPr>
        </w:p>
        <w:sdt>
          <w:sdtPr>
            <w:rPr>
              <w:rFonts w:ascii="Times New Roman" w:hAnsi="Times New Roman" w:cs="Times New Roman"/>
              <w:sz w:val="24"/>
            </w:rPr>
            <w:id w:val="-573587230"/>
            <w:bibliography/>
          </w:sdtPr>
          <w:sdtEndPr>
            <w:rPr>
              <w:szCs w:val="24"/>
            </w:rPr>
          </w:sdtEndPr>
          <w:sdtContent>
            <w:p w:rsidR="00B976B2" w:rsidRPr="00C30414" w:rsidRDefault="002326E1"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sz w:val="24"/>
                  <w:szCs w:val="24"/>
                </w:rPr>
                <w:fldChar w:fldCharType="begin"/>
              </w:r>
              <w:r w:rsidRPr="00C30414">
                <w:rPr>
                  <w:rFonts w:ascii="Times New Roman" w:hAnsi="Times New Roman" w:cs="Times New Roman"/>
                  <w:sz w:val="24"/>
                  <w:szCs w:val="24"/>
                </w:rPr>
                <w:instrText>BIBLIOGRAPHY</w:instrText>
              </w:r>
              <w:r w:rsidRPr="00C30414">
                <w:rPr>
                  <w:rFonts w:ascii="Times New Roman" w:hAnsi="Times New Roman" w:cs="Times New Roman"/>
                  <w:sz w:val="24"/>
                  <w:szCs w:val="24"/>
                </w:rPr>
                <w:fldChar w:fldCharType="separate"/>
              </w:r>
              <w:r w:rsidR="00B976B2" w:rsidRPr="00C30414">
                <w:rPr>
                  <w:rFonts w:ascii="Times New Roman" w:hAnsi="Times New Roman" w:cs="Times New Roman"/>
                  <w:noProof/>
                  <w:sz w:val="24"/>
                  <w:szCs w:val="24"/>
                </w:rPr>
                <w:t xml:space="preserve">Abrahamson, L., Seligman, M., &amp; Teesdale, J. (1995). Indefensión aprendida en humanos: crítica y reformulación. En M. Avia, &amp; M. Sánchez, </w:t>
              </w:r>
              <w:r w:rsidR="00B976B2" w:rsidRPr="00C30414">
                <w:rPr>
                  <w:rFonts w:ascii="Times New Roman" w:hAnsi="Times New Roman" w:cs="Times New Roman"/>
                  <w:i/>
                  <w:iCs/>
                  <w:noProof/>
                  <w:sz w:val="24"/>
                  <w:szCs w:val="24"/>
                </w:rPr>
                <w:t>Personalidad: aspectos cognitivos y sociales</w:t>
              </w:r>
              <w:r w:rsidR="00B976B2" w:rsidRPr="00C30414">
                <w:rPr>
                  <w:rFonts w:ascii="Times New Roman" w:hAnsi="Times New Roman" w:cs="Times New Roman"/>
                  <w:noProof/>
                  <w:sz w:val="24"/>
                  <w:szCs w:val="24"/>
                </w:rPr>
                <w:t xml:space="preserve"> (págs. 327-354). Madrid: Pirámide.</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Ahumada, B., Henriquez, C., &amp; Ruiz, V. (2013). Estrés estudiantil: un estudio desde una mirada cualitativa. </w:t>
              </w:r>
              <w:r w:rsidRPr="00C30414">
                <w:rPr>
                  <w:rFonts w:ascii="Times New Roman" w:hAnsi="Times New Roman" w:cs="Times New Roman"/>
                  <w:i/>
                  <w:iCs/>
                  <w:noProof/>
                  <w:sz w:val="24"/>
                  <w:szCs w:val="24"/>
                </w:rPr>
                <w:t>Investigación Cualitativa</w:t>
              </w:r>
              <w:r w:rsidRPr="00C30414">
                <w:rPr>
                  <w:rFonts w:ascii="Times New Roman" w:hAnsi="Times New Roman" w:cs="Times New Roman"/>
                  <w:noProof/>
                  <w:sz w:val="24"/>
                  <w:szCs w:val="24"/>
                </w:rPr>
                <w:t>, 1-16.</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Alfonso, B., Calcines, M., Monteagudo, R., &amp; Nieves, Z. (2015). Estrés académico. </w:t>
              </w:r>
              <w:r w:rsidRPr="00C30414">
                <w:rPr>
                  <w:rFonts w:ascii="Times New Roman" w:hAnsi="Times New Roman" w:cs="Times New Roman"/>
                  <w:i/>
                  <w:iCs/>
                  <w:noProof/>
                  <w:sz w:val="24"/>
                  <w:szCs w:val="24"/>
                </w:rPr>
                <w:t>EDUMECENTRO, 7</w:t>
              </w:r>
              <w:r w:rsidRPr="00C30414">
                <w:rPr>
                  <w:rFonts w:ascii="Times New Roman" w:hAnsi="Times New Roman" w:cs="Times New Roman"/>
                  <w:noProof/>
                  <w:sz w:val="24"/>
                  <w:szCs w:val="24"/>
                </w:rPr>
                <w:t>(2), 163-178.</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Alonso, M. (2005). </w:t>
              </w:r>
              <w:r w:rsidRPr="00C30414">
                <w:rPr>
                  <w:rFonts w:ascii="Times New Roman" w:hAnsi="Times New Roman" w:cs="Times New Roman"/>
                  <w:i/>
                  <w:iCs/>
                  <w:noProof/>
                  <w:sz w:val="24"/>
                  <w:szCs w:val="24"/>
                </w:rPr>
                <w:t>Relaciones familiares y ajuste en la adolescencia.</w:t>
              </w:r>
              <w:r w:rsidRPr="00C30414">
                <w:rPr>
                  <w:rFonts w:ascii="Times New Roman" w:hAnsi="Times New Roman" w:cs="Times New Roman"/>
                  <w:noProof/>
                  <w:sz w:val="24"/>
                  <w:szCs w:val="24"/>
                </w:rPr>
                <w:t xml:space="preserve"> Tesis doctoral, Universidad de Villadolid, Valladolid.</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Amemiya, I., Oliveros, M., &amp; Barientos, A. (2009). Factores de riesgo de violencia escolar (Bullying) severa en colegios privados de tres zonas de la sierra del Perú. </w:t>
              </w:r>
              <w:r w:rsidRPr="00C30414">
                <w:rPr>
                  <w:rFonts w:ascii="Times New Roman" w:hAnsi="Times New Roman" w:cs="Times New Roman"/>
                  <w:i/>
                  <w:iCs/>
                  <w:noProof/>
                  <w:sz w:val="24"/>
                  <w:szCs w:val="24"/>
                </w:rPr>
                <w:t>Anales de la Facultad de Medicina, 70</w:t>
              </w:r>
              <w:r w:rsidRPr="00C30414">
                <w:rPr>
                  <w:rFonts w:ascii="Times New Roman" w:hAnsi="Times New Roman" w:cs="Times New Roman"/>
                  <w:noProof/>
                  <w:sz w:val="24"/>
                  <w:szCs w:val="24"/>
                </w:rPr>
                <w:t>(4), 255-258. Obtenido de http://revistasinvestigacion.unmsm.edu.pe/index.php/anales/article/view/925/750</w:t>
              </w:r>
              <w:r w:rsidR="00A56BB2">
                <w:rPr>
                  <w:rFonts w:ascii="Times New Roman" w:hAnsi="Times New Roman" w:cs="Times New Roman"/>
                  <w:noProof/>
                  <w:sz w:val="24"/>
                  <w:szCs w:val="24"/>
                </w:rPr>
                <w:t>.</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Antony, C., &amp; Miller, G. (1986). </w:t>
              </w:r>
              <w:r w:rsidRPr="00C30414">
                <w:rPr>
                  <w:rFonts w:ascii="Times New Roman" w:hAnsi="Times New Roman" w:cs="Times New Roman"/>
                  <w:i/>
                  <w:iCs/>
                  <w:noProof/>
                  <w:sz w:val="24"/>
                  <w:szCs w:val="24"/>
                </w:rPr>
                <w:t>Estudio exploratorio sobre el maltrato físico que es víctima la mujer panameña.</w:t>
              </w:r>
              <w:r w:rsidRPr="00C30414">
                <w:rPr>
                  <w:rFonts w:ascii="Times New Roman" w:hAnsi="Times New Roman" w:cs="Times New Roman"/>
                  <w:noProof/>
                  <w:sz w:val="24"/>
                  <w:szCs w:val="24"/>
                </w:rPr>
                <w:t xml:space="preserve"> Panamá: Ministerio de Trabajo y Bienestar Social.</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Ato, M., López, J. J., &amp; Benavente, A. (2013). Un sistema de clasificación de los diseños de investigación en psicología. </w:t>
              </w:r>
              <w:r w:rsidRPr="00C30414">
                <w:rPr>
                  <w:rFonts w:ascii="Times New Roman" w:hAnsi="Times New Roman" w:cs="Times New Roman"/>
                  <w:i/>
                  <w:iCs/>
                  <w:noProof/>
                  <w:sz w:val="24"/>
                  <w:szCs w:val="24"/>
                </w:rPr>
                <w:t>Anales de Psicología</w:t>
              </w:r>
              <w:r w:rsidRPr="00C30414">
                <w:rPr>
                  <w:rFonts w:ascii="Times New Roman" w:hAnsi="Times New Roman" w:cs="Times New Roman"/>
                  <w:noProof/>
                  <w:sz w:val="24"/>
                  <w:szCs w:val="24"/>
                </w:rPr>
                <w:t>, 1038-1059. Obtenido de http://www.redalyc.org/pdf/167/16728244043.pdf</w:t>
              </w:r>
              <w:r w:rsidR="00A56BB2">
                <w:rPr>
                  <w:rFonts w:ascii="Times New Roman" w:hAnsi="Times New Roman" w:cs="Times New Roman"/>
                  <w:noProof/>
                  <w:sz w:val="24"/>
                  <w:szCs w:val="24"/>
                </w:rPr>
                <w:t>.</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Autiquet, M. (2002). </w:t>
              </w:r>
              <w:r w:rsidRPr="00C30414">
                <w:rPr>
                  <w:rFonts w:ascii="Times New Roman" w:hAnsi="Times New Roman" w:cs="Times New Roman"/>
                  <w:i/>
                  <w:iCs/>
                  <w:noProof/>
                  <w:sz w:val="24"/>
                  <w:szCs w:val="24"/>
                </w:rPr>
                <w:t>El Psicoanálisis.</w:t>
              </w:r>
              <w:r w:rsidRPr="00C30414">
                <w:rPr>
                  <w:rFonts w:ascii="Times New Roman" w:hAnsi="Times New Roman" w:cs="Times New Roman"/>
                  <w:noProof/>
                  <w:sz w:val="24"/>
                  <w:szCs w:val="24"/>
                </w:rPr>
                <w:t xml:space="preserve"> Siglo XXI. Obtenido de https://books.google.nl/books?id=brIgdQfscR0C&amp;printsec=frontcover&amp;dq=el+p</w:t>
              </w:r>
              <w:r w:rsidRPr="00C30414">
                <w:rPr>
                  <w:rFonts w:ascii="Times New Roman" w:hAnsi="Times New Roman" w:cs="Times New Roman"/>
                  <w:noProof/>
                  <w:sz w:val="24"/>
                  <w:szCs w:val="24"/>
                </w:rPr>
                <w:lastRenderedPageBreak/>
                <w:t>sicoanalisis+autiquet&amp;hl=es&amp;sa=X&amp;ved=0ahUKEwit9sSl3sLUAhUJKCYKHTlhCKkQ6AEIJTAA#v=onepage&amp;q=el%20psicoanalisis%20autiquet&amp;f=false</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Azaola, E. (2012). Entender la violencia. </w:t>
              </w:r>
              <w:r w:rsidRPr="00C30414">
                <w:rPr>
                  <w:rFonts w:ascii="Times New Roman" w:hAnsi="Times New Roman" w:cs="Times New Roman"/>
                  <w:i/>
                  <w:iCs/>
                  <w:noProof/>
                  <w:sz w:val="24"/>
                  <w:szCs w:val="24"/>
                </w:rPr>
                <w:t>Desacatos</w:t>
              </w:r>
              <w:r w:rsidRPr="00C30414">
                <w:rPr>
                  <w:rFonts w:ascii="Times New Roman" w:hAnsi="Times New Roman" w:cs="Times New Roman"/>
                  <w:noProof/>
                  <w:sz w:val="24"/>
                  <w:szCs w:val="24"/>
                </w:rPr>
                <w:t>(40), 7-10. Obtenido de http://www.redalyc.org/pdf/139/13925007001.pdf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Barraza, A. (2005). </w:t>
              </w:r>
              <w:r w:rsidRPr="00C30414">
                <w:rPr>
                  <w:rFonts w:ascii="Times New Roman" w:hAnsi="Times New Roman" w:cs="Times New Roman"/>
                  <w:i/>
                  <w:iCs/>
                  <w:noProof/>
                  <w:sz w:val="24"/>
                  <w:szCs w:val="24"/>
                </w:rPr>
                <w:t>El estrés académico de los alumnos de educación media superior.</w:t>
              </w:r>
              <w:r w:rsidRPr="00C30414">
                <w:rPr>
                  <w:rFonts w:ascii="Times New Roman" w:hAnsi="Times New Roman" w:cs="Times New Roman"/>
                  <w:noProof/>
                  <w:sz w:val="24"/>
                  <w:szCs w:val="24"/>
                </w:rPr>
                <w:t xml:space="preserve"> Memoria electrónica del VIII Congreso Nacional de Investigación Educativa, Hermosillo.</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Barraza, A. (2006). Un modelo conceptual para el estudio del estrés académico. </w:t>
              </w:r>
              <w:r w:rsidRPr="00C30414">
                <w:rPr>
                  <w:rFonts w:ascii="Times New Roman" w:hAnsi="Times New Roman" w:cs="Times New Roman"/>
                  <w:i/>
                  <w:iCs/>
                  <w:noProof/>
                  <w:sz w:val="24"/>
                  <w:szCs w:val="24"/>
                </w:rPr>
                <w:t>Psicología educativa</w:t>
              </w:r>
              <w:r w:rsidRPr="00C30414">
                <w:rPr>
                  <w:rFonts w:ascii="Times New Roman" w:hAnsi="Times New Roman" w:cs="Times New Roman"/>
                  <w:noProof/>
                  <w:sz w:val="24"/>
                  <w:szCs w:val="24"/>
                </w:rPr>
                <w:t>. Obtenido de http://www.psicologiacientifica.com/estres-academico-modelo-conceptual</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Barraza, A. (2007a). Estrés académico: un estado de la cuestión. </w:t>
              </w:r>
              <w:r w:rsidRPr="00C30414">
                <w:rPr>
                  <w:rFonts w:ascii="Times New Roman" w:hAnsi="Times New Roman" w:cs="Times New Roman"/>
                  <w:i/>
                  <w:iCs/>
                  <w:noProof/>
                  <w:sz w:val="24"/>
                  <w:szCs w:val="24"/>
                </w:rPr>
                <w:t>Psicología científica</w:t>
              </w:r>
              <w:r w:rsidRPr="00C30414">
                <w:rPr>
                  <w:rFonts w:ascii="Times New Roman" w:hAnsi="Times New Roman" w:cs="Times New Roman"/>
                  <w:noProof/>
                  <w:sz w:val="24"/>
                  <w:szCs w:val="24"/>
                </w:rPr>
                <w:t>, 1-13. Obtenido de http://www.psicologiacientifica.com/estres-academico-modelo-conceptual</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Barraza, A. (2007b). Propiedades psicométricas del inventario SISCO del estrés académico. </w:t>
              </w:r>
              <w:r w:rsidRPr="00C30414">
                <w:rPr>
                  <w:rFonts w:ascii="Times New Roman" w:hAnsi="Times New Roman" w:cs="Times New Roman"/>
                  <w:i/>
                  <w:iCs/>
                  <w:noProof/>
                  <w:sz w:val="24"/>
                  <w:szCs w:val="24"/>
                </w:rPr>
                <w:t>Psicología científica, 9</w:t>
              </w:r>
              <w:r w:rsidRPr="00C30414">
                <w:rPr>
                  <w:rFonts w:ascii="Times New Roman" w:hAnsi="Times New Roman" w:cs="Times New Roman"/>
                  <w:noProof/>
                  <w:sz w:val="24"/>
                  <w:szCs w:val="24"/>
                </w:rPr>
                <w:t>(10). Obtenido de http://www.psicologiacientifica.com/sisco-propiedades-psicometricas/</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Barraza, A. (2007c). El inventario SISCO del estrés académico. </w:t>
              </w:r>
              <w:r w:rsidRPr="00C30414">
                <w:rPr>
                  <w:rFonts w:ascii="Times New Roman" w:hAnsi="Times New Roman" w:cs="Times New Roman"/>
                  <w:i/>
                  <w:iCs/>
                  <w:noProof/>
                  <w:sz w:val="24"/>
                  <w:szCs w:val="24"/>
                </w:rPr>
                <w:t>Investigación educativa, 1</w:t>
              </w:r>
              <w:r w:rsidRPr="00C30414">
                <w:rPr>
                  <w:rFonts w:ascii="Times New Roman" w:hAnsi="Times New Roman" w:cs="Times New Roman"/>
                  <w:noProof/>
                  <w:sz w:val="24"/>
                  <w:szCs w:val="24"/>
                </w:rPr>
                <w:t>(1), 89-93.</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Barraza, A. (2008). El estrés académico en alumnos de maestría y sus variables moduladoras: un diseño de diferencia de grupos. </w:t>
              </w:r>
              <w:r w:rsidRPr="00C30414">
                <w:rPr>
                  <w:rFonts w:ascii="Times New Roman" w:hAnsi="Times New Roman" w:cs="Times New Roman"/>
                  <w:i/>
                  <w:iCs/>
                  <w:noProof/>
                  <w:sz w:val="24"/>
                  <w:szCs w:val="24"/>
                </w:rPr>
                <w:t>Avances en psicología latinoamericana, 26</w:t>
              </w:r>
              <w:r w:rsidRPr="00C30414">
                <w:rPr>
                  <w:rFonts w:ascii="Times New Roman" w:hAnsi="Times New Roman" w:cs="Times New Roman"/>
                  <w:noProof/>
                  <w:sz w:val="24"/>
                  <w:szCs w:val="24"/>
                </w:rPr>
                <w:t>(2), 270-289.</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lastRenderedPageBreak/>
                <w:t xml:space="preserve">Barraza, A. (2011d). La gestión del estrés académico por parte del orientador educaivo: el papel de las estrategia de afrontamiento. </w:t>
              </w:r>
              <w:r w:rsidRPr="00C30414">
                <w:rPr>
                  <w:rFonts w:ascii="Times New Roman" w:hAnsi="Times New Roman" w:cs="Times New Roman"/>
                  <w:i/>
                  <w:iCs/>
                  <w:noProof/>
                  <w:sz w:val="24"/>
                  <w:szCs w:val="24"/>
                </w:rPr>
                <w:t>Revista Visión Educaiva, 5</w:t>
              </w:r>
              <w:r w:rsidRPr="00C30414">
                <w:rPr>
                  <w:rFonts w:ascii="Times New Roman" w:hAnsi="Times New Roman" w:cs="Times New Roman"/>
                  <w:noProof/>
                  <w:sz w:val="24"/>
                  <w:szCs w:val="24"/>
                </w:rPr>
                <w:t>(11), 36-44. Obtenido de file:///C:/Users/Andy/Downloads/Dialnet-LaGestionDelEstresAcademicoPorParteDelOrientadorEd-4034497.pdf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Barraza, A. (2012). Indefensión escolar aprendida en alumnos de educación media superior y su relación con dos indicadores del desempeño académico. </w:t>
              </w:r>
              <w:r w:rsidRPr="00C30414">
                <w:rPr>
                  <w:rFonts w:ascii="Times New Roman" w:hAnsi="Times New Roman" w:cs="Times New Roman"/>
                  <w:i/>
                  <w:iCs/>
                  <w:noProof/>
                  <w:sz w:val="24"/>
                  <w:szCs w:val="24"/>
                </w:rPr>
                <w:t>Psicogente, 15</w:t>
              </w:r>
              <w:r w:rsidRPr="00C30414">
                <w:rPr>
                  <w:rFonts w:ascii="Times New Roman" w:hAnsi="Times New Roman" w:cs="Times New Roman"/>
                  <w:noProof/>
                  <w:sz w:val="24"/>
                  <w:szCs w:val="24"/>
                </w:rPr>
                <w:t>(28), 337-347. Obtenido de http://publicaciones.unisimonbolivar.edu.co/rdigital/ojs/index.php/psicogente/article/view/367/364</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Barraza, A., &amp; Silerio, J. (2007). Estrés académico en alumnos de educación media superior: un estudio comparativo. </w:t>
              </w:r>
              <w:r w:rsidRPr="00C30414">
                <w:rPr>
                  <w:rFonts w:ascii="Times New Roman" w:hAnsi="Times New Roman" w:cs="Times New Roman"/>
                  <w:i/>
                  <w:iCs/>
                  <w:noProof/>
                  <w:sz w:val="24"/>
                  <w:szCs w:val="24"/>
                </w:rPr>
                <w:t>Investigación eduativa, 1</w:t>
              </w:r>
              <w:r w:rsidRPr="00C30414">
                <w:rPr>
                  <w:rFonts w:ascii="Times New Roman" w:hAnsi="Times New Roman" w:cs="Times New Roman"/>
                  <w:noProof/>
                  <w:sz w:val="24"/>
                  <w:szCs w:val="24"/>
                </w:rPr>
                <w:t>(7), 48-65.</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Bautista, M. (2011). </w:t>
              </w:r>
              <w:r w:rsidRPr="00C30414">
                <w:rPr>
                  <w:rFonts w:ascii="Times New Roman" w:hAnsi="Times New Roman" w:cs="Times New Roman"/>
                  <w:i/>
                  <w:iCs/>
                  <w:noProof/>
                  <w:sz w:val="24"/>
                  <w:szCs w:val="24"/>
                </w:rPr>
                <w:t>Relación entre participacion ciudadana y desesperanza aprendida,, en el año electoral, en jóvenes universitarios.</w:t>
              </w:r>
              <w:r w:rsidRPr="00C30414">
                <w:rPr>
                  <w:rFonts w:ascii="Times New Roman" w:hAnsi="Times New Roman" w:cs="Times New Roman"/>
                  <w:noProof/>
                  <w:sz w:val="24"/>
                  <w:szCs w:val="24"/>
                </w:rPr>
                <w:t xml:space="preserve"> Tesis doctoral, Universidad Rafael Landívar, Guatemala. Obtenido de http://biblio3.url.edu.gt/Tesis/2011/05/42/Bautista-Maria.pdf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Berrío, N., &amp; Mazo, R. (2011). Estrés académico. </w:t>
              </w:r>
              <w:r w:rsidRPr="00C30414">
                <w:rPr>
                  <w:rFonts w:ascii="Times New Roman" w:hAnsi="Times New Roman" w:cs="Times New Roman"/>
                  <w:i/>
                  <w:iCs/>
                  <w:noProof/>
                  <w:sz w:val="24"/>
                  <w:szCs w:val="24"/>
                </w:rPr>
                <w:t>Revista de psicología, 3</w:t>
              </w:r>
              <w:r w:rsidRPr="00C30414">
                <w:rPr>
                  <w:rFonts w:ascii="Times New Roman" w:hAnsi="Times New Roman" w:cs="Times New Roman"/>
                  <w:noProof/>
                  <w:sz w:val="24"/>
                  <w:szCs w:val="24"/>
                </w:rPr>
                <w:t>(2), 65-82.</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Berrío, N., &amp; Mazo, R. (2011). Estrés Académico. </w:t>
              </w:r>
              <w:r w:rsidRPr="00C30414">
                <w:rPr>
                  <w:rFonts w:ascii="Times New Roman" w:hAnsi="Times New Roman" w:cs="Times New Roman"/>
                  <w:i/>
                  <w:iCs/>
                  <w:noProof/>
                  <w:sz w:val="24"/>
                  <w:szCs w:val="24"/>
                </w:rPr>
                <w:t>Revista de Psicología Universidad de Antioquia</w:t>
              </w:r>
              <w:r w:rsidRPr="00C30414">
                <w:rPr>
                  <w:rFonts w:ascii="Times New Roman" w:hAnsi="Times New Roman" w:cs="Times New Roman"/>
                  <w:noProof/>
                  <w:sz w:val="24"/>
                  <w:szCs w:val="24"/>
                </w:rPr>
                <w:t>, 65-82.</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Breva, A., Espinosa, M., &amp; Palmero, F. (2000). Ira y reactividad cardiaca. Adaptación en una situción de estrés real. </w:t>
              </w:r>
              <w:r w:rsidRPr="00C30414">
                <w:rPr>
                  <w:rFonts w:ascii="Times New Roman" w:hAnsi="Times New Roman" w:cs="Times New Roman"/>
                  <w:i/>
                  <w:iCs/>
                  <w:noProof/>
                  <w:sz w:val="24"/>
                  <w:szCs w:val="24"/>
                </w:rPr>
                <w:t>Anales de psicología, 16</w:t>
              </w:r>
              <w:r w:rsidRPr="00C30414">
                <w:rPr>
                  <w:rFonts w:ascii="Times New Roman" w:hAnsi="Times New Roman" w:cs="Times New Roman"/>
                  <w:noProof/>
                  <w:sz w:val="24"/>
                  <w:szCs w:val="24"/>
                </w:rPr>
                <w:t>(1), 1-11.</w:t>
              </w:r>
            </w:p>
            <w:p w:rsidR="00B976B2" w:rsidRPr="00C30414" w:rsidRDefault="00B976B2" w:rsidP="00A56BB2">
              <w:pPr>
                <w:pStyle w:val="Bibliografa"/>
                <w:spacing w:line="480" w:lineRule="auto"/>
                <w:ind w:left="720" w:hanging="720"/>
                <w:rPr>
                  <w:rFonts w:ascii="Times New Roman" w:hAnsi="Times New Roman" w:cs="Times New Roman"/>
                  <w:noProof/>
                  <w:sz w:val="24"/>
                  <w:szCs w:val="24"/>
                  <w:lang w:val="en-US"/>
                </w:rPr>
              </w:pPr>
              <w:r w:rsidRPr="00C30414">
                <w:rPr>
                  <w:rFonts w:ascii="Times New Roman" w:hAnsi="Times New Roman" w:cs="Times New Roman"/>
                  <w:noProof/>
                  <w:sz w:val="24"/>
                  <w:szCs w:val="24"/>
                </w:rPr>
                <w:t xml:space="preserve">Buesa, S., &amp; Calvete, E. (2013). Violencia contra la mujer y síntomas de depresión y estrés postraumático: el papel del apoyo social. </w:t>
              </w:r>
              <w:r w:rsidRPr="00C30414">
                <w:rPr>
                  <w:rFonts w:ascii="Times New Roman" w:hAnsi="Times New Roman" w:cs="Times New Roman"/>
                  <w:i/>
                  <w:iCs/>
                  <w:noProof/>
                  <w:sz w:val="24"/>
                  <w:szCs w:val="24"/>
                  <w:lang w:val="en-US"/>
                </w:rPr>
                <w:t xml:space="preserve">International Journal of </w:t>
              </w:r>
              <w:r w:rsidRPr="00C30414">
                <w:rPr>
                  <w:rFonts w:ascii="Times New Roman" w:hAnsi="Times New Roman" w:cs="Times New Roman"/>
                  <w:i/>
                  <w:iCs/>
                  <w:noProof/>
                  <w:sz w:val="24"/>
                  <w:szCs w:val="24"/>
                  <w:lang w:val="en-US"/>
                </w:rPr>
                <w:lastRenderedPageBreak/>
                <w:t>Psychology and Psychological Therapy, 13</w:t>
              </w:r>
              <w:r w:rsidRPr="00C30414">
                <w:rPr>
                  <w:rFonts w:ascii="Times New Roman" w:hAnsi="Times New Roman" w:cs="Times New Roman"/>
                  <w:noProof/>
                  <w:sz w:val="24"/>
                  <w:szCs w:val="24"/>
                  <w:lang w:val="en-US"/>
                </w:rPr>
                <w:t>(1), 31-45. Obtenido de http://www.redalyc.org/html/560/56025664003/</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Caldera, J., Pulido, B., &amp; Martínez, G. (2007). Niveles de estrés y rendimiento académico en estudiantes de la carrera de Psicología del Centro Universitario de Los Altos. </w:t>
              </w:r>
              <w:r w:rsidRPr="00C30414">
                <w:rPr>
                  <w:rFonts w:ascii="Times New Roman" w:hAnsi="Times New Roman" w:cs="Times New Roman"/>
                  <w:i/>
                  <w:iCs/>
                  <w:noProof/>
                  <w:sz w:val="24"/>
                  <w:szCs w:val="24"/>
                </w:rPr>
                <w:t>Educación y Desarrollo, 7</w:t>
              </w:r>
              <w:r w:rsidRPr="00C30414">
                <w:rPr>
                  <w:rFonts w:ascii="Times New Roman" w:hAnsi="Times New Roman" w:cs="Times New Roman"/>
                  <w:noProof/>
                  <w:sz w:val="24"/>
                  <w:szCs w:val="24"/>
                </w:rPr>
                <w:t>, 77-82. Obtenido de http://www.cucs.udg.mx/revistas/edu_desarrollo/anteriores/7/007_Caldera.pdf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Caldera, J., Pulido, B., &amp; Martínez, M. (2007). Niveles de estrés y rendimiento académico en estudiantes de la carrera de psicología del Centro Universitario de Los Altos. </w:t>
              </w:r>
              <w:r w:rsidRPr="00C30414">
                <w:rPr>
                  <w:rFonts w:ascii="Times New Roman" w:hAnsi="Times New Roman" w:cs="Times New Roman"/>
                  <w:i/>
                  <w:iCs/>
                  <w:noProof/>
                  <w:sz w:val="24"/>
                  <w:szCs w:val="24"/>
                </w:rPr>
                <w:t>Revista de educación y desarrollo, 7</w:t>
              </w:r>
              <w:r w:rsidRPr="00C30414">
                <w:rPr>
                  <w:rFonts w:ascii="Times New Roman" w:hAnsi="Times New Roman" w:cs="Times New Roman"/>
                  <w:noProof/>
                  <w:sz w:val="24"/>
                  <w:szCs w:val="24"/>
                </w:rPr>
                <w:t>, 77-82.</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Carozzo, J. C. (2001). </w:t>
              </w:r>
              <w:r w:rsidRPr="00C30414">
                <w:rPr>
                  <w:rFonts w:ascii="Times New Roman" w:hAnsi="Times New Roman" w:cs="Times New Roman"/>
                  <w:i/>
                  <w:iCs/>
                  <w:noProof/>
                  <w:sz w:val="24"/>
                  <w:szCs w:val="24"/>
                </w:rPr>
                <w:t>Violencia y conciliación en la agenda familiar y escolar</w:t>
              </w:r>
              <w:r w:rsidRPr="00C30414">
                <w:rPr>
                  <w:rFonts w:ascii="Times New Roman" w:hAnsi="Times New Roman" w:cs="Times New Roman"/>
                  <w:noProof/>
                  <w:sz w:val="24"/>
                  <w:szCs w:val="24"/>
                </w:rPr>
                <w:t xml:space="preserve"> (Primera ed.). Lima: Cámara de Comercio de Lima.</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Chapi, J. (2012). Una revisión psicológica a las teorías de la agresividad. </w:t>
              </w:r>
              <w:r w:rsidRPr="00C30414">
                <w:rPr>
                  <w:rFonts w:ascii="Times New Roman" w:hAnsi="Times New Roman" w:cs="Times New Roman"/>
                  <w:i/>
                  <w:iCs/>
                  <w:noProof/>
                  <w:sz w:val="24"/>
                  <w:szCs w:val="24"/>
                </w:rPr>
                <w:t>Revist Electrónica de Psicologia Iztacala, 15</w:t>
              </w:r>
              <w:r w:rsidRPr="00C30414">
                <w:rPr>
                  <w:rFonts w:ascii="Times New Roman" w:hAnsi="Times New Roman" w:cs="Times New Roman"/>
                  <w:noProof/>
                  <w:sz w:val="24"/>
                  <w:szCs w:val="24"/>
                </w:rPr>
                <w:t>(1), 80-94.</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Cloninger, S. (2003). </w:t>
              </w:r>
              <w:r w:rsidRPr="00C30414">
                <w:rPr>
                  <w:rFonts w:ascii="Times New Roman" w:hAnsi="Times New Roman" w:cs="Times New Roman"/>
                  <w:i/>
                  <w:iCs/>
                  <w:noProof/>
                  <w:sz w:val="24"/>
                  <w:szCs w:val="24"/>
                </w:rPr>
                <w:t>Teorias de la personalidad.</w:t>
              </w:r>
              <w:r w:rsidRPr="00C30414">
                <w:rPr>
                  <w:rFonts w:ascii="Times New Roman" w:hAnsi="Times New Roman" w:cs="Times New Roman"/>
                  <w:noProof/>
                  <w:sz w:val="24"/>
                  <w:szCs w:val="24"/>
                </w:rPr>
                <w:t xml:space="preserve"> México: Pearson Educación. Obtenido de https://books.google.com.pe/books/about/Teor%C3%ADas_de_la_personalidad.html?id=8O81kic5J5AC&amp;printsec=frontcover&amp;source=kp_read_button&amp;redir_esc=y#v=onepage&amp;q&amp;f=false</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Comín, E., de la Fuente, I., &amp; Gracia, A. (3 de Abril de 2017). </w:t>
              </w:r>
              <w:r w:rsidRPr="00C30414">
                <w:rPr>
                  <w:rFonts w:ascii="Times New Roman" w:hAnsi="Times New Roman" w:cs="Times New Roman"/>
                  <w:i/>
                  <w:iCs/>
                  <w:noProof/>
                  <w:sz w:val="24"/>
                  <w:szCs w:val="24"/>
                </w:rPr>
                <w:t>MAZ.</w:t>
              </w:r>
              <w:r w:rsidRPr="00C30414">
                <w:rPr>
                  <w:rFonts w:ascii="Times New Roman" w:hAnsi="Times New Roman" w:cs="Times New Roman"/>
                  <w:noProof/>
                  <w:sz w:val="24"/>
                  <w:szCs w:val="24"/>
                </w:rPr>
                <w:t xml:space="preserve"> Obtenido de MAZ: http://www.uma.es/publicadores/prevencion/wwwuma/estres.pdf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Constitución Política del Perú. (1993). Capítulo II. </w:t>
              </w:r>
              <w:r w:rsidRPr="00C30414">
                <w:rPr>
                  <w:rFonts w:ascii="Times New Roman" w:hAnsi="Times New Roman" w:cs="Times New Roman"/>
                  <w:i/>
                  <w:iCs/>
                  <w:noProof/>
                  <w:sz w:val="24"/>
                  <w:szCs w:val="24"/>
                </w:rPr>
                <w:t>De los derechos sociales y económicos</w:t>
              </w:r>
              <w:r w:rsidRPr="00C30414">
                <w:rPr>
                  <w:rFonts w:ascii="Times New Roman" w:hAnsi="Times New Roman" w:cs="Times New Roman"/>
                  <w:noProof/>
                  <w:sz w:val="24"/>
                  <w:szCs w:val="24"/>
                </w:rPr>
                <w:t>. Lima, Lima, Perú.</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lastRenderedPageBreak/>
                <w:t xml:space="preserve">Corsi, J., Dohmen, M., &amp; Sotes, M. (1995). </w:t>
              </w:r>
              <w:r w:rsidRPr="00C30414">
                <w:rPr>
                  <w:rFonts w:ascii="Times New Roman" w:hAnsi="Times New Roman" w:cs="Times New Roman"/>
                  <w:i/>
                  <w:iCs/>
                  <w:noProof/>
                  <w:sz w:val="24"/>
                  <w:szCs w:val="24"/>
                </w:rPr>
                <w:t>Violencia masculina en la pareja</w:t>
              </w:r>
              <w:r w:rsidRPr="00C30414">
                <w:rPr>
                  <w:rFonts w:ascii="Times New Roman" w:hAnsi="Times New Roman" w:cs="Times New Roman"/>
                  <w:noProof/>
                  <w:sz w:val="24"/>
                  <w:szCs w:val="24"/>
                </w:rPr>
                <w:t xml:space="preserve"> (Primera ed.). Buenos Aires: Paidos.</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Cueva, M. (2008). </w:t>
              </w:r>
              <w:r w:rsidRPr="00C30414">
                <w:rPr>
                  <w:rFonts w:ascii="Times New Roman" w:hAnsi="Times New Roman" w:cs="Times New Roman"/>
                  <w:i/>
                  <w:iCs/>
                  <w:noProof/>
                  <w:sz w:val="24"/>
                  <w:szCs w:val="24"/>
                </w:rPr>
                <w:t>De malos a buenos tratos.</w:t>
              </w:r>
              <w:r w:rsidRPr="00C30414">
                <w:rPr>
                  <w:rFonts w:ascii="Times New Roman" w:hAnsi="Times New Roman" w:cs="Times New Roman"/>
                  <w:noProof/>
                  <w:sz w:val="24"/>
                  <w:szCs w:val="24"/>
                </w:rPr>
                <w:t xml:space="preserve"> Cajamarca: Martínez Compañón.</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Daneri, F. (2012). </w:t>
              </w:r>
              <w:r w:rsidRPr="00C30414">
                <w:rPr>
                  <w:rFonts w:ascii="Times New Roman" w:hAnsi="Times New Roman" w:cs="Times New Roman"/>
                  <w:i/>
                  <w:iCs/>
                  <w:noProof/>
                  <w:sz w:val="24"/>
                  <w:szCs w:val="24"/>
                </w:rPr>
                <w:t>Biología del comportamiento.</w:t>
              </w:r>
              <w:r w:rsidRPr="00C30414">
                <w:rPr>
                  <w:rFonts w:ascii="Times New Roman" w:hAnsi="Times New Roman" w:cs="Times New Roman"/>
                  <w:noProof/>
                  <w:sz w:val="24"/>
                  <w:szCs w:val="24"/>
                </w:rPr>
                <w:t xml:space="preserve"> Trabajo práctico, Universidad de Buenos Aires, Buenos Aires. Obtenido de http://www.psi.uba.ar/academica/carrerasdegrado/psicologia/sitios_catedras/electivas/090_comportamiento/material/tp_estres.pdf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de Camargo, B. (2004). Estrés, síndrome general de adaptación o reacción general de alarma. </w:t>
              </w:r>
              <w:r w:rsidRPr="00C30414">
                <w:rPr>
                  <w:rFonts w:ascii="Times New Roman" w:hAnsi="Times New Roman" w:cs="Times New Roman"/>
                  <w:i/>
                  <w:iCs/>
                  <w:noProof/>
                  <w:sz w:val="24"/>
                  <w:szCs w:val="24"/>
                </w:rPr>
                <w:t>Revista Médico Científica, 17</w:t>
              </w:r>
              <w:r w:rsidRPr="00C30414">
                <w:rPr>
                  <w:rFonts w:ascii="Times New Roman" w:hAnsi="Times New Roman" w:cs="Times New Roman"/>
                  <w:noProof/>
                  <w:sz w:val="24"/>
                  <w:szCs w:val="24"/>
                </w:rPr>
                <w:t>(2), 78-86. Obtenido de http://www.revistamedicocientifica.org/index.php/rmc/article/view/103</w:t>
              </w:r>
            </w:p>
            <w:p w:rsidR="00B976B2" w:rsidRPr="00C30414" w:rsidRDefault="00B976B2" w:rsidP="00A56BB2">
              <w:pPr>
                <w:pStyle w:val="Bibliografa"/>
                <w:spacing w:line="480" w:lineRule="auto"/>
                <w:ind w:left="720" w:hanging="720"/>
                <w:rPr>
                  <w:rFonts w:ascii="Times New Roman" w:hAnsi="Times New Roman" w:cs="Times New Roman"/>
                  <w:noProof/>
                  <w:sz w:val="24"/>
                  <w:szCs w:val="24"/>
                  <w:lang w:val="en-US"/>
                </w:rPr>
              </w:pPr>
              <w:r w:rsidRPr="00C30414">
                <w:rPr>
                  <w:rFonts w:ascii="Times New Roman" w:hAnsi="Times New Roman" w:cs="Times New Roman"/>
                  <w:noProof/>
                  <w:sz w:val="24"/>
                  <w:szCs w:val="24"/>
                  <w:lang w:val="en-US"/>
                </w:rPr>
                <w:t xml:space="preserve">Deb, S., Strodl, E., &amp; Sun, J. (2015). Academic stress, parental pressure, anxiety and mental health among indian high school students. </w:t>
              </w:r>
              <w:r w:rsidRPr="00C30414">
                <w:rPr>
                  <w:rFonts w:ascii="Times New Roman" w:hAnsi="Times New Roman" w:cs="Times New Roman"/>
                  <w:i/>
                  <w:iCs/>
                  <w:noProof/>
                  <w:sz w:val="24"/>
                  <w:szCs w:val="24"/>
                  <w:lang w:val="en-US"/>
                </w:rPr>
                <w:t>International Journal of Psychology and Behavioral Sciencies, 5</w:t>
              </w:r>
              <w:r w:rsidRPr="00C30414">
                <w:rPr>
                  <w:rFonts w:ascii="Times New Roman" w:hAnsi="Times New Roman" w:cs="Times New Roman"/>
                  <w:noProof/>
                  <w:sz w:val="24"/>
                  <w:szCs w:val="24"/>
                  <w:lang w:val="en-US"/>
                </w:rPr>
                <w:t>(1), 26-34. Obtenido de http://article.sapub.org/10.5923.j.ijpbs.20150501.04.html</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Defossez, A., Fassin, D., &amp; Viveros, M. (1991). </w:t>
              </w:r>
              <w:r w:rsidRPr="00C30414">
                <w:rPr>
                  <w:rFonts w:ascii="Times New Roman" w:hAnsi="Times New Roman" w:cs="Times New Roman"/>
                  <w:i/>
                  <w:iCs/>
                  <w:noProof/>
                  <w:sz w:val="24"/>
                  <w:szCs w:val="24"/>
                </w:rPr>
                <w:t>Mujeres de los andes.</w:t>
              </w:r>
              <w:r w:rsidRPr="00C30414">
                <w:rPr>
                  <w:rFonts w:ascii="Times New Roman" w:hAnsi="Times New Roman" w:cs="Times New Roman"/>
                  <w:noProof/>
                  <w:sz w:val="24"/>
                  <w:szCs w:val="24"/>
                </w:rPr>
                <w:t xml:space="preserve"> Lima: Institut français d’études andines.</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Diario Oficial El Peruano. (24 de Abril de 2018). Ley Para Prevenir, Sancionar Y Erradicar La Violencia Contra Las Mujeres Y Los Integrantes Del Grupo Familiar. </w:t>
              </w:r>
              <w:r w:rsidRPr="00C30414">
                <w:rPr>
                  <w:rFonts w:ascii="Times New Roman" w:hAnsi="Times New Roman" w:cs="Times New Roman"/>
                  <w:i/>
                  <w:iCs/>
                  <w:noProof/>
                  <w:sz w:val="24"/>
                  <w:szCs w:val="24"/>
                </w:rPr>
                <w:t>El Peruano</w:t>
              </w:r>
              <w:r w:rsidRPr="00C30414">
                <w:rPr>
                  <w:rFonts w:ascii="Times New Roman" w:hAnsi="Times New Roman" w:cs="Times New Roman"/>
                  <w:noProof/>
                  <w:sz w:val="24"/>
                  <w:szCs w:val="24"/>
                </w:rPr>
                <w:t>, págs. http://busquedas.elperuano.pe/normaslegales/ley-para-prevenir-sancionar-y-erradicar-la-violencia-contra-ley-n-30364-1314999-1/.</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lastRenderedPageBreak/>
                <w:t>Díaz-Aguado, M. J., Martínez, R., Martín, G., Alvarez-Monteserín, M. A., Paramio, E., Rincón, C., &amp; Sardinero, F. (2004). Indifensión aprendida, escasa calidad de vida y dificultades en la educación familiar. 123-162.</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Echeburúa, E. (2003). </w:t>
              </w:r>
              <w:r w:rsidRPr="00C30414">
                <w:rPr>
                  <w:rFonts w:ascii="Times New Roman" w:hAnsi="Times New Roman" w:cs="Times New Roman"/>
                  <w:i/>
                  <w:iCs/>
                  <w:noProof/>
                  <w:sz w:val="24"/>
                  <w:szCs w:val="24"/>
                </w:rPr>
                <w:t>Personalidades violentas.</w:t>
              </w:r>
              <w:r w:rsidRPr="00C30414">
                <w:rPr>
                  <w:rFonts w:ascii="Times New Roman" w:hAnsi="Times New Roman" w:cs="Times New Roman"/>
                  <w:noProof/>
                  <w:sz w:val="24"/>
                  <w:szCs w:val="24"/>
                </w:rPr>
                <w:t xml:space="preserve"> Madrid: Pirámide.</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Echeburúa, E., Amor, P., Sarasua, B., &amp; Zubizarreta. (1997). Violencia doméstica en la mujer: un estudio descriptivo. </w:t>
              </w:r>
              <w:r w:rsidRPr="00C30414">
                <w:rPr>
                  <w:rFonts w:ascii="Times New Roman" w:hAnsi="Times New Roman" w:cs="Times New Roman"/>
                  <w:i/>
                  <w:iCs/>
                  <w:noProof/>
                  <w:sz w:val="24"/>
                  <w:szCs w:val="24"/>
                </w:rPr>
                <w:t>Revista de Psicopatología y Psicología Clínica, 2</w:t>
              </w:r>
              <w:r w:rsidRPr="00C30414">
                <w:rPr>
                  <w:rFonts w:ascii="Times New Roman" w:hAnsi="Times New Roman" w:cs="Times New Roman"/>
                  <w:noProof/>
                  <w:sz w:val="24"/>
                  <w:szCs w:val="24"/>
                </w:rPr>
                <w:t>(1), 7-19. Obtenido de http://revistas.uned.es/index.php/RPPC/article/viewFile/3830/3685</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Fernández Baena, F. (2007). </w:t>
              </w:r>
              <w:r w:rsidRPr="00C30414">
                <w:rPr>
                  <w:rFonts w:ascii="Times New Roman" w:hAnsi="Times New Roman" w:cs="Times New Roman"/>
                  <w:i/>
                  <w:iCs/>
                  <w:noProof/>
                  <w:sz w:val="24"/>
                  <w:szCs w:val="24"/>
                </w:rPr>
                <w:t>Estrés, riesgos familiar e inadaptación socioemocional y escolar en la infancia.</w:t>
              </w:r>
              <w:r w:rsidRPr="00C30414">
                <w:rPr>
                  <w:rFonts w:ascii="Times New Roman" w:hAnsi="Times New Roman" w:cs="Times New Roman"/>
                  <w:noProof/>
                  <w:sz w:val="24"/>
                  <w:szCs w:val="24"/>
                </w:rPr>
                <w:t xml:space="preserve"> Tesis doctoral, Universidad de Málaga, Málaga.</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Fernández Martínez, M. E. (2009). </w:t>
              </w:r>
              <w:r w:rsidRPr="00C30414">
                <w:rPr>
                  <w:rFonts w:ascii="Times New Roman" w:hAnsi="Times New Roman" w:cs="Times New Roman"/>
                  <w:i/>
                  <w:iCs/>
                  <w:noProof/>
                  <w:sz w:val="24"/>
                  <w:szCs w:val="24"/>
                </w:rPr>
                <w:t>Estrés percibido, estrategias de afrontamiento y sentido de coherencia en estudiantes de enfermería: su asociación con salud psicológica y estabilidad emocional. (Tesis doctoral).</w:t>
              </w:r>
              <w:r w:rsidRPr="00C30414">
                <w:rPr>
                  <w:rFonts w:ascii="Times New Roman" w:hAnsi="Times New Roman" w:cs="Times New Roman"/>
                  <w:noProof/>
                  <w:sz w:val="24"/>
                  <w:szCs w:val="24"/>
                </w:rPr>
                <w:t xml:space="preserve"> Tesis doctoral, Universidad de León.</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Galindo, O., &amp; Ardila, R. (2012). Psicología y pobreza. Papel del locus de control, la autoeficacia y la indefensión aprendida. </w:t>
              </w:r>
              <w:r w:rsidRPr="00C30414">
                <w:rPr>
                  <w:rFonts w:ascii="Times New Roman" w:hAnsi="Times New Roman" w:cs="Times New Roman"/>
                  <w:i/>
                  <w:iCs/>
                  <w:noProof/>
                  <w:sz w:val="24"/>
                  <w:szCs w:val="24"/>
                </w:rPr>
                <w:t>Avances en Psicología Latinoamericana, 30</w:t>
              </w:r>
              <w:r w:rsidRPr="00C30414">
                <w:rPr>
                  <w:rFonts w:ascii="Times New Roman" w:hAnsi="Times New Roman" w:cs="Times New Roman"/>
                  <w:noProof/>
                  <w:sz w:val="24"/>
                  <w:szCs w:val="24"/>
                </w:rPr>
                <w:t>(2), 381-407. Obtenido de http://www.redalyc.org/html/799/79924881013/</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Gálvez, J. F. (2005). Trastornos por estrés y sus repercusiones neropsicoendocrinológicas. </w:t>
              </w:r>
              <w:r w:rsidRPr="00C30414">
                <w:rPr>
                  <w:rFonts w:ascii="Times New Roman" w:hAnsi="Times New Roman" w:cs="Times New Roman"/>
                  <w:i/>
                  <w:iCs/>
                  <w:noProof/>
                  <w:sz w:val="24"/>
                  <w:szCs w:val="24"/>
                </w:rPr>
                <w:t>Revista colombiana de psiquiatría, 34</w:t>
              </w:r>
              <w:r w:rsidRPr="00C30414">
                <w:rPr>
                  <w:rFonts w:ascii="Times New Roman" w:hAnsi="Times New Roman" w:cs="Times New Roman"/>
                  <w:noProof/>
                  <w:sz w:val="24"/>
                  <w:szCs w:val="24"/>
                </w:rPr>
                <w:t>(1), 77-100.</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Gantivia, C., Luna, A., Dávila, A. M., &amp; Salgado, M. J. (2010). Estrategias de afrontamiento en personas con ansiedad. </w:t>
              </w:r>
              <w:r w:rsidRPr="00C30414">
                <w:rPr>
                  <w:rFonts w:ascii="Times New Roman" w:hAnsi="Times New Roman" w:cs="Times New Roman"/>
                  <w:i/>
                  <w:iCs/>
                  <w:noProof/>
                  <w:sz w:val="24"/>
                  <w:szCs w:val="24"/>
                </w:rPr>
                <w:t>Psychologia, 4</w:t>
              </w:r>
              <w:r w:rsidRPr="00C30414">
                <w:rPr>
                  <w:rFonts w:ascii="Times New Roman" w:hAnsi="Times New Roman" w:cs="Times New Roman"/>
                  <w:noProof/>
                  <w:sz w:val="24"/>
                  <w:szCs w:val="24"/>
                </w:rPr>
                <w:t>(1), 63-72. Obtenido de http://www.redalyc.org/articulo.oa?id=297224086006</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lastRenderedPageBreak/>
                <w:t xml:space="preserve">García Retana, J. Á. (2011). Modelo educativo basado en competencias: Importancia y necesidad. </w:t>
              </w:r>
              <w:r w:rsidRPr="00C30414">
                <w:rPr>
                  <w:rFonts w:ascii="Times New Roman" w:hAnsi="Times New Roman" w:cs="Times New Roman"/>
                  <w:i/>
                  <w:iCs/>
                  <w:noProof/>
                  <w:sz w:val="24"/>
                  <w:szCs w:val="24"/>
                </w:rPr>
                <w:t>Actualidades investigativas en educación, 11</w:t>
              </w:r>
              <w:r w:rsidRPr="00C30414">
                <w:rPr>
                  <w:rFonts w:ascii="Times New Roman" w:hAnsi="Times New Roman" w:cs="Times New Roman"/>
                  <w:noProof/>
                  <w:sz w:val="24"/>
                  <w:szCs w:val="24"/>
                </w:rPr>
                <w:t>(3), 1-24. Obtenido de http://www.redalyc.org/articulo.oa?id=44722178014</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Gobierno de Chile. (2007). </w:t>
              </w:r>
              <w:r w:rsidRPr="00C30414">
                <w:rPr>
                  <w:rFonts w:ascii="Times New Roman" w:hAnsi="Times New Roman" w:cs="Times New Roman"/>
                  <w:i/>
                  <w:iCs/>
                  <w:noProof/>
                  <w:sz w:val="24"/>
                  <w:szCs w:val="24"/>
                </w:rPr>
                <w:t>El acoso laboral o mobbing.</w:t>
              </w:r>
              <w:r w:rsidRPr="00C30414">
                <w:rPr>
                  <w:rFonts w:ascii="Times New Roman" w:hAnsi="Times New Roman" w:cs="Times New Roman"/>
                  <w:noProof/>
                  <w:sz w:val="24"/>
                  <w:szCs w:val="24"/>
                </w:rPr>
                <w:t xml:space="preserve"> Cartilla informativa, Santiago. Obtenido de http://www.dt.gob.cl/m/1620/articles-95386_archivo_fuente.pdf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Godoy, F. (2016). </w:t>
              </w:r>
              <w:r w:rsidRPr="00C30414">
                <w:rPr>
                  <w:rFonts w:ascii="Times New Roman" w:hAnsi="Times New Roman" w:cs="Times New Roman"/>
                  <w:i/>
                  <w:iCs/>
                  <w:noProof/>
                  <w:sz w:val="24"/>
                  <w:szCs w:val="24"/>
                </w:rPr>
                <w:t>Violencia contra las mujeres e integrantes del grupo familiar.</w:t>
              </w:r>
              <w:r w:rsidRPr="00C30414">
                <w:rPr>
                  <w:rFonts w:ascii="Times New Roman" w:hAnsi="Times New Roman" w:cs="Times New Roman"/>
                  <w:noProof/>
                  <w:sz w:val="24"/>
                  <w:szCs w:val="24"/>
                </w:rPr>
                <w:t xml:space="preserve"> Cajamarca.</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González Tovar, J., &amp; Hernández Montaño, A. (2012). La desesperanza aprendida y sus predictores en jóvenes: análisis desde el modelo de Beck. </w:t>
              </w:r>
              <w:r w:rsidRPr="00C30414">
                <w:rPr>
                  <w:rFonts w:ascii="Times New Roman" w:hAnsi="Times New Roman" w:cs="Times New Roman"/>
                  <w:i/>
                  <w:iCs/>
                  <w:noProof/>
                  <w:sz w:val="24"/>
                  <w:szCs w:val="24"/>
                </w:rPr>
                <w:t>Enseñanza e investigación en psicología, 17</w:t>
              </w:r>
              <w:r w:rsidRPr="00C30414">
                <w:rPr>
                  <w:rFonts w:ascii="Times New Roman" w:hAnsi="Times New Roman" w:cs="Times New Roman"/>
                  <w:noProof/>
                  <w:sz w:val="24"/>
                  <w:szCs w:val="24"/>
                </w:rPr>
                <w:t>(2), 313-327. Obtenido de http://www.redalyc.org/articulo.oa?id=29224159015</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González, M. (1999). Algo sobre la autoestima ¿qué es y cómo se expresa? </w:t>
              </w:r>
              <w:r w:rsidRPr="00C30414">
                <w:rPr>
                  <w:rFonts w:ascii="Times New Roman" w:hAnsi="Times New Roman" w:cs="Times New Roman"/>
                  <w:i/>
                  <w:iCs/>
                  <w:noProof/>
                  <w:sz w:val="24"/>
                  <w:szCs w:val="24"/>
                </w:rPr>
                <w:t>Aula, 11</w:t>
              </w:r>
              <w:r w:rsidRPr="00C30414">
                <w:rPr>
                  <w:rFonts w:ascii="Times New Roman" w:hAnsi="Times New Roman" w:cs="Times New Roman"/>
                  <w:noProof/>
                  <w:sz w:val="24"/>
                  <w:szCs w:val="24"/>
                </w:rPr>
                <w:t>, 217-232. Obtenido de https://gredos.usal.es/jspui/bitstream/10366/69351/1/Algo_sobre_la_autoestima_Que_es_y_como_s.pdf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Gutiérrez Quintanilla, J. R., Sierra, J. C., &amp; Ortega, V. (2007). Factores psicológicos de riesgo en mujeres salvadoreñas víctimas de violencia conyugal. Obtenido de http://www.utec.edu.sv/media/investigaciones/files/Factorespsicolgicosderiesgoenmujeressalvadoreasvctimas.pdf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Hernández, R., Fernández, C., &amp; Baptista, P. (2014). </w:t>
              </w:r>
              <w:r w:rsidRPr="00C30414">
                <w:rPr>
                  <w:rFonts w:ascii="Times New Roman" w:hAnsi="Times New Roman" w:cs="Times New Roman"/>
                  <w:i/>
                  <w:iCs/>
                  <w:noProof/>
                  <w:sz w:val="24"/>
                  <w:szCs w:val="24"/>
                </w:rPr>
                <w:t>Metodología de la investigación</w:t>
              </w:r>
              <w:r w:rsidRPr="00C30414">
                <w:rPr>
                  <w:rFonts w:ascii="Times New Roman" w:hAnsi="Times New Roman" w:cs="Times New Roman"/>
                  <w:noProof/>
                  <w:sz w:val="24"/>
                  <w:szCs w:val="24"/>
                </w:rPr>
                <w:t xml:space="preserve"> (Sexta ed.). México D.F.: McGraw Hill. Obtenido de http://upla.edu.pe/portal/wp-content/uploads/2017/01/Hern%C3%A1ndez-R.-2014-Metodologia-de-la-Investigacion.pdf.pdf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lastRenderedPageBreak/>
                <w:t xml:space="preserve">Hirigoyen, M. F. (2005). </w:t>
              </w:r>
              <w:r w:rsidRPr="00C30414">
                <w:rPr>
                  <w:rFonts w:ascii="Times New Roman" w:hAnsi="Times New Roman" w:cs="Times New Roman"/>
                  <w:i/>
                  <w:iCs/>
                  <w:noProof/>
                  <w:sz w:val="24"/>
                  <w:szCs w:val="24"/>
                </w:rPr>
                <w:t>Los mecanismos de la violencia en la pareja.</w:t>
              </w:r>
              <w:r w:rsidRPr="00C30414">
                <w:rPr>
                  <w:rFonts w:ascii="Times New Roman" w:hAnsi="Times New Roman" w:cs="Times New Roman"/>
                  <w:noProof/>
                  <w:sz w:val="24"/>
                  <w:szCs w:val="24"/>
                </w:rPr>
                <w:t xml:space="preserve"> Barcelona: Paidos.</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Instituto Nacional de Estadística e Informática. (2014). </w:t>
              </w:r>
              <w:r w:rsidRPr="00C30414">
                <w:rPr>
                  <w:rFonts w:ascii="Times New Roman" w:hAnsi="Times New Roman" w:cs="Times New Roman"/>
                  <w:i/>
                  <w:iCs/>
                  <w:noProof/>
                  <w:sz w:val="24"/>
                  <w:szCs w:val="24"/>
                </w:rPr>
                <w:t>Encuesta Demográfica y de Salud Familiar-ENDES.</w:t>
              </w:r>
              <w:r w:rsidRPr="00C30414">
                <w:rPr>
                  <w:rFonts w:ascii="Times New Roman" w:hAnsi="Times New Roman" w:cs="Times New Roman"/>
                  <w:noProof/>
                  <w:sz w:val="24"/>
                  <w:szCs w:val="24"/>
                </w:rPr>
                <w:t xml:space="preserve"> Lima. Obtenido de https://www.inei.gob.pe/media/MenuRecursivo/publicaciones_digitales/Est/Lib1211/pdf/Libro.pdf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Jerez-Mendoza, M., &amp; Oyarzo, C. (2015). Estrés académico en estudiantes del departamento de salud de la Universidad de Los Lagos Osorno. </w:t>
              </w:r>
              <w:r w:rsidRPr="00C30414">
                <w:rPr>
                  <w:rFonts w:ascii="Times New Roman" w:hAnsi="Times New Roman" w:cs="Times New Roman"/>
                  <w:i/>
                  <w:iCs/>
                  <w:noProof/>
                  <w:sz w:val="24"/>
                  <w:szCs w:val="24"/>
                </w:rPr>
                <w:t>Revista chilena de neuropsiquiatría, 5</w:t>
              </w:r>
              <w:r w:rsidRPr="00C30414">
                <w:rPr>
                  <w:rFonts w:ascii="Times New Roman" w:hAnsi="Times New Roman" w:cs="Times New Roman"/>
                  <w:noProof/>
                  <w:sz w:val="24"/>
                  <w:szCs w:val="24"/>
                </w:rPr>
                <w:t>(2), 149-157.</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Joseph-Bravo, P., &amp; Gortari, P. (2007). El estrés y sus efectos en el metabolismo y el aprendizaje. </w:t>
              </w:r>
              <w:r w:rsidRPr="00C30414">
                <w:rPr>
                  <w:rFonts w:ascii="Times New Roman" w:hAnsi="Times New Roman" w:cs="Times New Roman"/>
                  <w:i/>
                  <w:iCs/>
                  <w:noProof/>
                  <w:sz w:val="24"/>
                  <w:szCs w:val="24"/>
                </w:rPr>
                <w:t>Biotecnología, 14</w:t>
              </w:r>
              <w:r w:rsidRPr="00C30414">
                <w:rPr>
                  <w:rFonts w:ascii="Times New Roman" w:hAnsi="Times New Roman" w:cs="Times New Roman"/>
                  <w:noProof/>
                  <w:sz w:val="24"/>
                  <w:szCs w:val="24"/>
                </w:rPr>
                <w:t>, 65-76. Obtenido de http://www.ibt.unam.mx/computo/pdfs/libro_25_aniv/capitulo_06.pdf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Juárez, C., Valdez, R., &amp; Hernández, D. (2005). La percepción del apoyo social en mujeres con experiencia de violencia conyugal. </w:t>
              </w:r>
              <w:r w:rsidRPr="00C30414">
                <w:rPr>
                  <w:rFonts w:ascii="Times New Roman" w:hAnsi="Times New Roman" w:cs="Times New Roman"/>
                  <w:i/>
                  <w:iCs/>
                  <w:noProof/>
                  <w:sz w:val="24"/>
                  <w:szCs w:val="24"/>
                </w:rPr>
                <w:t>Salud Mental, 28</w:t>
              </w:r>
              <w:r w:rsidRPr="00C30414">
                <w:rPr>
                  <w:rFonts w:ascii="Times New Roman" w:hAnsi="Times New Roman" w:cs="Times New Roman"/>
                  <w:noProof/>
                  <w:sz w:val="24"/>
                  <w:szCs w:val="24"/>
                </w:rPr>
                <w:t>(4), 66-73. Obtenido de http://www.medigraphic.com/pdfs/salmen/sam-2005/sam054g.pdf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Labrador, C. (2012). </w:t>
              </w:r>
              <w:r w:rsidRPr="00C30414">
                <w:rPr>
                  <w:rFonts w:ascii="Times New Roman" w:hAnsi="Times New Roman" w:cs="Times New Roman"/>
                  <w:i/>
                  <w:iCs/>
                  <w:noProof/>
                  <w:sz w:val="24"/>
                  <w:szCs w:val="24"/>
                </w:rPr>
                <w:t>Estrés cadémico en estudiantes de la facultad de farmacia y bioanálisis.</w:t>
              </w:r>
              <w:r w:rsidRPr="00C30414">
                <w:rPr>
                  <w:rFonts w:ascii="Times New Roman" w:hAnsi="Times New Roman" w:cs="Times New Roman"/>
                  <w:noProof/>
                  <w:sz w:val="24"/>
                  <w:szCs w:val="24"/>
                </w:rPr>
                <w:t xml:space="preserve"> Tesis Doctoral, Universidad de Alcalá, Madrid, España.</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Lema, L., Varela, M., Duarte, C., &amp; Bonilla, M. (2011). Influencia familiar y social en el consumo de alcohol en jóvenes universitarios. </w:t>
              </w:r>
              <w:r w:rsidRPr="00C30414">
                <w:rPr>
                  <w:rFonts w:ascii="Times New Roman" w:hAnsi="Times New Roman" w:cs="Times New Roman"/>
                  <w:i/>
                  <w:iCs/>
                  <w:noProof/>
                  <w:sz w:val="24"/>
                  <w:szCs w:val="24"/>
                </w:rPr>
                <w:t>Facultad Nacional de salud pública</w:t>
              </w:r>
              <w:r w:rsidRPr="00C30414">
                <w:rPr>
                  <w:rFonts w:ascii="Times New Roman" w:hAnsi="Times New Roman" w:cs="Times New Roman"/>
                  <w:noProof/>
                  <w:sz w:val="24"/>
                  <w:szCs w:val="24"/>
                </w:rPr>
                <w:t>, 264-271.</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León, J., &amp; Roca, R. (2011). Determinantes de la violencia física conyugal a nivel de departamentos peruanos. </w:t>
              </w:r>
              <w:r w:rsidRPr="00C30414">
                <w:rPr>
                  <w:rFonts w:ascii="Times New Roman" w:hAnsi="Times New Roman" w:cs="Times New Roman"/>
                  <w:i/>
                  <w:iCs/>
                  <w:noProof/>
                  <w:sz w:val="24"/>
                  <w:szCs w:val="24"/>
                </w:rPr>
                <w:t>Horizonte Económico</w:t>
              </w:r>
              <w:r w:rsidRPr="00C30414">
                <w:rPr>
                  <w:rFonts w:ascii="Times New Roman" w:hAnsi="Times New Roman" w:cs="Times New Roman"/>
                  <w:noProof/>
                  <w:sz w:val="24"/>
                  <w:szCs w:val="24"/>
                </w:rPr>
                <w:t xml:space="preserve">(1). Obtenido de </w:t>
              </w:r>
              <w:r w:rsidRPr="00C30414">
                <w:rPr>
                  <w:rFonts w:ascii="Times New Roman" w:hAnsi="Times New Roman" w:cs="Times New Roman"/>
                  <w:noProof/>
                  <w:sz w:val="24"/>
                  <w:szCs w:val="24"/>
                </w:rPr>
                <w:lastRenderedPageBreak/>
                <w:t>https://fce.unac.edu.pe/images/investigacion/unidad-investigacion/revista/he-n1/a4.pdf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Lila M. Marisol, B. V. (2006). </w:t>
              </w:r>
              <w:r w:rsidRPr="00C30414">
                <w:rPr>
                  <w:rFonts w:ascii="Times New Roman" w:hAnsi="Times New Roman" w:cs="Times New Roman"/>
                  <w:i/>
                  <w:iCs/>
                  <w:noProof/>
                  <w:sz w:val="24"/>
                  <w:szCs w:val="24"/>
                </w:rPr>
                <w:t>PROGRAMA LISIS: Las relaciones entre padres e hijos en la adolescencia.</w:t>
              </w:r>
              <w:r w:rsidRPr="00C30414">
                <w:rPr>
                  <w:rFonts w:ascii="Times New Roman" w:hAnsi="Times New Roman" w:cs="Times New Roman"/>
                  <w:noProof/>
                  <w:sz w:val="24"/>
                  <w:szCs w:val="24"/>
                </w:rPr>
                <w:t xml:space="preserve"> Pirámide.</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López Mena, L., &amp; Campos, J. (2002). Evaluación de factores presentes en el estrés laboral. </w:t>
              </w:r>
              <w:r w:rsidRPr="00C30414">
                <w:rPr>
                  <w:rFonts w:ascii="Times New Roman" w:hAnsi="Times New Roman" w:cs="Times New Roman"/>
                  <w:i/>
                  <w:iCs/>
                  <w:noProof/>
                  <w:sz w:val="24"/>
                  <w:szCs w:val="24"/>
                </w:rPr>
                <w:t>Revista de Psicología., 11</w:t>
              </w:r>
              <w:r w:rsidRPr="00C30414">
                <w:rPr>
                  <w:rFonts w:ascii="Times New Roman" w:hAnsi="Times New Roman" w:cs="Times New Roman"/>
                  <w:noProof/>
                  <w:sz w:val="24"/>
                  <w:szCs w:val="24"/>
                </w:rPr>
                <w:t>(1), 149-165. Obtenido de http://www.redalyc.org/articulo.oa?id=26411111</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Loredo, A. (1994). </w:t>
              </w:r>
              <w:r w:rsidRPr="00C30414">
                <w:rPr>
                  <w:rFonts w:ascii="Times New Roman" w:hAnsi="Times New Roman" w:cs="Times New Roman"/>
                  <w:i/>
                  <w:iCs/>
                  <w:noProof/>
                  <w:sz w:val="24"/>
                  <w:szCs w:val="24"/>
                </w:rPr>
                <w:t>Maltrato al menor</w:t>
              </w:r>
              <w:r w:rsidRPr="00C30414">
                <w:rPr>
                  <w:rFonts w:ascii="Times New Roman" w:hAnsi="Times New Roman" w:cs="Times New Roman"/>
                  <w:noProof/>
                  <w:sz w:val="24"/>
                  <w:szCs w:val="24"/>
                </w:rPr>
                <w:t xml:space="preserve"> (Primera ed.). México D.F.: McGraw Hils.</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Lorence Lara, B. (2008). </w:t>
              </w:r>
              <w:r w:rsidRPr="00C30414">
                <w:rPr>
                  <w:rFonts w:ascii="Times New Roman" w:hAnsi="Times New Roman" w:cs="Times New Roman"/>
                  <w:i/>
                  <w:iCs/>
                  <w:noProof/>
                  <w:sz w:val="24"/>
                  <w:szCs w:val="24"/>
                </w:rPr>
                <w:t>Proceso de socialización parental con adolescentes de familias en situación de riesgo psicosocial.</w:t>
              </w:r>
              <w:r w:rsidRPr="00C30414">
                <w:rPr>
                  <w:rFonts w:ascii="Times New Roman" w:hAnsi="Times New Roman" w:cs="Times New Roman"/>
                  <w:noProof/>
                  <w:sz w:val="24"/>
                  <w:szCs w:val="24"/>
                </w:rPr>
                <w:t xml:space="preserve"> Sevilla.</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Lozoya, J. (2009). </w:t>
              </w:r>
              <w:r w:rsidRPr="00C30414">
                <w:rPr>
                  <w:rFonts w:ascii="Times New Roman" w:hAnsi="Times New Roman" w:cs="Times New Roman"/>
                  <w:i/>
                  <w:iCs/>
                  <w:noProof/>
                  <w:sz w:val="24"/>
                  <w:szCs w:val="24"/>
                </w:rPr>
                <w:t>Los hombres frente a la violencia contra las mujeres.</w:t>
              </w:r>
              <w:r w:rsidRPr="00C30414">
                <w:rPr>
                  <w:rFonts w:ascii="Times New Roman" w:hAnsi="Times New Roman" w:cs="Times New Roman"/>
                  <w:noProof/>
                  <w:sz w:val="24"/>
                  <w:szCs w:val="24"/>
                </w:rPr>
                <w:t xml:space="preserve"> España: Gizonduz.</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Marrero, M. (2016). </w:t>
              </w:r>
              <w:r w:rsidRPr="00C30414">
                <w:rPr>
                  <w:rFonts w:ascii="Times New Roman" w:hAnsi="Times New Roman" w:cs="Times New Roman"/>
                  <w:i/>
                  <w:iCs/>
                  <w:noProof/>
                  <w:sz w:val="24"/>
                  <w:szCs w:val="24"/>
                </w:rPr>
                <w:t>Indefensión aprendida como determinante de la salud en mujeres sobrevivientes de cáncer de mama.</w:t>
              </w:r>
              <w:r w:rsidRPr="00C30414">
                <w:rPr>
                  <w:rFonts w:ascii="Times New Roman" w:hAnsi="Times New Roman" w:cs="Times New Roman"/>
                  <w:noProof/>
                  <w:sz w:val="24"/>
                  <w:szCs w:val="24"/>
                </w:rPr>
                <w:t xml:space="preserve"> Tesis doctoral, Universidad Complutense de Madrid, Madrid. Obtenido de http://eprints.ucm.es/37722/1/T37231.pdf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Martín, I. (2007). Estrés académico en estudiantes universitarios. </w:t>
              </w:r>
              <w:r w:rsidRPr="00C30414">
                <w:rPr>
                  <w:rFonts w:ascii="Times New Roman" w:hAnsi="Times New Roman" w:cs="Times New Roman"/>
                  <w:i/>
                  <w:iCs/>
                  <w:noProof/>
                  <w:sz w:val="24"/>
                  <w:szCs w:val="24"/>
                </w:rPr>
                <w:t>Apuntes de psicología, 25</w:t>
              </w:r>
              <w:r w:rsidRPr="00C30414">
                <w:rPr>
                  <w:rFonts w:ascii="Times New Roman" w:hAnsi="Times New Roman" w:cs="Times New Roman"/>
                  <w:noProof/>
                  <w:sz w:val="24"/>
                  <w:szCs w:val="24"/>
                </w:rPr>
                <w:t>(1), 87-99.</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Martínez Fernández, M. E. (2009). </w:t>
              </w:r>
              <w:r w:rsidRPr="00C30414">
                <w:rPr>
                  <w:rFonts w:ascii="Times New Roman" w:hAnsi="Times New Roman" w:cs="Times New Roman"/>
                  <w:i/>
                  <w:iCs/>
                  <w:noProof/>
                  <w:sz w:val="24"/>
                  <w:szCs w:val="24"/>
                </w:rPr>
                <w:t>Estrés percibido, estrategias de afrontamiento y sentido de coherencia en estudiantes de enfermería: su asociación con salud psicológica y estabilidad emociona.</w:t>
              </w:r>
              <w:r w:rsidRPr="00C30414">
                <w:rPr>
                  <w:rFonts w:ascii="Times New Roman" w:hAnsi="Times New Roman" w:cs="Times New Roman"/>
                  <w:noProof/>
                  <w:sz w:val="24"/>
                  <w:szCs w:val="24"/>
                </w:rPr>
                <w:t xml:space="preserve"> Tesis doctoral, Universidad de León, León.</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lastRenderedPageBreak/>
                <w:t xml:space="preserve">Martínez Valero, C. (2011). </w:t>
              </w:r>
              <w:r w:rsidRPr="00C30414">
                <w:rPr>
                  <w:rFonts w:ascii="Times New Roman" w:hAnsi="Times New Roman" w:cs="Times New Roman"/>
                  <w:i/>
                  <w:iCs/>
                  <w:noProof/>
                  <w:sz w:val="24"/>
                  <w:szCs w:val="24"/>
                </w:rPr>
                <w:t>Psico-Oncología e indefensión aprendida: un estudio clínico.</w:t>
              </w:r>
              <w:r w:rsidRPr="00C30414">
                <w:rPr>
                  <w:rFonts w:ascii="Times New Roman" w:hAnsi="Times New Roman" w:cs="Times New Roman"/>
                  <w:noProof/>
                  <w:sz w:val="24"/>
                  <w:szCs w:val="24"/>
                </w:rPr>
                <w:t xml:space="preserve"> Universidad de Granada, Granada. Obtenido de https://dialnet.unirioja.es/servlet/tesis?codigo=62614</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Martinez, I. (2005). </w:t>
              </w:r>
              <w:r w:rsidRPr="00C30414">
                <w:rPr>
                  <w:rFonts w:ascii="Times New Roman" w:hAnsi="Times New Roman" w:cs="Times New Roman"/>
                  <w:i/>
                  <w:iCs/>
                  <w:noProof/>
                  <w:sz w:val="24"/>
                  <w:szCs w:val="24"/>
                </w:rPr>
                <w:t>Estudio transcultural de los estilos de socialización parental.</w:t>
              </w:r>
              <w:r w:rsidRPr="00C30414">
                <w:rPr>
                  <w:rFonts w:ascii="Times New Roman" w:hAnsi="Times New Roman" w:cs="Times New Roman"/>
                  <w:noProof/>
                  <w:sz w:val="24"/>
                  <w:szCs w:val="24"/>
                </w:rPr>
                <w:t xml:space="preserve"> Cuenca: Ediciones de la Universidad de Castilla.</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Martinez, I., Fuentes, M., García, F., &amp; Madrid, I. (2013). El estilo de socialización familiar como factor de prevención o iesgo para el consumo de sustancias y otros problemas de conducta en los adolescentes españoles . </w:t>
              </w:r>
              <w:r w:rsidRPr="00C30414">
                <w:rPr>
                  <w:rFonts w:ascii="Times New Roman" w:hAnsi="Times New Roman" w:cs="Times New Roman"/>
                  <w:i/>
                  <w:iCs/>
                  <w:noProof/>
                  <w:sz w:val="24"/>
                  <w:szCs w:val="24"/>
                </w:rPr>
                <w:t>Adicciones</w:t>
              </w:r>
              <w:r w:rsidRPr="00C30414">
                <w:rPr>
                  <w:rFonts w:ascii="Times New Roman" w:hAnsi="Times New Roman" w:cs="Times New Roman"/>
                  <w:noProof/>
                  <w:sz w:val="24"/>
                  <w:szCs w:val="24"/>
                </w:rPr>
                <w:t>, 235-242.</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Miller, L., &amp; Dell, A. (3 de abril de 2017). </w:t>
              </w:r>
              <w:r w:rsidRPr="00C30414">
                <w:rPr>
                  <w:rFonts w:ascii="Times New Roman" w:hAnsi="Times New Roman" w:cs="Times New Roman"/>
                  <w:i/>
                  <w:iCs/>
                  <w:noProof/>
                  <w:sz w:val="24"/>
                  <w:szCs w:val="24"/>
                </w:rPr>
                <w:t>Centro de Apoyo: APA</w:t>
              </w:r>
              <w:r w:rsidRPr="00C30414">
                <w:rPr>
                  <w:rFonts w:ascii="Times New Roman" w:hAnsi="Times New Roman" w:cs="Times New Roman"/>
                  <w:noProof/>
                  <w:sz w:val="24"/>
                  <w:szCs w:val="24"/>
                </w:rPr>
                <w:t>. Obtenido de American Psychological Association: http://www.apa.org/centrodeapoyo/tipos.aspx</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Ministerio de Educación. (16 de Enero de 2015). Resolución de Secretaría General. Lima, Lima, Perú. Obtenido de http://www.minedu.gob.pe/a/pdf/jec/RSG-008-2015_NORMA_JEC_190115.pdf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Ministerio de Educación. (10 de 04 de 2017). </w:t>
              </w:r>
              <w:r w:rsidRPr="00C30414">
                <w:rPr>
                  <w:rFonts w:ascii="Times New Roman" w:hAnsi="Times New Roman" w:cs="Times New Roman"/>
                  <w:i/>
                  <w:iCs/>
                  <w:noProof/>
                  <w:sz w:val="24"/>
                  <w:szCs w:val="24"/>
                </w:rPr>
                <w:t>Minedu.</w:t>
              </w:r>
              <w:r w:rsidRPr="00C30414">
                <w:rPr>
                  <w:rFonts w:ascii="Times New Roman" w:hAnsi="Times New Roman" w:cs="Times New Roman"/>
                  <w:noProof/>
                  <w:sz w:val="24"/>
                  <w:szCs w:val="24"/>
                </w:rPr>
                <w:t xml:space="preserve"> Obtenido de http://www.minedu.gob.pe/a/pdf/jec/cajamarca.pdf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Ministerio de la Mujer y Poblaciones Vulnerables. (2016). </w:t>
              </w:r>
              <w:r w:rsidRPr="00C30414">
                <w:rPr>
                  <w:rFonts w:ascii="Times New Roman" w:hAnsi="Times New Roman" w:cs="Times New Roman"/>
                  <w:i/>
                  <w:iCs/>
                  <w:noProof/>
                  <w:sz w:val="24"/>
                  <w:szCs w:val="24"/>
                </w:rPr>
                <w:t>Violencia basada en el género.</w:t>
              </w:r>
              <w:r w:rsidRPr="00C30414">
                <w:rPr>
                  <w:rFonts w:ascii="Times New Roman" w:hAnsi="Times New Roman" w:cs="Times New Roman"/>
                  <w:noProof/>
                  <w:sz w:val="24"/>
                  <w:szCs w:val="24"/>
                </w:rPr>
                <w:t xml:space="preserve"> Lima. Obtenido de Files: http://www.mimp.gob.pe/files/direcciones/dgcvg/mimp-marco-conceptual-violencia-basada-en-genero.pdf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Montañez, P. (2013). </w:t>
              </w:r>
              <w:r w:rsidRPr="00C30414">
                <w:rPr>
                  <w:rFonts w:ascii="Times New Roman" w:hAnsi="Times New Roman" w:cs="Times New Roman"/>
                  <w:i/>
                  <w:iCs/>
                  <w:noProof/>
                  <w:sz w:val="24"/>
                  <w:szCs w:val="24"/>
                </w:rPr>
                <w:t>Evaluación de un tratamiento psicológico para el estrés postraumático en mujeres víctimas de violencia doméstica en Ciudad Juárez.</w:t>
              </w:r>
              <w:r w:rsidRPr="00C30414">
                <w:rPr>
                  <w:rFonts w:ascii="Times New Roman" w:hAnsi="Times New Roman" w:cs="Times New Roman"/>
                  <w:noProof/>
                  <w:sz w:val="24"/>
                  <w:szCs w:val="24"/>
                </w:rPr>
                <w:t xml:space="preserve"> </w:t>
              </w:r>
              <w:r w:rsidRPr="00C30414">
                <w:rPr>
                  <w:rFonts w:ascii="Times New Roman" w:hAnsi="Times New Roman" w:cs="Times New Roman"/>
                  <w:noProof/>
                  <w:sz w:val="24"/>
                  <w:szCs w:val="24"/>
                </w:rPr>
                <w:lastRenderedPageBreak/>
                <w:t>Tesis doctoral, Universidat Autonoma de Barcelona, Bellaterra. Obtenido de http://www.tdx.cat/bitstream/handle/10803/129333/pma1de1.pdf;jsessionid=35353FB7CAF843A65048B12404CD6FE3?sequence=1</w:t>
              </w:r>
            </w:p>
            <w:p w:rsidR="00B976B2" w:rsidRPr="00C30414" w:rsidRDefault="00B976B2" w:rsidP="00A56BB2">
              <w:pPr>
                <w:pStyle w:val="Bibliografa"/>
                <w:spacing w:line="480" w:lineRule="auto"/>
                <w:ind w:left="720" w:hanging="720"/>
                <w:rPr>
                  <w:rFonts w:ascii="Times New Roman" w:hAnsi="Times New Roman" w:cs="Times New Roman"/>
                  <w:noProof/>
                  <w:sz w:val="24"/>
                  <w:szCs w:val="24"/>
                  <w:lang w:val="en-US"/>
                </w:rPr>
              </w:pPr>
              <w:r w:rsidRPr="00C30414">
                <w:rPr>
                  <w:rFonts w:ascii="Times New Roman" w:hAnsi="Times New Roman" w:cs="Times New Roman"/>
                  <w:noProof/>
                  <w:sz w:val="24"/>
                  <w:szCs w:val="24"/>
                </w:rPr>
                <w:t xml:space="preserve">Moriana, J. A., &amp; Herruzo, J. (2004). Estrés y burnout en profesores. </w:t>
              </w:r>
              <w:r w:rsidRPr="00C30414">
                <w:rPr>
                  <w:rFonts w:ascii="Times New Roman" w:hAnsi="Times New Roman" w:cs="Times New Roman"/>
                  <w:i/>
                  <w:iCs/>
                  <w:noProof/>
                  <w:sz w:val="24"/>
                  <w:szCs w:val="24"/>
                  <w:lang w:val="en-US"/>
                </w:rPr>
                <w:t>International Journal of Clínical and Health Psychology, 4</w:t>
              </w:r>
              <w:r w:rsidRPr="00C30414">
                <w:rPr>
                  <w:rFonts w:ascii="Times New Roman" w:hAnsi="Times New Roman" w:cs="Times New Roman"/>
                  <w:noProof/>
                  <w:sz w:val="24"/>
                  <w:szCs w:val="24"/>
                  <w:lang w:val="en-US"/>
                </w:rPr>
                <w:t>(3), 597-621. Obtenido de http://www.redalyc.org/articulo.oa?id=33740309</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Musitu, G., &amp; García, J. (2004). Consecuencias de la socializacion familiar en la cultura española. </w:t>
              </w:r>
              <w:r w:rsidRPr="00C30414">
                <w:rPr>
                  <w:rFonts w:ascii="Times New Roman" w:hAnsi="Times New Roman" w:cs="Times New Roman"/>
                  <w:i/>
                  <w:iCs/>
                  <w:noProof/>
                  <w:sz w:val="24"/>
                  <w:szCs w:val="24"/>
                </w:rPr>
                <w:t>Psicothema, 16</w:t>
              </w:r>
              <w:r w:rsidRPr="00C30414">
                <w:rPr>
                  <w:rFonts w:ascii="Times New Roman" w:hAnsi="Times New Roman" w:cs="Times New Roman"/>
                  <w:noProof/>
                  <w:sz w:val="24"/>
                  <w:szCs w:val="24"/>
                </w:rPr>
                <w:t>(2), 288-293. Obtenido de http://www.redalyc.org/html/727/72716218/</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Ochoa, S. (2002). </w:t>
              </w:r>
              <w:r w:rsidRPr="00C30414">
                <w:rPr>
                  <w:rFonts w:ascii="Times New Roman" w:hAnsi="Times New Roman" w:cs="Times New Roman"/>
                  <w:i/>
                  <w:iCs/>
                  <w:noProof/>
                  <w:sz w:val="24"/>
                  <w:szCs w:val="24"/>
                </w:rPr>
                <w:t>Factores asociados a la presencia de violencia hacia la mujer.</w:t>
              </w:r>
              <w:r w:rsidRPr="00C30414">
                <w:rPr>
                  <w:rFonts w:ascii="Times New Roman" w:hAnsi="Times New Roman" w:cs="Times New Roman"/>
                  <w:noProof/>
                  <w:sz w:val="24"/>
                  <w:szCs w:val="24"/>
                </w:rPr>
                <w:t xml:space="preserve"> Lima: Instituto Nacional de Estadística e Informática INEI.</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Olson, D. (1983). </w:t>
              </w:r>
              <w:r w:rsidRPr="00C30414">
                <w:rPr>
                  <w:rFonts w:ascii="Times New Roman" w:hAnsi="Times New Roman" w:cs="Times New Roman"/>
                  <w:i/>
                  <w:iCs/>
                  <w:noProof/>
                  <w:sz w:val="24"/>
                  <w:szCs w:val="24"/>
                  <w:lang w:val="en-US"/>
                </w:rPr>
                <w:t>Causal attributions and perceptions regardind self and others in depressed and non-depressed subjects.</w:t>
              </w:r>
              <w:r w:rsidRPr="00C30414">
                <w:rPr>
                  <w:rFonts w:ascii="Times New Roman" w:hAnsi="Times New Roman" w:cs="Times New Roman"/>
                  <w:noProof/>
                  <w:sz w:val="24"/>
                  <w:szCs w:val="24"/>
                  <w:lang w:val="en-US"/>
                </w:rPr>
                <w:t xml:space="preserve"> </w:t>
              </w:r>
              <w:r w:rsidRPr="00C30414">
                <w:rPr>
                  <w:rFonts w:ascii="Times New Roman" w:hAnsi="Times New Roman" w:cs="Times New Roman"/>
                  <w:noProof/>
                  <w:sz w:val="24"/>
                  <w:szCs w:val="24"/>
                </w:rPr>
                <w:t>Oklahoma State University, Oklahoma. Obtenido de https://shareok.org/bitstream/handle/11244/19410/Thesis-1983D-O525c.pdf?sequence=1</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Organización Mundial de la Salud. (1998). </w:t>
              </w:r>
              <w:r w:rsidRPr="00C30414">
                <w:rPr>
                  <w:rFonts w:ascii="Times New Roman" w:hAnsi="Times New Roman" w:cs="Times New Roman"/>
                  <w:i/>
                  <w:iCs/>
                  <w:noProof/>
                  <w:sz w:val="24"/>
                  <w:szCs w:val="24"/>
                </w:rPr>
                <w:t>Organización Panamericana de la Salud.</w:t>
              </w:r>
              <w:r w:rsidRPr="00C30414">
                <w:rPr>
                  <w:rFonts w:ascii="Times New Roman" w:hAnsi="Times New Roman" w:cs="Times New Roman"/>
                  <w:noProof/>
                  <w:sz w:val="24"/>
                  <w:szCs w:val="24"/>
                </w:rPr>
                <w:t xml:space="preserve"> Obtenido de Documentos: http://iris.paho.org/xmlui/bitstream/handle/123456789/19119/doc552.pdf?sequence=1&amp;isAllowed=y</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Organización Mundial de la Salud. (2016). </w:t>
              </w:r>
              <w:r w:rsidRPr="00C30414">
                <w:rPr>
                  <w:rFonts w:ascii="Times New Roman" w:hAnsi="Times New Roman" w:cs="Times New Roman"/>
                  <w:i/>
                  <w:iCs/>
                  <w:noProof/>
                  <w:sz w:val="24"/>
                  <w:szCs w:val="24"/>
                </w:rPr>
                <w:t>Centro de prensa</w:t>
              </w:r>
              <w:r w:rsidRPr="00C30414">
                <w:rPr>
                  <w:rFonts w:ascii="Times New Roman" w:hAnsi="Times New Roman" w:cs="Times New Roman"/>
                  <w:noProof/>
                  <w:sz w:val="24"/>
                  <w:szCs w:val="24"/>
                </w:rPr>
                <w:t>. Obtenido de Organización Mundial de la Salud: http://www.who.int/mediacentre/factsheets/fs239/es/</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Organización Mundial de la Salud. (24 de Abril de 2018). </w:t>
              </w:r>
              <w:r w:rsidRPr="00C30414">
                <w:rPr>
                  <w:rFonts w:ascii="Times New Roman" w:hAnsi="Times New Roman" w:cs="Times New Roman"/>
                  <w:i/>
                  <w:iCs/>
                  <w:noProof/>
                  <w:sz w:val="24"/>
                  <w:szCs w:val="24"/>
                </w:rPr>
                <w:t>Centro de pensa</w:t>
              </w:r>
              <w:r w:rsidRPr="00C30414">
                <w:rPr>
                  <w:rFonts w:ascii="Times New Roman" w:hAnsi="Times New Roman" w:cs="Times New Roman"/>
                  <w:noProof/>
                  <w:sz w:val="24"/>
                  <w:szCs w:val="24"/>
                </w:rPr>
                <w:t xml:space="preserve">. Obtenido de Género y salud de la mujer: </w:t>
              </w:r>
              <w:r w:rsidRPr="00C30414">
                <w:rPr>
                  <w:rFonts w:ascii="Times New Roman" w:hAnsi="Times New Roman" w:cs="Times New Roman"/>
                  <w:noProof/>
                  <w:sz w:val="24"/>
                  <w:szCs w:val="24"/>
                </w:rPr>
                <w:lastRenderedPageBreak/>
                <w:t>http://www.who.int/gender/violence/who_multicountry_study/fact_sheets/per/es/</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Orlandini, A. (1999). </w:t>
              </w:r>
              <w:r w:rsidRPr="00C30414">
                <w:rPr>
                  <w:rFonts w:ascii="Times New Roman" w:hAnsi="Times New Roman" w:cs="Times New Roman"/>
                  <w:i/>
                  <w:iCs/>
                  <w:noProof/>
                  <w:sz w:val="24"/>
                  <w:szCs w:val="24"/>
                </w:rPr>
                <w:t>El estrés: qué es y cómo evitarlo</w:t>
              </w:r>
              <w:r w:rsidRPr="00C30414">
                <w:rPr>
                  <w:rFonts w:ascii="Times New Roman" w:hAnsi="Times New Roman" w:cs="Times New Roman"/>
                  <w:noProof/>
                  <w:sz w:val="24"/>
                  <w:szCs w:val="24"/>
                </w:rPr>
                <w:t xml:space="preserve"> (Segunda ed.). México D.F., México: Fondo de Cultura Económica. Obtenido de https://books.google.com.pe/books?hl=es&amp;lr=&amp;id=d8-KuiJAOXIC&amp;oi=fnd&amp;pg=PT3&amp;dq=orlandini+estres+acad%C3%A9mico&amp;ots=_ZhK5pFpsG&amp;sig=ofd3c3qSXIqvcor9-MtI8NJ4M-c#v=onepage&amp;q=orlandini%20estres%20acad%C3%A9mico&amp;f=false</w:t>
              </w:r>
            </w:p>
            <w:p w:rsidR="00B976B2" w:rsidRPr="00C30414" w:rsidRDefault="00B976B2" w:rsidP="00A56BB2">
              <w:pPr>
                <w:pStyle w:val="Bibliografa"/>
                <w:spacing w:line="480" w:lineRule="auto"/>
                <w:ind w:left="720" w:hanging="720"/>
                <w:rPr>
                  <w:rFonts w:ascii="Times New Roman" w:hAnsi="Times New Roman" w:cs="Times New Roman"/>
                  <w:noProof/>
                  <w:sz w:val="24"/>
                  <w:szCs w:val="24"/>
                  <w:lang w:val="es-PE"/>
                </w:rPr>
              </w:pPr>
              <w:r w:rsidRPr="00C30414">
                <w:rPr>
                  <w:rFonts w:ascii="Times New Roman" w:hAnsi="Times New Roman" w:cs="Times New Roman"/>
                  <w:noProof/>
                  <w:sz w:val="24"/>
                  <w:szCs w:val="24"/>
                </w:rPr>
                <w:t xml:space="preserve">Orlandini, A. (2012). </w:t>
              </w:r>
              <w:r w:rsidRPr="00C30414">
                <w:rPr>
                  <w:rFonts w:ascii="Times New Roman" w:hAnsi="Times New Roman" w:cs="Times New Roman"/>
                  <w:i/>
                  <w:iCs/>
                  <w:noProof/>
                  <w:sz w:val="24"/>
                  <w:szCs w:val="24"/>
                </w:rPr>
                <w:t>El estrés: Qué es y cómo evitarlo.</w:t>
              </w:r>
              <w:r w:rsidRPr="00C30414">
                <w:rPr>
                  <w:rFonts w:ascii="Times New Roman" w:hAnsi="Times New Roman" w:cs="Times New Roman"/>
                  <w:noProof/>
                  <w:sz w:val="24"/>
                  <w:szCs w:val="24"/>
                </w:rPr>
                <w:t xml:space="preserve"> México DF: Cultura Económica.</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Osorio, M. (13 de Abril de 2017). </w:t>
              </w:r>
              <w:r w:rsidRPr="00C30414">
                <w:rPr>
                  <w:rFonts w:ascii="Times New Roman" w:hAnsi="Times New Roman" w:cs="Times New Roman"/>
                  <w:i/>
                  <w:iCs/>
                  <w:noProof/>
                  <w:sz w:val="24"/>
                  <w:szCs w:val="24"/>
                </w:rPr>
                <w:t>Universidad de Chile</w:t>
              </w:r>
              <w:r w:rsidRPr="00C30414">
                <w:rPr>
                  <w:rFonts w:ascii="Times New Roman" w:hAnsi="Times New Roman" w:cs="Times New Roman"/>
                  <w:noProof/>
                  <w:sz w:val="24"/>
                  <w:szCs w:val="24"/>
                </w:rPr>
                <w:t>. Recuperado el 13 de Abril de 2017, de http://www.uchile.cl/portal/presentacion/centro-de-aprendizaje-campus-sur/114600/reconocer-prevenir-y-afrontar-el-estres-academico</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lang w:val="en-US"/>
                </w:rPr>
                <w:t xml:space="preserve">Panos, B. (1998). </w:t>
              </w:r>
              <w:r w:rsidRPr="00C30414">
                <w:rPr>
                  <w:rFonts w:ascii="Times New Roman" w:hAnsi="Times New Roman" w:cs="Times New Roman"/>
                  <w:i/>
                  <w:iCs/>
                  <w:noProof/>
                  <w:sz w:val="24"/>
                  <w:szCs w:val="24"/>
                  <w:lang w:val="en-US"/>
                </w:rPr>
                <w:t>The Intimate Enemy: Gender Violence and Reproductive Health</w:t>
              </w:r>
              <w:r w:rsidRPr="00C30414">
                <w:rPr>
                  <w:rFonts w:ascii="Times New Roman" w:hAnsi="Times New Roman" w:cs="Times New Roman"/>
                  <w:noProof/>
                  <w:sz w:val="24"/>
                  <w:szCs w:val="24"/>
                  <w:lang w:val="en-US"/>
                </w:rPr>
                <w:t xml:space="preserve">. </w:t>
              </w:r>
              <w:r w:rsidRPr="00C30414">
                <w:rPr>
                  <w:rFonts w:ascii="Times New Roman" w:hAnsi="Times New Roman" w:cs="Times New Roman"/>
                  <w:noProof/>
                  <w:sz w:val="24"/>
                  <w:szCs w:val="24"/>
                </w:rPr>
                <w:t>Obtenido de http://www.oneworld.org/panos/briefing/genviol.htm</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Piemontesi, S., Heredia, D., Furlan, L. A., Sánchez-Rosas, J., &amp; Martínez, M. (2012). Ansiedad ante los exámenes y estilos de afrontamiento ante el estrés académico en estudiantes universitarios. </w:t>
              </w:r>
              <w:r w:rsidRPr="00C30414">
                <w:rPr>
                  <w:rFonts w:ascii="Times New Roman" w:hAnsi="Times New Roman" w:cs="Times New Roman"/>
                  <w:i/>
                  <w:iCs/>
                  <w:noProof/>
                  <w:sz w:val="24"/>
                  <w:szCs w:val="24"/>
                </w:rPr>
                <w:t>Anales de psicología, 28</w:t>
              </w:r>
              <w:r w:rsidRPr="00C30414">
                <w:rPr>
                  <w:rFonts w:ascii="Times New Roman" w:hAnsi="Times New Roman" w:cs="Times New Roman"/>
                  <w:noProof/>
                  <w:sz w:val="24"/>
                  <w:szCs w:val="24"/>
                </w:rPr>
                <w:t>(1), 89-96.</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Pita, S., &amp; Pértegas, S. (2002). Investigación cuantitativa y cualitativa. </w:t>
              </w:r>
              <w:r w:rsidRPr="00C30414">
                <w:rPr>
                  <w:rFonts w:ascii="Times New Roman" w:hAnsi="Times New Roman" w:cs="Times New Roman"/>
                  <w:i/>
                  <w:iCs/>
                  <w:noProof/>
                  <w:sz w:val="24"/>
                  <w:szCs w:val="24"/>
                </w:rPr>
                <w:t>Atención primaria en la red</w:t>
              </w:r>
              <w:r w:rsidRPr="00C30414">
                <w:rPr>
                  <w:rFonts w:ascii="Times New Roman" w:hAnsi="Times New Roman" w:cs="Times New Roman"/>
                  <w:noProof/>
                  <w:sz w:val="24"/>
                  <w:szCs w:val="24"/>
                </w:rPr>
                <w:t>, 76-78.</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Pita, S., &amp; Pértegas, S. (2002). Investigación cuantitativa y cualitativa. </w:t>
              </w:r>
              <w:r w:rsidRPr="00C30414">
                <w:rPr>
                  <w:rFonts w:ascii="Times New Roman" w:hAnsi="Times New Roman" w:cs="Times New Roman"/>
                  <w:i/>
                  <w:iCs/>
                  <w:noProof/>
                  <w:sz w:val="24"/>
                  <w:szCs w:val="24"/>
                </w:rPr>
                <w:t>Atención primaria en la red</w:t>
              </w:r>
              <w:r w:rsidRPr="00C30414">
                <w:rPr>
                  <w:rFonts w:ascii="Times New Roman" w:hAnsi="Times New Roman" w:cs="Times New Roman"/>
                  <w:noProof/>
                  <w:sz w:val="24"/>
                  <w:szCs w:val="24"/>
                </w:rPr>
                <w:t>, 76-78.</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lastRenderedPageBreak/>
                <w:t xml:space="preserve">Polo, A., Hernández, J. M., &amp; Pozo, C. (1996). Evaluación del estrés académico en estudiantes universitarios. </w:t>
              </w:r>
              <w:r w:rsidRPr="00C30414">
                <w:rPr>
                  <w:rFonts w:ascii="Times New Roman" w:hAnsi="Times New Roman" w:cs="Times New Roman"/>
                  <w:i/>
                  <w:iCs/>
                  <w:noProof/>
                  <w:sz w:val="24"/>
                  <w:szCs w:val="24"/>
                </w:rPr>
                <w:t>Revista ansiedad y estrés, 2</w:t>
              </w:r>
              <w:r w:rsidRPr="00C30414">
                <w:rPr>
                  <w:rFonts w:ascii="Times New Roman" w:hAnsi="Times New Roman" w:cs="Times New Roman"/>
                  <w:noProof/>
                  <w:sz w:val="24"/>
                  <w:szCs w:val="24"/>
                </w:rPr>
                <w:t>(2), 159-172.</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Ponce de León, M. d. (s/f). </w:t>
              </w:r>
              <w:r w:rsidRPr="00C30414">
                <w:rPr>
                  <w:rFonts w:ascii="Times New Roman" w:hAnsi="Times New Roman" w:cs="Times New Roman"/>
                  <w:i/>
                  <w:iCs/>
                  <w:noProof/>
                  <w:sz w:val="24"/>
                  <w:szCs w:val="24"/>
                </w:rPr>
                <w:t>evaluación.</w:t>
              </w:r>
              <w:r w:rsidRPr="00C30414">
                <w:rPr>
                  <w:rFonts w:ascii="Times New Roman" w:hAnsi="Times New Roman" w:cs="Times New Roman"/>
                  <w:noProof/>
                  <w:sz w:val="24"/>
                  <w:szCs w:val="24"/>
                </w:rPr>
                <w:t xml:space="preserve"> Obtenido de UNAM: http://www.prepa5.unam.mx/wwwP5/encuentroEvaluacion/mesa3/2.IndefensionAprendida.pdf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Pulido, M. A., Serrano, M. L., Valdés, E., Chávez Méndez, M. T., Hidalgo, P., &amp; Vera, F. (2011). Estrés académico en estudiantes universitarios. </w:t>
              </w:r>
              <w:r w:rsidRPr="00C30414">
                <w:rPr>
                  <w:rFonts w:ascii="Times New Roman" w:hAnsi="Times New Roman" w:cs="Times New Roman"/>
                  <w:i/>
                  <w:iCs/>
                  <w:noProof/>
                  <w:sz w:val="24"/>
                  <w:szCs w:val="24"/>
                </w:rPr>
                <w:t>Psicología y salud, 21</w:t>
              </w:r>
              <w:r w:rsidRPr="00C30414">
                <w:rPr>
                  <w:rFonts w:ascii="Times New Roman" w:hAnsi="Times New Roman" w:cs="Times New Roman"/>
                  <w:noProof/>
                  <w:sz w:val="24"/>
                  <w:szCs w:val="24"/>
                </w:rPr>
                <w:t>(1), 31-37.</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Radio Programas del Perú Noticias [RPP]. (20 de Septiembre de 2017). Reportan 981 casos de violencia familiar en Cajamarca. </w:t>
              </w:r>
              <w:r w:rsidRPr="00C30414">
                <w:rPr>
                  <w:rFonts w:ascii="Times New Roman" w:hAnsi="Times New Roman" w:cs="Times New Roman"/>
                  <w:i/>
                  <w:iCs/>
                  <w:noProof/>
                  <w:sz w:val="24"/>
                  <w:szCs w:val="24"/>
                </w:rPr>
                <w:t>Radio Programas del Perú</w:t>
              </w:r>
              <w:r w:rsidRPr="00C30414">
                <w:rPr>
                  <w:rFonts w:ascii="Times New Roman" w:hAnsi="Times New Roman" w:cs="Times New Roman"/>
                  <w:noProof/>
                  <w:sz w:val="24"/>
                  <w:szCs w:val="24"/>
                </w:rPr>
                <w:t>. Obtenido de http://rpp.pe/peru/cajamarca/reportan-981-casos-de-violencia-familiar-en-cajamarca-noticia-1077596</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Ramirez, J. C., &amp; Uribe, G. (1993). Mujer y violencia: un hecho cotidiano. </w:t>
              </w:r>
              <w:r w:rsidRPr="00C30414">
                <w:rPr>
                  <w:rFonts w:ascii="Times New Roman" w:hAnsi="Times New Roman" w:cs="Times New Roman"/>
                  <w:i/>
                  <w:iCs/>
                  <w:noProof/>
                  <w:sz w:val="24"/>
                  <w:szCs w:val="24"/>
                </w:rPr>
                <w:t>Salud Pública de México, 35</w:t>
              </w:r>
              <w:r w:rsidRPr="00C30414">
                <w:rPr>
                  <w:rFonts w:ascii="Times New Roman" w:hAnsi="Times New Roman" w:cs="Times New Roman"/>
                  <w:noProof/>
                  <w:sz w:val="24"/>
                  <w:szCs w:val="24"/>
                </w:rPr>
                <w:t>(2), 148-160. Obtenido de http://www.redalyc.org/pdf/106/10635205.pdf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Ramos-Lira, L., Saltijeral, M., Romero, M., Caballero, M., &amp; Martínez, N. (2001). Violencia sexual y problemas asociados en una muestra de usuarias de un centro de salud. </w:t>
              </w:r>
              <w:r w:rsidRPr="00C30414">
                <w:rPr>
                  <w:rFonts w:ascii="Times New Roman" w:hAnsi="Times New Roman" w:cs="Times New Roman"/>
                  <w:i/>
                  <w:iCs/>
                  <w:noProof/>
                  <w:sz w:val="24"/>
                  <w:szCs w:val="24"/>
                </w:rPr>
                <w:t>Salud Pública de Mexico, 43</w:t>
              </w:r>
              <w:r w:rsidRPr="00C30414">
                <w:rPr>
                  <w:rFonts w:ascii="Times New Roman" w:hAnsi="Times New Roman" w:cs="Times New Roman"/>
                  <w:noProof/>
                  <w:sz w:val="24"/>
                  <w:szCs w:val="24"/>
                </w:rPr>
                <w:t>(3), 182-192. Obtenido de https://www.scielosp.org/pdf/spm/2001.v43n3/182-191/es</w:t>
              </w:r>
            </w:p>
            <w:p w:rsidR="00B976B2" w:rsidRPr="00C30414" w:rsidRDefault="00B976B2" w:rsidP="00A56BB2">
              <w:pPr>
                <w:pStyle w:val="Bibliografa"/>
                <w:spacing w:line="480" w:lineRule="auto"/>
                <w:ind w:left="720" w:hanging="720"/>
                <w:rPr>
                  <w:rFonts w:ascii="Times New Roman" w:hAnsi="Times New Roman" w:cs="Times New Roman"/>
                  <w:noProof/>
                  <w:sz w:val="24"/>
                  <w:szCs w:val="24"/>
                  <w:lang w:val="en-US"/>
                </w:rPr>
              </w:pPr>
              <w:r w:rsidRPr="00C30414">
                <w:rPr>
                  <w:rFonts w:ascii="Times New Roman" w:hAnsi="Times New Roman" w:cs="Times New Roman"/>
                  <w:noProof/>
                  <w:sz w:val="24"/>
                  <w:szCs w:val="24"/>
                  <w:lang w:val="en-US"/>
                </w:rPr>
                <w:t xml:space="preserve">Ranjita, M., &amp; Castillo, L. (2004). Academic Stress Among College Students: Comparison of American and International Students. </w:t>
              </w:r>
              <w:r w:rsidRPr="00C30414">
                <w:rPr>
                  <w:rFonts w:ascii="Times New Roman" w:hAnsi="Times New Roman" w:cs="Times New Roman"/>
                  <w:i/>
                  <w:iCs/>
                  <w:noProof/>
                  <w:sz w:val="24"/>
                  <w:szCs w:val="24"/>
                  <w:lang w:val="en-US"/>
                </w:rPr>
                <w:t>International Journal of Stress Management, 11</w:t>
              </w:r>
              <w:r w:rsidRPr="00C30414">
                <w:rPr>
                  <w:rFonts w:ascii="Times New Roman" w:hAnsi="Times New Roman" w:cs="Times New Roman"/>
                  <w:noProof/>
                  <w:sz w:val="24"/>
                  <w:szCs w:val="24"/>
                  <w:lang w:val="en-US"/>
                </w:rPr>
                <w:t xml:space="preserve">(2), 132-148. Obtenido de </w:t>
              </w:r>
              <w:r w:rsidRPr="00C30414">
                <w:rPr>
                  <w:rFonts w:ascii="Times New Roman" w:hAnsi="Times New Roman" w:cs="Times New Roman"/>
                  <w:noProof/>
                  <w:sz w:val="24"/>
                  <w:szCs w:val="24"/>
                  <w:lang w:val="en-US"/>
                </w:rPr>
                <w:lastRenderedPageBreak/>
                <w:t>http://www.johnbowne.org/ourpages/auto/2015/3/30/50025967/academic%20stress%20among%20college%20students.pdf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lang w:val="en-US"/>
                </w:rPr>
              </w:pPr>
              <w:r w:rsidRPr="00C30414">
                <w:rPr>
                  <w:rFonts w:ascii="Times New Roman" w:hAnsi="Times New Roman" w:cs="Times New Roman"/>
                  <w:noProof/>
                  <w:sz w:val="24"/>
                  <w:szCs w:val="24"/>
                  <w:lang w:val="en-US"/>
                </w:rPr>
                <w:t xml:space="preserve">Ranjita, M., &amp; McKean, M. (2000). College student's academic stress and its relation to their anxiety, time management, and leisure satisfaction. </w:t>
              </w:r>
              <w:r w:rsidRPr="00C30414">
                <w:rPr>
                  <w:rFonts w:ascii="Times New Roman" w:hAnsi="Times New Roman" w:cs="Times New Roman"/>
                  <w:i/>
                  <w:iCs/>
                  <w:noProof/>
                  <w:sz w:val="24"/>
                  <w:szCs w:val="24"/>
                  <w:lang w:val="en-US"/>
                </w:rPr>
                <w:t>American Journal of Health Studies, 16</w:t>
              </w:r>
              <w:r w:rsidRPr="00C30414">
                <w:rPr>
                  <w:rFonts w:ascii="Times New Roman" w:hAnsi="Times New Roman" w:cs="Times New Roman"/>
                  <w:noProof/>
                  <w:sz w:val="24"/>
                  <w:szCs w:val="24"/>
                  <w:lang w:val="en-US"/>
                </w:rPr>
                <w:t>(1). Obtenido de http://www.biomedsearch.com/article/College-students-academic-stress-its/65640245.html</w:t>
              </w:r>
            </w:p>
            <w:p w:rsidR="00B976B2" w:rsidRPr="00C30414" w:rsidRDefault="00B976B2" w:rsidP="00A56BB2">
              <w:pPr>
                <w:pStyle w:val="Bibliografa"/>
                <w:spacing w:line="480" w:lineRule="auto"/>
                <w:ind w:left="720" w:hanging="720"/>
                <w:rPr>
                  <w:rFonts w:ascii="Times New Roman" w:hAnsi="Times New Roman" w:cs="Times New Roman"/>
                  <w:noProof/>
                  <w:sz w:val="24"/>
                  <w:szCs w:val="24"/>
                  <w:lang w:val="en-US"/>
                </w:rPr>
              </w:pPr>
              <w:r w:rsidRPr="00C30414">
                <w:rPr>
                  <w:rFonts w:ascii="Times New Roman" w:hAnsi="Times New Roman" w:cs="Times New Roman"/>
                  <w:noProof/>
                  <w:sz w:val="24"/>
                  <w:szCs w:val="24"/>
                </w:rPr>
                <w:t xml:space="preserve">Robledo-Ramón, P., &amp; García, J.-N. (2008). El contexto familiar y su papel en el desarrollo socio-emocional de los niños:revisión de estudios empíricos . </w:t>
              </w:r>
              <w:r w:rsidRPr="00C30414">
                <w:rPr>
                  <w:rFonts w:ascii="Times New Roman" w:hAnsi="Times New Roman" w:cs="Times New Roman"/>
                  <w:i/>
                  <w:iCs/>
                  <w:noProof/>
                  <w:sz w:val="24"/>
                  <w:szCs w:val="24"/>
                  <w:lang w:val="en-US"/>
                </w:rPr>
                <w:t>International Journal of Developmental and Educational Psychology</w:t>
              </w:r>
              <w:r w:rsidRPr="00C30414">
                <w:rPr>
                  <w:rFonts w:ascii="Times New Roman" w:hAnsi="Times New Roman" w:cs="Times New Roman"/>
                  <w:noProof/>
                  <w:sz w:val="24"/>
                  <w:szCs w:val="24"/>
                  <w:lang w:val="en-US"/>
                </w:rPr>
                <w:t>, 75-82.</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lang w:val="en-US"/>
                </w:rPr>
                <w:t xml:space="preserve">Romero, F., Melero, A., Cánovas, C., &amp; Martínez, M. (2007). </w:t>
              </w:r>
              <w:r w:rsidRPr="00C30414">
                <w:rPr>
                  <w:rFonts w:ascii="Times New Roman" w:hAnsi="Times New Roman" w:cs="Times New Roman"/>
                  <w:noProof/>
                  <w:sz w:val="24"/>
                  <w:szCs w:val="24"/>
                </w:rPr>
                <w:t xml:space="preserve">Violencia familiar, la percepción del conflicto entre padres e hijos. </w:t>
              </w:r>
              <w:r w:rsidRPr="00C30414">
                <w:rPr>
                  <w:rFonts w:ascii="Times New Roman" w:hAnsi="Times New Roman" w:cs="Times New Roman"/>
                  <w:i/>
                  <w:iCs/>
                  <w:noProof/>
                  <w:sz w:val="24"/>
                  <w:szCs w:val="24"/>
                </w:rPr>
                <w:t>Anuario de Psicología Jurídica, 17</w:t>
              </w:r>
              <w:r w:rsidRPr="00C30414">
                <w:rPr>
                  <w:rFonts w:ascii="Times New Roman" w:hAnsi="Times New Roman" w:cs="Times New Roman"/>
                  <w:noProof/>
                  <w:sz w:val="24"/>
                  <w:szCs w:val="24"/>
                </w:rPr>
                <w:t>, 153-163. Obtenido de http://www.redalyc.org/articulo.oa?id=315024768009</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Ruiz de Vargas, M., Ropero, C., &amp; Amaris, M. (2003). Familia con violencia conyugal y su relación con la formación del autoconcepto. </w:t>
              </w:r>
              <w:r w:rsidRPr="00C30414">
                <w:rPr>
                  <w:rFonts w:ascii="Times New Roman" w:hAnsi="Times New Roman" w:cs="Times New Roman"/>
                  <w:i/>
                  <w:iCs/>
                  <w:noProof/>
                  <w:sz w:val="24"/>
                  <w:szCs w:val="24"/>
                </w:rPr>
                <w:t>Psicología desde el Caribe</w:t>
              </w:r>
              <w:r w:rsidRPr="00C30414">
                <w:rPr>
                  <w:rFonts w:ascii="Times New Roman" w:hAnsi="Times New Roman" w:cs="Times New Roman"/>
                  <w:noProof/>
                  <w:sz w:val="24"/>
                  <w:szCs w:val="24"/>
                </w:rPr>
                <w:t>(11), 1-23. Obtenido de http://www.redalyc.org/articulo.oa?id=21301102</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Saltijeral, M. T., Ramos, L., &amp; Caballero, M. (1998). Las mujeres que han sido víctimas de maltrato conyugal: tipos de violencia experimentada y algunos efectos en la salud mental. </w:t>
              </w:r>
              <w:r w:rsidRPr="00C30414">
                <w:rPr>
                  <w:rFonts w:ascii="Times New Roman" w:hAnsi="Times New Roman" w:cs="Times New Roman"/>
                  <w:i/>
                  <w:iCs/>
                  <w:noProof/>
                  <w:sz w:val="24"/>
                  <w:szCs w:val="24"/>
                </w:rPr>
                <w:t>Salud Mental, 21</w:t>
              </w:r>
              <w:r w:rsidRPr="00C30414">
                <w:rPr>
                  <w:rFonts w:ascii="Times New Roman" w:hAnsi="Times New Roman" w:cs="Times New Roman"/>
                  <w:noProof/>
                  <w:sz w:val="24"/>
                  <w:szCs w:val="24"/>
                </w:rPr>
                <w:t>(2), 10-18. Obtenido de http://www.inprf-cd.gob.mx/pdf/sm2102/sm210210.pdf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Sánchez, A. (2016). </w:t>
              </w:r>
              <w:r w:rsidRPr="00C30414">
                <w:rPr>
                  <w:rFonts w:ascii="Times New Roman" w:hAnsi="Times New Roman" w:cs="Times New Roman"/>
                  <w:i/>
                  <w:iCs/>
                  <w:noProof/>
                  <w:sz w:val="24"/>
                  <w:szCs w:val="24"/>
                </w:rPr>
                <w:t>Ideación suicida y estrés académico en estudiantes de una universidad privada de Cajamarca 2016.</w:t>
              </w:r>
              <w:r w:rsidRPr="00C30414">
                <w:rPr>
                  <w:rFonts w:ascii="Times New Roman" w:hAnsi="Times New Roman" w:cs="Times New Roman"/>
                  <w:noProof/>
                  <w:sz w:val="24"/>
                  <w:szCs w:val="24"/>
                </w:rPr>
                <w:t xml:space="preserve"> Tesis de licenciatura, Universidad Privada del Norte, Cajamarca.</w:t>
              </w:r>
            </w:p>
            <w:p w:rsidR="00B976B2" w:rsidRPr="00C30414" w:rsidRDefault="00B976B2" w:rsidP="00A56BB2">
              <w:pPr>
                <w:pStyle w:val="Bibliografa"/>
                <w:spacing w:line="480" w:lineRule="auto"/>
                <w:ind w:left="720" w:hanging="720"/>
                <w:rPr>
                  <w:rFonts w:ascii="Times New Roman" w:hAnsi="Times New Roman" w:cs="Times New Roman"/>
                  <w:noProof/>
                  <w:sz w:val="24"/>
                  <w:szCs w:val="24"/>
                  <w:lang w:val="en-US"/>
                </w:rPr>
              </w:pPr>
              <w:r w:rsidRPr="00C30414">
                <w:rPr>
                  <w:rFonts w:ascii="Times New Roman" w:hAnsi="Times New Roman" w:cs="Times New Roman"/>
                  <w:noProof/>
                  <w:sz w:val="24"/>
                  <w:szCs w:val="24"/>
                </w:rPr>
                <w:lastRenderedPageBreak/>
                <w:t xml:space="preserve">Sandín, B. (2003). El estrés: un análisis basado en el papel de los factores sociales. </w:t>
              </w:r>
              <w:r w:rsidRPr="00C30414">
                <w:rPr>
                  <w:rFonts w:ascii="Times New Roman" w:hAnsi="Times New Roman" w:cs="Times New Roman"/>
                  <w:i/>
                  <w:iCs/>
                  <w:noProof/>
                  <w:sz w:val="24"/>
                  <w:szCs w:val="24"/>
                  <w:lang w:val="en-US"/>
                </w:rPr>
                <w:t>International Journal of Clinical and Health Psychology, 3</w:t>
              </w:r>
              <w:r w:rsidRPr="00C30414">
                <w:rPr>
                  <w:rFonts w:ascii="Times New Roman" w:hAnsi="Times New Roman" w:cs="Times New Roman"/>
                  <w:noProof/>
                  <w:sz w:val="24"/>
                  <w:szCs w:val="24"/>
                  <w:lang w:val="en-US"/>
                </w:rPr>
                <w:t>(1), 141-157. Obtenido de http://www.redalyc.org/articulo.oa?id=33730109</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Sandín, B., &amp; Chorot, P. (2003). Cuestionario de afrontamiento del estrés (CAE): desarrollo y validación preliminar. </w:t>
              </w:r>
              <w:r w:rsidRPr="00C30414">
                <w:rPr>
                  <w:rFonts w:ascii="Times New Roman" w:hAnsi="Times New Roman" w:cs="Times New Roman"/>
                  <w:i/>
                  <w:iCs/>
                  <w:noProof/>
                  <w:sz w:val="24"/>
                  <w:szCs w:val="24"/>
                </w:rPr>
                <w:t>Revita de Psicopatología y Psicología Clínica, 8</w:t>
              </w:r>
              <w:r w:rsidRPr="00C30414">
                <w:rPr>
                  <w:rFonts w:ascii="Times New Roman" w:hAnsi="Times New Roman" w:cs="Times New Roman"/>
                  <w:noProof/>
                  <w:sz w:val="24"/>
                  <w:szCs w:val="24"/>
                </w:rPr>
                <w:t>(1), 39-54. Obtenido de http://www.redalyc.org/articulo.oa?id=297224086006</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Scafarelli, L., &amp; García Pérez, R. (2010). Estrategias de afrontamiento al estrés en una muestra de jóvenes universitarios uruguayos165. </w:t>
              </w:r>
              <w:r w:rsidRPr="00C30414">
                <w:rPr>
                  <w:rFonts w:ascii="Times New Roman" w:hAnsi="Times New Roman" w:cs="Times New Roman"/>
                  <w:i/>
                  <w:iCs/>
                  <w:noProof/>
                  <w:sz w:val="24"/>
                  <w:szCs w:val="24"/>
                </w:rPr>
                <w:t>Ciencias Psicológicas, 4</w:t>
              </w:r>
              <w:r w:rsidRPr="00C30414">
                <w:rPr>
                  <w:rFonts w:ascii="Times New Roman" w:hAnsi="Times New Roman" w:cs="Times New Roman"/>
                  <w:noProof/>
                  <w:sz w:val="24"/>
                  <w:szCs w:val="24"/>
                </w:rPr>
                <w:t>(2), 165-175. Obtenido de http://www.redalyc.org/articulo.oa?id=459545426004</w:t>
              </w:r>
            </w:p>
            <w:p w:rsidR="00B976B2" w:rsidRPr="00C30414" w:rsidRDefault="00B976B2" w:rsidP="00A56BB2">
              <w:pPr>
                <w:pStyle w:val="Bibliografa"/>
                <w:spacing w:line="480" w:lineRule="auto"/>
                <w:ind w:left="720" w:hanging="720"/>
                <w:rPr>
                  <w:rFonts w:ascii="Times New Roman" w:hAnsi="Times New Roman" w:cs="Times New Roman"/>
                  <w:noProof/>
                  <w:sz w:val="24"/>
                  <w:szCs w:val="24"/>
                  <w:lang w:val="en-US"/>
                </w:rPr>
              </w:pPr>
              <w:r w:rsidRPr="00C30414">
                <w:rPr>
                  <w:rFonts w:ascii="Times New Roman" w:hAnsi="Times New Roman" w:cs="Times New Roman"/>
                  <w:noProof/>
                  <w:sz w:val="24"/>
                  <w:szCs w:val="24"/>
                  <w:lang w:val="en-US"/>
                </w:rPr>
                <w:t xml:space="preserve">Seligman, M., &amp; Maier, S. (1967). Failure To Scape Traumatic Shock. </w:t>
              </w:r>
              <w:r w:rsidRPr="00C30414">
                <w:rPr>
                  <w:rFonts w:ascii="Times New Roman" w:hAnsi="Times New Roman" w:cs="Times New Roman"/>
                  <w:i/>
                  <w:iCs/>
                  <w:noProof/>
                  <w:sz w:val="24"/>
                  <w:szCs w:val="24"/>
                  <w:lang w:val="en-US"/>
                </w:rPr>
                <w:t>Journal of Experimental Psychology, 74</w:t>
              </w:r>
              <w:r w:rsidRPr="00C30414">
                <w:rPr>
                  <w:rFonts w:ascii="Times New Roman" w:hAnsi="Times New Roman" w:cs="Times New Roman"/>
                  <w:noProof/>
                  <w:sz w:val="24"/>
                  <w:szCs w:val="24"/>
                  <w:lang w:val="en-US"/>
                </w:rPr>
                <w:t>(1), 1-10. Obtenido de https://es.scribd.com/document/149871002/seligman-maier-1967-pdf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lang w:val="en-US"/>
                </w:rPr>
              </w:pPr>
              <w:r w:rsidRPr="00C30414">
                <w:rPr>
                  <w:rFonts w:ascii="Times New Roman" w:hAnsi="Times New Roman" w:cs="Times New Roman"/>
                  <w:noProof/>
                  <w:sz w:val="24"/>
                  <w:szCs w:val="24"/>
                  <w:lang w:val="en-US"/>
                </w:rPr>
                <w:t xml:space="preserve">Selye, H. (1950). Stress and the general adaptation syndrome. </w:t>
              </w:r>
              <w:r w:rsidRPr="00C30414">
                <w:rPr>
                  <w:rFonts w:ascii="Times New Roman" w:hAnsi="Times New Roman" w:cs="Times New Roman"/>
                  <w:i/>
                  <w:iCs/>
                  <w:noProof/>
                  <w:sz w:val="24"/>
                  <w:szCs w:val="24"/>
                  <w:lang w:val="en-US"/>
                </w:rPr>
                <w:t>British Medical Journal</w:t>
              </w:r>
              <w:r w:rsidRPr="00C30414">
                <w:rPr>
                  <w:rFonts w:ascii="Times New Roman" w:hAnsi="Times New Roman" w:cs="Times New Roman"/>
                  <w:noProof/>
                  <w:sz w:val="24"/>
                  <w:szCs w:val="24"/>
                  <w:lang w:val="en-US"/>
                </w:rPr>
                <w:t>, 1383-1392. Obtenido de https://www.ncbi.nlm.nih.gov/pmc/articles/PMC2038162/pdf/brmedj03603-0003.pdf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lang w:val="en-US"/>
                </w:rPr>
                <w:t xml:space="preserve">Silva, A., &amp; Gros, M. (2003). </w:t>
              </w:r>
              <w:r w:rsidRPr="00C30414">
                <w:rPr>
                  <w:rFonts w:ascii="Times New Roman" w:hAnsi="Times New Roman" w:cs="Times New Roman"/>
                  <w:noProof/>
                  <w:sz w:val="24"/>
                  <w:szCs w:val="24"/>
                </w:rPr>
                <w:t xml:space="preserve">La violencia soportada. </w:t>
              </w:r>
              <w:r w:rsidRPr="00C30414">
                <w:rPr>
                  <w:rFonts w:ascii="Times New Roman" w:hAnsi="Times New Roman" w:cs="Times New Roman"/>
                  <w:i/>
                  <w:iCs/>
                  <w:noProof/>
                  <w:sz w:val="24"/>
                  <w:szCs w:val="24"/>
                </w:rPr>
                <w:t>Fermentum, 13</w:t>
              </w:r>
              <w:r w:rsidRPr="00C30414">
                <w:rPr>
                  <w:rFonts w:ascii="Times New Roman" w:hAnsi="Times New Roman" w:cs="Times New Roman"/>
                  <w:noProof/>
                  <w:sz w:val="24"/>
                  <w:szCs w:val="24"/>
                </w:rPr>
                <w:t>(37), 381-404. Obtenido de http://www.redalyc.org/articulo.oa?id=70503709</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Tafet, G. (2008). Psiconeurobiología de la resiliencia. </w:t>
              </w:r>
              <w:r w:rsidRPr="00C30414">
                <w:rPr>
                  <w:rFonts w:ascii="Times New Roman" w:hAnsi="Times New Roman" w:cs="Times New Roman"/>
                  <w:i/>
                  <w:iCs/>
                  <w:noProof/>
                  <w:sz w:val="24"/>
                  <w:szCs w:val="24"/>
                </w:rPr>
                <w:t>Aca psiquiatrica psicológica de america latina, 54</w:t>
              </w:r>
              <w:r w:rsidRPr="00C30414">
                <w:rPr>
                  <w:rFonts w:ascii="Times New Roman" w:hAnsi="Times New Roman" w:cs="Times New Roman"/>
                  <w:noProof/>
                  <w:sz w:val="24"/>
                  <w:szCs w:val="24"/>
                </w:rPr>
                <w:t>. Obtenido de http://aaiba.org.ar/links/Psiconeurobiologia_Tafet.pdf</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lastRenderedPageBreak/>
                <w:t xml:space="preserve">Tolentino, S. (2009). </w:t>
              </w:r>
              <w:r w:rsidRPr="00C30414">
                <w:rPr>
                  <w:rFonts w:ascii="Times New Roman" w:hAnsi="Times New Roman" w:cs="Times New Roman"/>
                  <w:i/>
                  <w:iCs/>
                  <w:noProof/>
                  <w:sz w:val="24"/>
                  <w:szCs w:val="24"/>
                </w:rPr>
                <w:t>Perfil de estrés académico en alumnos de licenciatura en psicología de la universidad autónoma de hidalgo en la escuela superior de Actopan.</w:t>
              </w:r>
              <w:r w:rsidRPr="00C30414">
                <w:rPr>
                  <w:rFonts w:ascii="Times New Roman" w:hAnsi="Times New Roman" w:cs="Times New Roman"/>
                  <w:noProof/>
                  <w:sz w:val="24"/>
                  <w:szCs w:val="24"/>
                </w:rPr>
                <w:t xml:space="preserve"> Actopan: Universidad Autónoma de Hidalgo.</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Ventura, Y., Cercera, L., Díaz, Y., Marrero, L., &amp; Pérez Rivero, J. L. (2005). Violencia conyugal en la mujer. </w:t>
              </w:r>
              <w:r w:rsidRPr="00C30414">
                <w:rPr>
                  <w:rFonts w:ascii="Times New Roman" w:hAnsi="Times New Roman" w:cs="Times New Roman"/>
                  <w:i/>
                  <w:iCs/>
                  <w:noProof/>
                  <w:sz w:val="24"/>
                  <w:szCs w:val="24"/>
                </w:rPr>
                <w:t>Archivo médico de Camaguey, 9</w:t>
              </w:r>
              <w:r w:rsidRPr="00C30414">
                <w:rPr>
                  <w:rFonts w:ascii="Times New Roman" w:hAnsi="Times New Roman" w:cs="Times New Roman"/>
                  <w:noProof/>
                  <w:sz w:val="24"/>
                  <w:szCs w:val="24"/>
                </w:rPr>
                <w:t>(5). Obtenido de http://www.redalyc.org/articulo.oa?id=211117914006</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Vieco, G., &amp; Abello, R. (2014). Factores psicosociales de origen laboral, estrés y morbilidad en el mundo. </w:t>
              </w:r>
              <w:r w:rsidRPr="00C30414">
                <w:rPr>
                  <w:rFonts w:ascii="Times New Roman" w:hAnsi="Times New Roman" w:cs="Times New Roman"/>
                  <w:i/>
                  <w:iCs/>
                  <w:noProof/>
                  <w:sz w:val="24"/>
                  <w:szCs w:val="24"/>
                </w:rPr>
                <w:t>Psicología desde el Caribe, 31</w:t>
              </w:r>
              <w:r w:rsidRPr="00C30414">
                <w:rPr>
                  <w:rFonts w:ascii="Times New Roman" w:hAnsi="Times New Roman" w:cs="Times New Roman"/>
                  <w:noProof/>
                  <w:sz w:val="24"/>
                  <w:szCs w:val="24"/>
                </w:rPr>
                <w:t>(2), 354-385. Obtenido de http://www.redalyc.org/articulo.oa?id=21331836004</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Vieira, E., da Silva, G., &amp; dos Santos, M. (2011). </w:t>
              </w:r>
              <w:r w:rsidRPr="00C30414">
                <w:rPr>
                  <w:rFonts w:ascii="Times New Roman" w:hAnsi="Times New Roman" w:cs="Times New Roman"/>
                  <w:noProof/>
                  <w:sz w:val="24"/>
                  <w:szCs w:val="24"/>
                  <w:lang w:val="en-US"/>
                </w:rPr>
                <w:t xml:space="preserve">Factors associated with intimate partner physical violence among health service users. </w:t>
              </w:r>
              <w:r w:rsidRPr="00C30414">
                <w:rPr>
                  <w:rFonts w:ascii="Times New Roman" w:hAnsi="Times New Roman" w:cs="Times New Roman"/>
                  <w:i/>
                  <w:iCs/>
                  <w:noProof/>
                  <w:sz w:val="24"/>
                  <w:szCs w:val="24"/>
                </w:rPr>
                <w:t>Revista de Saúde Pública</w:t>
              </w:r>
              <w:r w:rsidRPr="00C30414">
                <w:rPr>
                  <w:rFonts w:ascii="Times New Roman" w:hAnsi="Times New Roman" w:cs="Times New Roman"/>
                  <w:noProof/>
                  <w:sz w:val="24"/>
                  <w:szCs w:val="24"/>
                </w:rPr>
                <w:t>, 1-9. Obtenido de http://www.scielo.br/scielo.php?pid=S0034-89102011000400013&amp;script=sci_arttext&amp;tlng=en</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Villar, T. (24 de Agosto de 2015). Cajamarca: se incrementan los casos por violencia contra la mujer. (R. P. [RPP], Entrevistador) Obtenido de http://rpp.pe/peru/actualidad/cajamarca-se-incrementan-los-casos-de-violencia-contra-la-mujer-noticia-829674</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Villegas, M. C. (10 de Noviembre de 2017). </w:t>
              </w:r>
              <w:r w:rsidRPr="00C30414">
                <w:rPr>
                  <w:rFonts w:ascii="Times New Roman" w:hAnsi="Times New Roman" w:cs="Times New Roman"/>
                  <w:i/>
                  <w:iCs/>
                  <w:noProof/>
                  <w:sz w:val="24"/>
                  <w:szCs w:val="24"/>
                </w:rPr>
                <w:t>Foco Económico</w:t>
              </w:r>
              <w:r w:rsidRPr="00C30414">
                <w:rPr>
                  <w:rFonts w:ascii="Times New Roman" w:hAnsi="Times New Roman" w:cs="Times New Roman"/>
                  <w:noProof/>
                  <w:sz w:val="24"/>
                  <w:szCs w:val="24"/>
                </w:rPr>
                <w:t>. Obtenido de Violencia contra la mujer: el caso peruano: http://focoeconomico.org/2017/11/10/violencia-contra-la-mujer-el-caso-peruano/</w:t>
              </w:r>
            </w:p>
            <w:p w:rsidR="00B976B2" w:rsidRPr="00C30414" w:rsidRDefault="00B976B2" w:rsidP="00A56BB2">
              <w:pPr>
                <w:pStyle w:val="Bibliografa"/>
                <w:spacing w:line="480" w:lineRule="auto"/>
                <w:ind w:left="720" w:hanging="720"/>
                <w:rPr>
                  <w:rFonts w:ascii="Times New Roman" w:hAnsi="Times New Roman" w:cs="Times New Roman"/>
                  <w:noProof/>
                  <w:sz w:val="24"/>
                  <w:szCs w:val="24"/>
                </w:rPr>
              </w:pPr>
              <w:r w:rsidRPr="00C30414">
                <w:rPr>
                  <w:rFonts w:ascii="Times New Roman" w:hAnsi="Times New Roman" w:cs="Times New Roman"/>
                  <w:noProof/>
                  <w:sz w:val="24"/>
                  <w:szCs w:val="24"/>
                </w:rPr>
                <w:t xml:space="preserve">Yela, J. R., &amp; Malmierca, J. L. (1992). Indefensión aprendida en sujetos humanos y su inmunización: Influencia del estiulo atribucional y de los programas de </w:t>
              </w:r>
              <w:r w:rsidRPr="00C30414">
                <w:rPr>
                  <w:rFonts w:ascii="Times New Roman" w:hAnsi="Times New Roman" w:cs="Times New Roman"/>
                  <w:noProof/>
                  <w:sz w:val="24"/>
                  <w:szCs w:val="24"/>
                </w:rPr>
                <w:lastRenderedPageBreak/>
                <w:t xml:space="preserve">reforzamiento. </w:t>
              </w:r>
              <w:r w:rsidRPr="00C30414">
                <w:rPr>
                  <w:rFonts w:ascii="Times New Roman" w:hAnsi="Times New Roman" w:cs="Times New Roman"/>
                  <w:i/>
                  <w:iCs/>
                  <w:noProof/>
                  <w:sz w:val="24"/>
                  <w:szCs w:val="24"/>
                </w:rPr>
                <w:t>Revista Latinoamericana de Psicología, 24</w:t>
              </w:r>
              <w:r w:rsidRPr="00C30414">
                <w:rPr>
                  <w:rFonts w:ascii="Times New Roman" w:hAnsi="Times New Roman" w:cs="Times New Roman"/>
                  <w:noProof/>
                  <w:sz w:val="24"/>
                  <w:szCs w:val="24"/>
                </w:rPr>
                <w:t>(3), 301-321. Obtenido de http://www.redalyc.org/articulo.oa?id=80524305</w:t>
              </w:r>
            </w:p>
            <w:p w:rsidR="002326E1" w:rsidRPr="00C30414" w:rsidRDefault="002326E1" w:rsidP="00A56BB2">
              <w:pPr>
                <w:spacing w:line="480" w:lineRule="auto"/>
                <w:rPr>
                  <w:rFonts w:ascii="Times New Roman" w:hAnsi="Times New Roman" w:cs="Times New Roman"/>
                  <w:sz w:val="24"/>
                  <w:szCs w:val="24"/>
                </w:rPr>
              </w:pPr>
              <w:r w:rsidRPr="00C30414">
                <w:rPr>
                  <w:rFonts w:ascii="Times New Roman" w:hAnsi="Times New Roman" w:cs="Times New Roman"/>
                  <w:b/>
                  <w:bCs/>
                  <w:sz w:val="24"/>
                  <w:szCs w:val="24"/>
                </w:rPr>
                <w:fldChar w:fldCharType="end"/>
              </w:r>
            </w:p>
          </w:sdtContent>
        </w:sdt>
      </w:sdtContent>
    </w:sdt>
    <w:p w:rsidR="00655DF7" w:rsidRPr="00C30414" w:rsidRDefault="00655DF7" w:rsidP="00A56BB2">
      <w:pPr>
        <w:spacing w:line="480" w:lineRule="auto"/>
        <w:rPr>
          <w:rFonts w:ascii="Times New Roman" w:hAnsi="Times New Roman" w:cs="Times New Roman"/>
          <w:sz w:val="24"/>
          <w:szCs w:val="24"/>
        </w:rPr>
        <w:sectPr w:rsidR="00655DF7" w:rsidRPr="00C30414">
          <w:pgSz w:w="11906" w:h="16838"/>
          <w:pgMar w:top="1417" w:right="1701" w:bottom="1417" w:left="1701" w:header="708" w:footer="708" w:gutter="0"/>
          <w:cols w:space="708"/>
          <w:docGrid w:linePitch="360"/>
        </w:sectPr>
      </w:pPr>
    </w:p>
    <w:p w:rsidR="00163F24" w:rsidRDefault="004B1380" w:rsidP="00A56BB2">
      <w:pPr>
        <w:pStyle w:val="Ttulo1"/>
        <w:spacing w:line="480" w:lineRule="auto"/>
        <w:jc w:val="center"/>
        <w:rPr>
          <w:rFonts w:ascii="Times New Roman" w:hAnsi="Times New Roman" w:cs="Times New Roman"/>
          <w:b/>
          <w:color w:val="auto"/>
          <w:sz w:val="24"/>
          <w:szCs w:val="24"/>
        </w:rPr>
      </w:pPr>
      <w:bookmarkStart w:id="57" w:name="_Toc512423621"/>
      <w:r w:rsidRPr="00A56BB2">
        <w:rPr>
          <w:rFonts w:ascii="Times New Roman" w:hAnsi="Times New Roman" w:cs="Times New Roman"/>
          <w:b/>
          <w:color w:val="auto"/>
          <w:sz w:val="24"/>
          <w:szCs w:val="24"/>
        </w:rPr>
        <w:lastRenderedPageBreak/>
        <w:t>LISTA DE ABREVIA</w:t>
      </w:r>
      <w:r w:rsidR="00163F24" w:rsidRPr="00A56BB2">
        <w:rPr>
          <w:rFonts w:ascii="Times New Roman" w:hAnsi="Times New Roman" w:cs="Times New Roman"/>
          <w:b/>
          <w:color w:val="auto"/>
          <w:sz w:val="24"/>
          <w:szCs w:val="24"/>
        </w:rPr>
        <w:t>CIONES</w:t>
      </w:r>
      <w:bookmarkEnd w:id="57"/>
    </w:p>
    <w:p w:rsidR="00A56BB2" w:rsidRPr="00A56BB2" w:rsidRDefault="00A56BB2" w:rsidP="00A56BB2">
      <w:pPr>
        <w:tabs>
          <w:tab w:val="left" w:pos="3114"/>
        </w:tabs>
      </w:pPr>
      <w:r>
        <w:tab/>
      </w:r>
    </w:p>
    <w:p w:rsidR="00163F24" w:rsidRPr="00A56BB2" w:rsidRDefault="0096758D" w:rsidP="00A56BB2">
      <w:pPr>
        <w:spacing w:line="480" w:lineRule="auto"/>
        <w:ind w:left="708" w:firstLine="708"/>
        <w:jc w:val="both"/>
        <w:rPr>
          <w:rFonts w:ascii="Times New Roman" w:hAnsi="Times New Roman" w:cs="Times New Roman"/>
          <w:sz w:val="24"/>
          <w:szCs w:val="24"/>
        </w:rPr>
      </w:pPr>
      <w:r w:rsidRPr="00A56BB2">
        <w:rPr>
          <w:rFonts w:ascii="Times New Roman" w:hAnsi="Times New Roman" w:cs="Times New Roman"/>
          <w:sz w:val="24"/>
          <w:szCs w:val="24"/>
        </w:rPr>
        <w:t>APA: Asociación de Psicólogos Americanos.</w:t>
      </w:r>
    </w:p>
    <w:p w:rsidR="0096758D" w:rsidRPr="00A56BB2" w:rsidRDefault="0096758D" w:rsidP="00A56BB2">
      <w:pPr>
        <w:spacing w:line="480" w:lineRule="auto"/>
        <w:ind w:left="708" w:firstLine="708"/>
        <w:jc w:val="both"/>
        <w:rPr>
          <w:rFonts w:ascii="Times New Roman" w:hAnsi="Times New Roman" w:cs="Times New Roman"/>
          <w:sz w:val="24"/>
          <w:szCs w:val="24"/>
        </w:rPr>
      </w:pPr>
      <w:r w:rsidRPr="00A56BB2">
        <w:rPr>
          <w:rFonts w:ascii="Times New Roman" w:hAnsi="Times New Roman" w:cs="Times New Roman"/>
          <w:sz w:val="24"/>
          <w:szCs w:val="24"/>
        </w:rPr>
        <w:t>CEM: Centro de emergencia Mujer.</w:t>
      </w:r>
    </w:p>
    <w:p w:rsidR="0096758D" w:rsidRPr="00A56BB2" w:rsidRDefault="0096758D" w:rsidP="00A56BB2">
      <w:pPr>
        <w:spacing w:line="480" w:lineRule="auto"/>
        <w:ind w:left="708" w:firstLine="708"/>
        <w:jc w:val="both"/>
        <w:rPr>
          <w:rFonts w:ascii="Times New Roman" w:hAnsi="Times New Roman" w:cs="Times New Roman"/>
          <w:sz w:val="24"/>
          <w:szCs w:val="24"/>
        </w:rPr>
      </w:pPr>
      <w:r w:rsidRPr="00A56BB2">
        <w:rPr>
          <w:rFonts w:ascii="Times New Roman" w:hAnsi="Times New Roman" w:cs="Times New Roman"/>
          <w:sz w:val="24"/>
          <w:szCs w:val="24"/>
        </w:rPr>
        <w:t>MINP: Ministerio de la mujer y poblaciones vulnerables.</w:t>
      </w:r>
    </w:p>
    <w:p w:rsidR="0096758D" w:rsidRPr="00A56BB2" w:rsidRDefault="0096758D" w:rsidP="00A56BB2">
      <w:pPr>
        <w:spacing w:line="480" w:lineRule="auto"/>
        <w:ind w:left="708" w:firstLine="708"/>
        <w:jc w:val="both"/>
        <w:rPr>
          <w:rFonts w:ascii="Times New Roman" w:hAnsi="Times New Roman" w:cs="Times New Roman"/>
          <w:sz w:val="24"/>
          <w:szCs w:val="24"/>
        </w:rPr>
      </w:pPr>
      <w:r w:rsidRPr="00A56BB2">
        <w:rPr>
          <w:rFonts w:ascii="Times New Roman" w:hAnsi="Times New Roman" w:cs="Times New Roman"/>
          <w:sz w:val="24"/>
          <w:szCs w:val="24"/>
        </w:rPr>
        <w:t>OMS: Organización Mundial de la salud.</w:t>
      </w:r>
    </w:p>
    <w:p w:rsidR="0096758D" w:rsidRPr="00A56BB2" w:rsidRDefault="0096758D" w:rsidP="00A56BB2">
      <w:pPr>
        <w:spacing w:line="480" w:lineRule="auto"/>
        <w:ind w:left="708" w:firstLine="708"/>
        <w:jc w:val="both"/>
        <w:rPr>
          <w:rFonts w:ascii="Times New Roman" w:hAnsi="Times New Roman" w:cs="Times New Roman"/>
          <w:sz w:val="24"/>
          <w:szCs w:val="24"/>
        </w:rPr>
      </w:pPr>
      <w:r w:rsidRPr="00A56BB2">
        <w:rPr>
          <w:rFonts w:ascii="Times New Roman" w:hAnsi="Times New Roman" w:cs="Times New Roman"/>
          <w:sz w:val="24"/>
          <w:szCs w:val="24"/>
        </w:rPr>
        <w:t>IVP: Índice de Violencia de Pareja.</w:t>
      </w:r>
    </w:p>
    <w:p w:rsidR="0096758D" w:rsidRPr="00A56BB2" w:rsidRDefault="0096758D" w:rsidP="00A56BB2">
      <w:pPr>
        <w:spacing w:line="480" w:lineRule="auto"/>
        <w:ind w:left="708" w:firstLine="708"/>
        <w:jc w:val="both"/>
        <w:rPr>
          <w:rFonts w:ascii="Times New Roman" w:hAnsi="Times New Roman" w:cs="Times New Roman"/>
          <w:sz w:val="24"/>
          <w:szCs w:val="24"/>
        </w:rPr>
      </w:pPr>
      <w:r w:rsidRPr="00A56BB2">
        <w:rPr>
          <w:rFonts w:ascii="Times New Roman" w:hAnsi="Times New Roman" w:cs="Times New Roman"/>
          <w:sz w:val="24"/>
          <w:szCs w:val="24"/>
        </w:rPr>
        <w:t>EIA: Escala de Indefensión Aprendida.</w:t>
      </w:r>
    </w:p>
    <w:p w:rsidR="0096758D" w:rsidRDefault="0096758D" w:rsidP="00163F24"/>
    <w:p w:rsidR="0096758D" w:rsidRDefault="0096758D" w:rsidP="00163F24"/>
    <w:p w:rsidR="0096758D" w:rsidRPr="00163F24" w:rsidRDefault="0096758D" w:rsidP="00163F24"/>
    <w:p w:rsidR="004B1380" w:rsidRDefault="004B1380" w:rsidP="00163F24">
      <w:pPr>
        <w:ind w:firstLine="1134"/>
        <w:rPr>
          <w:rFonts w:ascii="Times New Roman" w:hAnsi="Times New Roman" w:cs="Times New Roman"/>
          <w:b/>
          <w:sz w:val="24"/>
          <w:szCs w:val="28"/>
        </w:rPr>
      </w:pPr>
      <w:r>
        <w:rPr>
          <w:rFonts w:ascii="Times New Roman" w:hAnsi="Times New Roman" w:cs="Times New Roman"/>
          <w:b/>
          <w:sz w:val="24"/>
          <w:szCs w:val="28"/>
        </w:rPr>
        <w:br w:type="page"/>
      </w:r>
    </w:p>
    <w:p w:rsidR="00595B48" w:rsidRDefault="00595B48" w:rsidP="00A56BB2">
      <w:pPr>
        <w:pStyle w:val="Ttulo1"/>
        <w:spacing w:line="480" w:lineRule="auto"/>
        <w:jc w:val="center"/>
        <w:rPr>
          <w:rFonts w:ascii="Times New Roman" w:hAnsi="Times New Roman" w:cs="Times New Roman"/>
          <w:b/>
          <w:color w:val="auto"/>
          <w:sz w:val="24"/>
          <w:szCs w:val="24"/>
        </w:rPr>
      </w:pPr>
      <w:bookmarkStart w:id="58" w:name="_Toc512423622"/>
    </w:p>
    <w:p w:rsidR="00A56BB2" w:rsidRPr="00A56BB2" w:rsidRDefault="004B1380" w:rsidP="00A56BB2">
      <w:pPr>
        <w:pStyle w:val="Ttulo1"/>
        <w:spacing w:line="480" w:lineRule="auto"/>
        <w:jc w:val="center"/>
        <w:rPr>
          <w:rFonts w:ascii="Times New Roman" w:hAnsi="Times New Roman" w:cs="Times New Roman"/>
          <w:b/>
          <w:color w:val="auto"/>
          <w:sz w:val="24"/>
          <w:szCs w:val="24"/>
        </w:rPr>
      </w:pPr>
      <w:r w:rsidRPr="00A56BB2">
        <w:rPr>
          <w:rFonts w:ascii="Times New Roman" w:hAnsi="Times New Roman" w:cs="Times New Roman"/>
          <w:b/>
          <w:color w:val="auto"/>
          <w:sz w:val="24"/>
          <w:szCs w:val="24"/>
        </w:rPr>
        <w:t>GLOSARIO</w:t>
      </w:r>
      <w:bookmarkEnd w:id="58"/>
    </w:p>
    <w:p w:rsidR="00B1273C" w:rsidRPr="00A56BB2" w:rsidRDefault="00CB205E" w:rsidP="00A56BB2">
      <w:pPr>
        <w:spacing w:line="480" w:lineRule="auto"/>
        <w:jc w:val="both"/>
        <w:rPr>
          <w:rFonts w:ascii="Times New Roman" w:hAnsi="Times New Roman" w:cs="Times New Roman"/>
          <w:sz w:val="24"/>
          <w:szCs w:val="24"/>
        </w:rPr>
      </w:pPr>
      <w:r w:rsidRPr="00A56BB2">
        <w:rPr>
          <w:rFonts w:ascii="Times New Roman" w:hAnsi="Times New Roman" w:cs="Times New Roman"/>
          <w:b/>
          <w:sz w:val="24"/>
          <w:szCs w:val="24"/>
        </w:rPr>
        <w:t xml:space="preserve">Violencia Conyugal: </w:t>
      </w:r>
      <w:r w:rsidRPr="00A56BB2">
        <w:rPr>
          <w:rFonts w:ascii="Times New Roman" w:hAnsi="Times New Roman" w:cs="Times New Roman"/>
          <w:sz w:val="24"/>
          <w:szCs w:val="24"/>
        </w:rPr>
        <w:t xml:space="preserve">Se conoce como violencia  conyugal a los actos perjudiciales para la salud o integridad de la pareja. </w:t>
      </w:r>
    </w:p>
    <w:p w:rsidR="00483442" w:rsidRPr="00A56BB2" w:rsidRDefault="00483442" w:rsidP="00A56BB2">
      <w:pPr>
        <w:spacing w:line="480" w:lineRule="auto"/>
        <w:jc w:val="both"/>
        <w:rPr>
          <w:rFonts w:ascii="Times New Roman" w:hAnsi="Times New Roman" w:cs="Times New Roman"/>
          <w:b/>
          <w:sz w:val="24"/>
          <w:szCs w:val="24"/>
        </w:rPr>
      </w:pPr>
      <w:r w:rsidRPr="00A56BB2">
        <w:rPr>
          <w:rFonts w:ascii="Times New Roman" w:hAnsi="Times New Roman" w:cs="Times New Roman"/>
          <w:b/>
          <w:sz w:val="24"/>
          <w:szCs w:val="24"/>
        </w:rPr>
        <w:t xml:space="preserve">Violencia Física: </w:t>
      </w:r>
      <w:r w:rsidRPr="00A56BB2">
        <w:rPr>
          <w:rFonts w:ascii="Times New Roman" w:hAnsi="Times New Roman" w:cs="Times New Roman"/>
          <w:sz w:val="24"/>
          <w:szCs w:val="24"/>
        </w:rPr>
        <w:t>Da a entender cualquier acto que ocasiona un daño  no accidental, utilizando la fuerza física o alguna clase de armamento u objeto que pueda causar o no lesiones, ya sea de forma  interna o externa.</w:t>
      </w:r>
    </w:p>
    <w:p w:rsidR="00483442" w:rsidRPr="00A56BB2" w:rsidRDefault="00483442" w:rsidP="00A56BB2">
      <w:pPr>
        <w:spacing w:line="480" w:lineRule="auto"/>
        <w:jc w:val="both"/>
        <w:rPr>
          <w:rFonts w:ascii="Times New Roman" w:hAnsi="Times New Roman" w:cs="Times New Roman"/>
          <w:b/>
          <w:sz w:val="24"/>
          <w:szCs w:val="24"/>
        </w:rPr>
      </w:pPr>
      <w:r w:rsidRPr="00A56BB2">
        <w:rPr>
          <w:rFonts w:ascii="Times New Roman" w:hAnsi="Times New Roman" w:cs="Times New Roman"/>
          <w:b/>
          <w:sz w:val="24"/>
          <w:szCs w:val="24"/>
        </w:rPr>
        <w:t xml:space="preserve">Violencia Psicológica: </w:t>
      </w:r>
      <w:r w:rsidRPr="00A56BB2">
        <w:rPr>
          <w:rFonts w:ascii="Times New Roman" w:hAnsi="Times New Roman" w:cs="Times New Roman"/>
          <w:sz w:val="24"/>
          <w:szCs w:val="24"/>
        </w:rPr>
        <w:t xml:space="preserve">Se le llama  violencia psicológica a toda agresión realizada sin la intervención del  contacto físico entre las personas. </w:t>
      </w:r>
    </w:p>
    <w:p w:rsidR="00483442" w:rsidRPr="00A56BB2" w:rsidRDefault="004E3158" w:rsidP="00A56BB2">
      <w:pPr>
        <w:spacing w:line="480" w:lineRule="auto"/>
        <w:jc w:val="both"/>
        <w:rPr>
          <w:rFonts w:ascii="Times New Roman" w:hAnsi="Times New Roman" w:cs="Times New Roman"/>
          <w:color w:val="222222"/>
          <w:sz w:val="24"/>
          <w:szCs w:val="24"/>
          <w:shd w:val="clear" w:color="auto" w:fill="FFFFFF"/>
        </w:rPr>
      </w:pPr>
      <w:r w:rsidRPr="00A56BB2">
        <w:rPr>
          <w:rFonts w:ascii="Times New Roman" w:hAnsi="Times New Roman" w:cs="Times New Roman"/>
          <w:b/>
          <w:sz w:val="24"/>
          <w:szCs w:val="24"/>
        </w:rPr>
        <w:t xml:space="preserve">Indefensión Aprendida: </w:t>
      </w:r>
      <w:r w:rsidRPr="00A56BB2">
        <w:rPr>
          <w:rFonts w:ascii="Times New Roman" w:hAnsi="Times New Roman" w:cs="Times New Roman"/>
          <w:sz w:val="24"/>
          <w:szCs w:val="24"/>
        </w:rPr>
        <w:t xml:space="preserve">Para este estudio </w:t>
      </w:r>
      <w:r w:rsidRPr="00A56BB2">
        <w:rPr>
          <w:rFonts w:ascii="Times New Roman" w:hAnsi="Times New Roman" w:cs="Times New Roman"/>
          <w:color w:val="222222"/>
          <w:sz w:val="24"/>
          <w:szCs w:val="24"/>
          <w:shd w:val="clear" w:color="auto" w:fill="FFFFFF"/>
        </w:rPr>
        <w:t> se refiere a la condición de un ser humano o animal que ha "aprendido" a comportarse pasivamente, con la sensación subjetiva de no poder hacer nada y que no responde a pesar de que existen oportunidades reales de cambiar la situación aversiva</w:t>
      </w:r>
      <w:r w:rsidR="00CB205E" w:rsidRPr="00A56BB2">
        <w:rPr>
          <w:rFonts w:ascii="Times New Roman" w:hAnsi="Times New Roman" w:cs="Times New Roman"/>
          <w:color w:val="222222"/>
          <w:sz w:val="24"/>
          <w:szCs w:val="24"/>
          <w:shd w:val="clear" w:color="auto" w:fill="FFFFFF"/>
        </w:rPr>
        <w:t>.</w:t>
      </w:r>
    </w:p>
    <w:p w:rsidR="00CB205E" w:rsidRPr="00A56BB2" w:rsidRDefault="00CB205E" w:rsidP="00A56BB2">
      <w:pPr>
        <w:spacing w:line="480" w:lineRule="auto"/>
        <w:jc w:val="both"/>
        <w:rPr>
          <w:rFonts w:ascii="Times New Roman" w:hAnsi="Times New Roman" w:cs="Times New Roman"/>
          <w:color w:val="585858"/>
          <w:sz w:val="24"/>
          <w:szCs w:val="24"/>
        </w:rPr>
      </w:pPr>
      <w:r w:rsidRPr="00A56BB2">
        <w:rPr>
          <w:rFonts w:ascii="Times New Roman" w:hAnsi="Times New Roman" w:cs="Times New Roman"/>
          <w:b/>
          <w:sz w:val="24"/>
          <w:szCs w:val="24"/>
        </w:rPr>
        <w:t xml:space="preserve">Violencia de género: </w:t>
      </w:r>
      <w:r w:rsidRPr="00A56BB2">
        <w:rPr>
          <w:rFonts w:ascii="Times New Roman" w:hAnsi="Times New Roman" w:cs="Times New Roman"/>
          <w:sz w:val="24"/>
          <w:szCs w:val="24"/>
        </w:rPr>
        <w:t>Se entiende por violencia de género cualquier acto violento o agresión, basados en una situación de desigualdad en el marco de un sistema de relaciones de denominación de los hombres sobre las mujeres que tenga o que pueda tener como consecuencia un daño físico, sexual o psicológico.</w:t>
      </w:r>
      <w:r w:rsidRPr="00A56BB2">
        <w:rPr>
          <w:rFonts w:ascii="Times New Roman" w:hAnsi="Times New Roman" w:cs="Times New Roman"/>
          <w:color w:val="585858"/>
          <w:sz w:val="24"/>
          <w:szCs w:val="24"/>
        </w:rPr>
        <w:t xml:space="preserve"> </w:t>
      </w:r>
    </w:p>
    <w:p w:rsidR="00CB205E" w:rsidRPr="00A56BB2" w:rsidRDefault="00CB205E" w:rsidP="00A56BB2">
      <w:pPr>
        <w:spacing w:line="480" w:lineRule="auto"/>
        <w:jc w:val="both"/>
        <w:rPr>
          <w:rFonts w:ascii="Times New Roman" w:hAnsi="Times New Roman" w:cs="Times New Roman"/>
          <w:sz w:val="24"/>
          <w:szCs w:val="24"/>
        </w:rPr>
      </w:pPr>
      <w:r w:rsidRPr="00A56BB2">
        <w:rPr>
          <w:rFonts w:ascii="Times New Roman" w:hAnsi="Times New Roman" w:cs="Times New Roman"/>
          <w:b/>
          <w:sz w:val="24"/>
          <w:szCs w:val="24"/>
        </w:rPr>
        <w:t xml:space="preserve">Auto culpabilidad: </w:t>
      </w:r>
      <w:r w:rsidRPr="00A56BB2">
        <w:rPr>
          <w:rFonts w:ascii="Times New Roman" w:hAnsi="Times New Roman" w:cs="Times New Roman"/>
          <w:sz w:val="24"/>
          <w:szCs w:val="24"/>
        </w:rPr>
        <w:t>En esta investigación se basa al hecho de que la mujer víctima de violencia se auto culpa  como consecuencia de aceptación de la violencia que ejerce su pareja hacia ella.</w:t>
      </w:r>
    </w:p>
    <w:p w:rsidR="00CB205E" w:rsidRDefault="00483442" w:rsidP="00CB205E">
      <w:pPr>
        <w:jc w:val="both"/>
        <w:rPr>
          <w:rFonts w:ascii="Times New Roman" w:hAnsi="Times New Roman" w:cs="Times New Roman"/>
          <w:sz w:val="24"/>
          <w:szCs w:val="24"/>
        </w:rPr>
      </w:pPr>
      <w:r>
        <w:rPr>
          <w:rFonts w:ascii="Times New Roman" w:hAnsi="Times New Roman" w:cs="Times New Roman"/>
          <w:sz w:val="24"/>
          <w:szCs w:val="24"/>
        </w:rPr>
        <w:t xml:space="preserve"> </w:t>
      </w:r>
    </w:p>
    <w:p w:rsidR="00CB205E" w:rsidRDefault="00CB205E" w:rsidP="004E3158">
      <w:pPr>
        <w:jc w:val="both"/>
        <w:rPr>
          <w:rFonts w:ascii="Times New Roman" w:hAnsi="Times New Roman" w:cs="Times New Roman"/>
          <w:color w:val="222222"/>
          <w:sz w:val="24"/>
          <w:szCs w:val="24"/>
          <w:shd w:val="clear" w:color="auto" w:fill="FFFFFF"/>
        </w:rPr>
      </w:pPr>
    </w:p>
    <w:p w:rsidR="00CB205E" w:rsidRPr="004E3158" w:rsidRDefault="00CB205E" w:rsidP="004E3158">
      <w:pPr>
        <w:jc w:val="both"/>
        <w:rPr>
          <w:rFonts w:ascii="Times New Roman" w:hAnsi="Times New Roman" w:cs="Times New Roman"/>
          <w:sz w:val="24"/>
          <w:szCs w:val="24"/>
        </w:rPr>
      </w:pPr>
    </w:p>
    <w:p w:rsidR="004E3158" w:rsidRDefault="004E3158" w:rsidP="004E3158">
      <w:pPr>
        <w:jc w:val="both"/>
        <w:rPr>
          <w:rFonts w:ascii="Times New Roman" w:hAnsi="Times New Roman" w:cs="Times New Roman"/>
          <w:b/>
          <w:sz w:val="24"/>
          <w:szCs w:val="24"/>
        </w:rPr>
      </w:pPr>
    </w:p>
    <w:p w:rsidR="004E3158" w:rsidRDefault="004E3158" w:rsidP="004E3158">
      <w:pPr>
        <w:jc w:val="both"/>
        <w:rPr>
          <w:rFonts w:ascii="Times New Roman" w:hAnsi="Times New Roman" w:cs="Times New Roman"/>
          <w:b/>
          <w:sz w:val="24"/>
          <w:szCs w:val="24"/>
        </w:rPr>
      </w:pPr>
    </w:p>
    <w:p w:rsidR="00595B48" w:rsidRPr="004E3158" w:rsidRDefault="00595B48" w:rsidP="004E3158">
      <w:pPr>
        <w:jc w:val="both"/>
        <w:rPr>
          <w:rFonts w:ascii="Times New Roman" w:hAnsi="Times New Roman" w:cs="Times New Roman"/>
          <w:b/>
          <w:sz w:val="24"/>
          <w:szCs w:val="24"/>
        </w:rPr>
      </w:pPr>
    </w:p>
    <w:p w:rsidR="00A56BB2" w:rsidRDefault="00A56BB2" w:rsidP="00A56BB2">
      <w:pPr>
        <w:pStyle w:val="Ttulo1"/>
        <w:rPr>
          <w:rFonts w:ascii="Times New Roman" w:hAnsi="Times New Roman" w:cs="Times New Roman"/>
          <w:b/>
          <w:sz w:val="24"/>
          <w:szCs w:val="28"/>
        </w:rPr>
      </w:pPr>
    </w:p>
    <w:p w:rsidR="00A56BB2" w:rsidRPr="00A56BB2" w:rsidRDefault="00A56BB2" w:rsidP="00A56BB2"/>
    <w:p w:rsidR="00F17FC8" w:rsidRDefault="004B1380" w:rsidP="00F17FC8">
      <w:pPr>
        <w:pStyle w:val="Ttulo1"/>
        <w:jc w:val="center"/>
        <w:rPr>
          <w:rFonts w:ascii="Times New Roman" w:hAnsi="Times New Roman" w:cs="Times New Roman"/>
          <w:b/>
          <w:color w:val="auto"/>
          <w:sz w:val="28"/>
          <w:szCs w:val="28"/>
        </w:rPr>
      </w:pPr>
      <w:bookmarkStart w:id="59" w:name="_Toc512423623"/>
      <w:r w:rsidRPr="000C64CF">
        <w:rPr>
          <w:rFonts w:ascii="Times New Roman" w:hAnsi="Times New Roman" w:cs="Times New Roman"/>
          <w:b/>
          <w:color w:val="auto"/>
          <w:sz w:val="28"/>
          <w:szCs w:val="28"/>
        </w:rPr>
        <w:t>ANEXOS</w:t>
      </w:r>
      <w:bookmarkEnd w:id="59"/>
      <w:r w:rsidR="00F17FC8">
        <w:rPr>
          <w:rFonts w:ascii="Times New Roman" w:hAnsi="Times New Roman" w:cs="Times New Roman"/>
          <w:b/>
          <w:color w:val="auto"/>
          <w:sz w:val="28"/>
          <w:szCs w:val="28"/>
        </w:rPr>
        <w:br w:type="page"/>
      </w:r>
    </w:p>
    <w:p w:rsidR="00087373" w:rsidRDefault="00087373" w:rsidP="00087373">
      <w:pPr>
        <w:rPr>
          <w:rFonts w:ascii="Times New Roman" w:hAnsi="Times New Roman" w:cs="Times New Roman"/>
          <w:b/>
          <w:sz w:val="24"/>
          <w:szCs w:val="28"/>
        </w:rPr>
        <w:sectPr w:rsidR="00087373">
          <w:pgSz w:w="11906" w:h="16838"/>
          <w:pgMar w:top="1417" w:right="1701" w:bottom="1417" w:left="1701" w:header="708" w:footer="708" w:gutter="0"/>
          <w:cols w:space="708"/>
          <w:docGrid w:linePitch="360"/>
        </w:sectPr>
      </w:pPr>
    </w:p>
    <w:p w:rsidR="00FF04AA" w:rsidRDefault="00FF04AA" w:rsidP="00FF04AA">
      <w:pPr>
        <w:suppressAutoHyphens w:val="0"/>
        <w:jc w:val="center"/>
        <w:rPr>
          <w:rFonts w:ascii="Times New Roman" w:hAnsi="Times New Roman" w:cs="Times New Roman"/>
          <w:b/>
          <w:sz w:val="24"/>
          <w:szCs w:val="24"/>
        </w:rPr>
      </w:pPr>
      <w:r>
        <w:rPr>
          <w:rFonts w:ascii="Times New Roman" w:hAnsi="Times New Roman" w:cs="Times New Roman"/>
          <w:b/>
          <w:sz w:val="24"/>
          <w:szCs w:val="24"/>
        </w:rPr>
        <w:lastRenderedPageBreak/>
        <w:t>ANEXO A</w:t>
      </w:r>
    </w:p>
    <w:p w:rsidR="00FF04AA" w:rsidRDefault="00FF04AA" w:rsidP="00A56BB2">
      <w:pPr>
        <w:suppressAutoHyphens w:val="0"/>
        <w:spacing w:line="480" w:lineRule="auto"/>
        <w:jc w:val="center"/>
        <w:rPr>
          <w:rFonts w:ascii="Times New Roman" w:hAnsi="Times New Roman" w:cs="Times New Roman"/>
          <w:sz w:val="24"/>
          <w:szCs w:val="24"/>
        </w:rPr>
      </w:pPr>
      <w:r>
        <w:rPr>
          <w:rFonts w:ascii="Times New Roman" w:hAnsi="Times New Roman" w:cs="Times New Roman"/>
          <w:b/>
          <w:sz w:val="24"/>
          <w:szCs w:val="24"/>
        </w:rPr>
        <w:t>MATRIZ DE CONSISTENCIA</w:t>
      </w:r>
    </w:p>
    <w:p w:rsidR="00FF04AA" w:rsidRPr="00D46D0C" w:rsidRDefault="00A12455" w:rsidP="00A56BB2">
      <w:pPr>
        <w:suppressAutoHyphens w:val="0"/>
        <w:spacing w:line="480" w:lineRule="auto"/>
        <w:jc w:val="center"/>
        <w:rPr>
          <w:rFonts w:ascii="Times New Roman" w:hAnsi="Times New Roman" w:cs="Times New Roman"/>
          <w:sz w:val="24"/>
          <w:szCs w:val="24"/>
        </w:rPr>
      </w:pPr>
      <w:r>
        <w:rPr>
          <w:rFonts w:ascii="Times New Roman" w:hAnsi="Times New Roman" w:cs="Times New Roman"/>
          <w:sz w:val="24"/>
          <w:szCs w:val="24"/>
        </w:rPr>
        <w:t>TÍ</w:t>
      </w:r>
      <w:r w:rsidR="00FF04AA" w:rsidRPr="00D46D0C">
        <w:rPr>
          <w:rFonts w:ascii="Times New Roman" w:hAnsi="Times New Roman" w:cs="Times New Roman"/>
          <w:sz w:val="24"/>
          <w:szCs w:val="24"/>
        </w:rPr>
        <w:t>TULO DE LA INVESTIGACIÓN</w:t>
      </w:r>
    </w:p>
    <w:p w:rsidR="00FF04AA" w:rsidRPr="00D46D0C" w:rsidRDefault="00FF04AA" w:rsidP="00A56BB2">
      <w:pPr>
        <w:suppressAutoHyphens w:val="0"/>
        <w:spacing w:line="480" w:lineRule="auto"/>
        <w:jc w:val="center"/>
        <w:rPr>
          <w:rFonts w:ascii="Times New Roman" w:eastAsia="Times New Roman" w:hAnsi="Times New Roman" w:cs="Times New Roman"/>
          <w:b/>
          <w:sz w:val="24"/>
          <w:szCs w:val="24"/>
        </w:rPr>
      </w:pPr>
      <w:r w:rsidRPr="00D46D0C">
        <w:rPr>
          <w:rFonts w:ascii="Times New Roman" w:hAnsi="Times New Roman" w:cs="Times New Roman"/>
          <w:sz w:val="24"/>
          <w:szCs w:val="24"/>
        </w:rPr>
        <w:t>Violencia conyugal e indefensión aprendida en madres de familia de una institución educativa de Cajamarca 2017.</w:t>
      </w:r>
    </w:p>
    <w:tbl>
      <w:tblPr>
        <w:tblW w:w="0" w:type="auto"/>
        <w:tblInd w:w="-651" w:type="dxa"/>
        <w:tblLayout w:type="fixed"/>
        <w:tblLook w:val="0000" w:firstRow="0" w:lastRow="0" w:firstColumn="0" w:lastColumn="0" w:noHBand="0" w:noVBand="0"/>
      </w:tblPr>
      <w:tblGrid>
        <w:gridCol w:w="1673"/>
        <w:gridCol w:w="1852"/>
        <w:gridCol w:w="2196"/>
        <w:gridCol w:w="1701"/>
        <w:gridCol w:w="1701"/>
        <w:gridCol w:w="1529"/>
        <w:gridCol w:w="2298"/>
      </w:tblGrid>
      <w:tr w:rsidR="00FF04AA" w:rsidTr="00FF04AA">
        <w:tc>
          <w:tcPr>
            <w:tcW w:w="1673" w:type="dxa"/>
            <w:tcBorders>
              <w:top w:val="single" w:sz="4" w:space="0" w:color="000000"/>
              <w:left w:val="single" w:sz="4" w:space="0" w:color="000000"/>
              <w:bottom w:val="single" w:sz="4" w:space="0" w:color="000000"/>
            </w:tcBorders>
            <w:shd w:val="clear" w:color="auto" w:fill="auto"/>
          </w:tcPr>
          <w:p w:rsidR="00FF04AA" w:rsidRPr="00D46D0C" w:rsidRDefault="00FF04AA" w:rsidP="00FF04AA">
            <w:pPr>
              <w:spacing w:after="0" w:line="100" w:lineRule="atLeast"/>
              <w:rPr>
                <w:rFonts w:ascii="Times New Roman" w:eastAsia="Times New Roman" w:hAnsi="Times New Roman" w:cs="Times New Roman"/>
                <w:b/>
                <w:sz w:val="24"/>
                <w:szCs w:val="24"/>
              </w:rPr>
            </w:pPr>
            <w:r w:rsidRPr="00D46D0C">
              <w:rPr>
                <w:rFonts w:ascii="Times New Roman" w:eastAsia="Times New Roman" w:hAnsi="Times New Roman" w:cs="Times New Roman"/>
                <w:b/>
                <w:sz w:val="24"/>
                <w:szCs w:val="24"/>
              </w:rPr>
              <w:t>PROBLEMA</w:t>
            </w:r>
          </w:p>
        </w:tc>
        <w:tc>
          <w:tcPr>
            <w:tcW w:w="1852" w:type="dxa"/>
            <w:tcBorders>
              <w:top w:val="single" w:sz="4" w:space="0" w:color="000000"/>
              <w:left w:val="single" w:sz="4" w:space="0" w:color="000000"/>
              <w:bottom w:val="single" w:sz="4" w:space="0" w:color="000000"/>
            </w:tcBorders>
            <w:shd w:val="clear" w:color="auto" w:fill="auto"/>
          </w:tcPr>
          <w:p w:rsidR="00FF04AA" w:rsidRPr="00D46D0C" w:rsidRDefault="00FF04AA" w:rsidP="00FF04AA">
            <w:pPr>
              <w:spacing w:after="0" w:line="100" w:lineRule="atLeast"/>
              <w:rPr>
                <w:rFonts w:ascii="Times New Roman" w:eastAsia="Times New Roman" w:hAnsi="Times New Roman" w:cs="Times New Roman"/>
                <w:b/>
                <w:sz w:val="24"/>
                <w:szCs w:val="24"/>
              </w:rPr>
            </w:pPr>
            <w:r w:rsidRPr="00D46D0C">
              <w:rPr>
                <w:rFonts w:ascii="Times New Roman" w:eastAsia="Times New Roman" w:hAnsi="Times New Roman" w:cs="Times New Roman"/>
                <w:b/>
                <w:sz w:val="24"/>
                <w:szCs w:val="24"/>
              </w:rPr>
              <w:t>OBJETIVOS</w:t>
            </w:r>
          </w:p>
        </w:tc>
        <w:tc>
          <w:tcPr>
            <w:tcW w:w="2196" w:type="dxa"/>
            <w:tcBorders>
              <w:top w:val="single" w:sz="4" w:space="0" w:color="000000"/>
              <w:left w:val="single" w:sz="4" w:space="0" w:color="000000"/>
              <w:bottom w:val="single" w:sz="4" w:space="0" w:color="000000"/>
            </w:tcBorders>
            <w:shd w:val="clear" w:color="auto" w:fill="auto"/>
          </w:tcPr>
          <w:p w:rsidR="00FF04AA" w:rsidRPr="00D46D0C" w:rsidRDefault="00FF04AA" w:rsidP="00FF04AA">
            <w:pPr>
              <w:spacing w:after="0" w:line="100" w:lineRule="atLeast"/>
              <w:rPr>
                <w:rFonts w:ascii="Times New Roman" w:eastAsia="Times New Roman" w:hAnsi="Times New Roman" w:cs="Times New Roman"/>
                <w:b/>
                <w:sz w:val="24"/>
                <w:szCs w:val="24"/>
              </w:rPr>
            </w:pPr>
            <w:r w:rsidRPr="00D46D0C">
              <w:rPr>
                <w:rFonts w:ascii="Times New Roman" w:eastAsia="Times New Roman" w:hAnsi="Times New Roman" w:cs="Times New Roman"/>
                <w:b/>
                <w:sz w:val="24"/>
                <w:szCs w:val="24"/>
              </w:rPr>
              <w:t>JUSTIFICACIÓN</w:t>
            </w:r>
          </w:p>
        </w:tc>
        <w:tc>
          <w:tcPr>
            <w:tcW w:w="1701" w:type="dxa"/>
            <w:tcBorders>
              <w:top w:val="single" w:sz="4" w:space="0" w:color="000000"/>
              <w:left w:val="single" w:sz="4" w:space="0" w:color="000000"/>
              <w:bottom w:val="single" w:sz="4" w:space="0" w:color="000000"/>
            </w:tcBorders>
            <w:shd w:val="clear" w:color="auto" w:fill="auto"/>
          </w:tcPr>
          <w:p w:rsidR="00FF04AA" w:rsidRPr="00D46D0C" w:rsidRDefault="00FF04AA" w:rsidP="00FF04AA">
            <w:pPr>
              <w:spacing w:after="0" w:line="100" w:lineRule="atLeast"/>
              <w:rPr>
                <w:rFonts w:ascii="Times New Roman" w:eastAsia="Times New Roman" w:hAnsi="Times New Roman" w:cs="Times New Roman"/>
                <w:b/>
                <w:sz w:val="24"/>
                <w:szCs w:val="24"/>
              </w:rPr>
            </w:pPr>
            <w:r w:rsidRPr="00D46D0C">
              <w:rPr>
                <w:rFonts w:ascii="Times New Roman" w:eastAsia="Times New Roman" w:hAnsi="Times New Roman" w:cs="Times New Roman"/>
                <w:b/>
                <w:sz w:val="24"/>
                <w:szCs w:val="24"/>
              </w:rPr>
              <w:t>HIPÓTESIS</w:t>
            </w:r>
          </w:p>
        </w:tc>
        <w:tc>
          <w:tcPr>
            <w:tcW w:w="1701" w:type="dxa"/>
            <w:tcBorders>
              <w:top w:val="single" w:sz="4" w:space="0" w:color="000000"/>
              <w:left w:val="single" w:sz="4" w:space="0" w:color="000000"/>
              <w:bottom w:val="single" w:sz="4" w:space="0" w:color="000000"/>
            </w:tcBorders>
            <w:shd w:val="clear" w:color="auto" w:fill="auto"/>
          </w:tcPr>
          <w:p w:rsidR="00FF04AA" w:rsidRPr="00D46D0C" w:rsidRDefault="00FF04AA" w:rsidP="00FF04AA">
            <w:pPr>
              <w:spacing w:after="0" w:line="100" w:lineRule="atLeast"/>
              <w:rPr>
                <w:rFonts w:ascii="Times New Roman" w:eastAsia="Times New Roman" w:hAnsi="Times New Roman" w:cs="Times New Roman"/>
                <w:b/>
                <w:sz w:val="24"/>
                <w:szCs w:val="24"/>
              </w:rPr>
            </w:pPr>
            <w:r w:rsidRPr="00D46D0C">
              <w:rPr>
                <w:rFonts w:ascii="Times New Roman" w:eastAsia="Times New Roman" w:hAnsi="Times New Roman" w:cs="Times New Roman"/>
                <w:b/>
                <w:sz w:val="24"/>
                <w:szCs w:val="24"/>
              </w:rPr>
              <w:t>VARIABLES</w:t>
            </w:r>
          </w:p>
        </w:tc>
        <w:tc>
          <w:tcPr>
            <w:tcW w:w="1529" w:type="dxa"/>
            <w:tcBorders>
              <w:top w:val="single" w:sz="4" w:space="0" w:color="000000"/>
              <w:left w:val="single" w:sz="4" w:space="0" w:color="000000"/>
              <w:bottom w:val="single" w:sz="4" w:space="0" w:color="000000"/>
            </w:tcBorders>
            <w:shd w:val="clear" w:color="auto" w:fill="auto"/>
          </w:tcPr>
          <w:p w:rsidR="00FF04AA" w:rsidRPr="00D46D0C" w:rsidRDefault="00FF04AA" w:rsidP="00FF04AA">
            <w:pPr>
              <w:spacing w:after="0" w:line="100" w:lineRule="atLeast"/>
              <w:rPr>
                <w:rFonts w:ascii="Times New Roman" w:eastAsia="Times New Roman" w:hAnsi="Times New Roman" w:cs="Times New Roman"/>
                <w:b/>
                <w:sz w:val="24"/>
                <w:szCs w:val="24"/>
              </w:rPr>
            </w:pPr>
            <w:r w:rsidRPr="00D46D0C">
              <w:rPr>
                <w:rFonts w:ascii="Times New Roman" w:eastAsia="Times New Roman" w:hAnsi="Times New Roman" w:cs="Times New Roman"/>
                <w:b/>
                <w:sz w:val="24"/>
                <w:szCs w:val="24"/>
              </w:rPr>
              <w:t>MÉTODOS DE MEDICIÓN</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FF04AA" w:rsidRPr="00D46D0C" w:rsidRDefault="00FF04AA" w:rsidP="00FF04AA">
            <w:pPr>
              <w:spacing w:after="0" w:line="100" w:lineRule="atLeast"/>
              <w:rPr>
                <w:sz w:val="24"/>
                <w:szCs w:val="24"/>
              </w:rPr>
            </w:pPr>
            <w:r w:rsidRPr="00D46D0C">
              <w:rPr>
                <w:rFonts w:ascii="Times New Roman" w:eastAsia="Times New Roman" w:hAnsi="Times New Roman" w:cs="Times New Roman"/>
                <w:b/>
                <w:sz w:val="24"/>
                <w:szCs w:val="24"/>
              </w:rPr>
              <w:t>DISEÑO DE INVESTIGACIÓN</w:t>
            </w:r>
          </w:p>
        </w:tc>
      </w:tr>
      <w:tr w:rsidR="00FF04AA" w:rsidTr="00FF04AA">
        <w:tc>
          <w:tcPr>
            <w:tcW w:w="1673" w:type="dxa"/>
            <w:tcBorders>
              <w:top w:val="single" w:sz="4" w:space="0" w:color="000000"/>
              <w:left w:val="single" w:sz="4" w:space="0" w:color="000000"/>
              <w:bottom w:val="single" w:sz="4" w:space="0" w:color="000000"/>
            </w:tcBorders>
            <w:shd w:val="clear" w:color="auto" w:fill="auto"/>
          </w:tcPr>
          <w:p w:rsidR="00FF04AA" w:rsidRPr="00D46D0C" w:rsidRDefault="00FF04AA" w:rsidP="00FF04AA">
            <w:pPr>
              <w:suppressAutoHyphens w:val="0"/>
              <w:spacing w:after="0" w:line="100" w:lineRule="atLeast"/>
              <w:jc w:val="both"/>
              <w:rPr>
                <w:rFonts w:ascii="Times New Roman" w:eastAsia="Times New Roman" w:hAnsi="Times New Roman" w:cs="Times New Roman"/>
                <w:b/>
                <w:sz w:val="24"/>
                <w:szCs w:val="24"/>
                <w:lang w:val="es-PE"/>
              </w:rPr>
            </w:pPr>
            <w:r w:rsidRPr="00D46D0C">
              <w:rPr>
                <w:rFonts w:ascii="Times New Roman" w:eastAsia="Times New Roman" w:hAnsi="Times New Roman" w:cs="Times New Roman"/>
                <w:sz w:val="24"/>
                <w:szCs w:val="24"/>
              </w:rPr>
              <w:t>¿Cuál es la relación entre la violencia conyugal y la indefensión aprendida en madres de familia de una institución educativa de Cajamarca 2017?</w:t>
            </w:r>
          </w:p>
        </w:tc>
        <w:tc>
          <w:tcPr>
            <w:tcW w:w="1852" w:type="dxa"/>
            <w:tcBorders>
              <w:top w:val="single" w:sz="4" w:space="0" w:color="000000"/>
              <w:left w:val="single" w:sz="4" w:space="0" w:color="000000"/>
              <w:bottom w:val="single" w:sz="4" w:space="0" w:color="000000"/>
            </w:tcBorders>
            <w:shd w:val="clear" w:color="auto" w:fill="auto"/>
          </w:tcPr>
          <w:p w:rsidR="00FF04AA" w:rsidRPr="00D46D0C" w:rsidRDefault="00FF04AA" w:rsidP="00FF04AA">
            <w:pPr>
              <w:spacing w:after="0" w:line="100" w:lineRule="atLeast"/>
              <w:rPr>
                <w:rFonts w:ascii="Times New Roman" w:eastAsia="Times New Roman" w:hAnsi="Times New Roman" w:cs="Times New Roman"/>
                <w:sz w:val="24"/>
                <w:szCs w:val="24"/>
                <w:lang w:val="es-PE"/>
              </w:rPr>
            </w:pPr>
            <w:r w:rsidRPr="00D46D0C">
              <w:rPr>
                <w:rFonts w:ascii="Times New Roman" w:eastAsia="Times New Roman" w:hAnsi="Times New Roman" w:cs="Times New Roman"/>
                <w:b/>
                <w:sz w:val="24"/>
                <w:szCs w:val="24"/>
                <w:lang w:val="es-PE"/>
              </w:rPr>
              <w:t>GENERAL</w:t>
            </w:r>
          </w:p>
          <w:p w:rsidR="00FF04AA" w:rsidRPr="00D46D0C" w:rsidRDefault="00FF04AA" w:rsidP="00FF04AA">
            <w:pPr>
              <w:spacing w:after="0" w:line="100" w:lineRule="atLeast"/>
              <w:jc w:val="both"/>
              <w:rPr>
                <w:rFonts w:ascii="Times New Roman" w:eastAsia="Times New Roman" w:hAnsi="Times New Roman" w:cs="Times New Roman"/>
                <w:sz w:val="24"/>
                <w:szCs w:val="24"/>
                <w:lang w:val="es-PE"/>
              </w:rPr>
            </w:pPr>
            <w:r w:rsidRPr="00D46D0C">
              <w:rPr>
                <w:rFonts w:ascii="Times New Roman" w:eastAsia="Times New Roman" w:hAnsi="Times New Roman" w:cs="Times New Roman"/>
                <w:sz w:val="24"/>
                <w:szCs w:val="24"/>
                <w:lang w:val="es-PE"/>
              </w:rPr>
              <w:t xml:space="preserve">Determinar la relación entre la violencia conyugal y la indefensión aprendida en madres de familia de una institución educativa de Cajamarca 2017. </w:t>
            </w:r>
          </w:p>
          <w:p w:rsidR="00FF04AA" w:rsidRPr="00D46D0C" w:rsidRDefault="00FF04AA" w:rsidP="00FF04AA">
            <w:pPr>
              <w:spacing w:after="0" w:line="100" w:lineRule="atLeast"/>
              <w:rPr>
                <w:rFonts w:ascii="Times New Roman" w:eastAsia="Times New Roman" w:hAnsi="Times New Roman" w:cs="Times New Roman"/>
                <w:sz w:val="24"/>
                <w:szCs w:val="24"/>
                <w:lang w:val="es-PE"/>
              </w:rPr>
            </w:pPr>
          </w:p>
          <w:p w:rsidR="00FF04AA" w:rsidRPr="00D46D0C" w:rsidRDefault="00FF04AA" w:rsidP="00FF04AA">
            <w:pPr>
              <w:spacing w:after="0" w:line="100" w:lineRule="atLeast"/>
              <w:rPr>
                <w:rFonts w:ascii="Times New Roman" w:eastAsia="Times New Roman" w:hAnsi="Times New Roman" w:cs="Times New Roman"/>
                <w:sz w:val="24"/>
                <w:szCs w:val="24"/>
                <w:lang w:val="es-PE"/>
              </w:rPr>
            </w:pPr>
            <w:r w:rsidRPr="00D46D0C">
              <w:rPr>
                <w:rFonts w:ascii="Times New Roman" w:eastAsia="Times New Roman" w:hAnsi="Times New Roman" w:cs="Times New Roman"/>
                <w:b/>
                <w:sz w:val="24"/>
                <w:szCs w:val="24"/>
                <w:lang w:val="es-PE"/>
              </w:rPr>
              <w:t>ESPECÍFICO 1</w:t>
            </w:r>
          </w:p>
          <w:p w:rsidR="00FF04AA" w:rsidRPr="00D46D0C" w:rsidRDefault="00FF04AA" w:rsidP="00FF04AA">
            <w:pPr>
              <w:spacing w:after="0" w:line="100" w:lineRule="atLeast"/>
              <w:jc w:val="both"/>
              <w:rPr>
                <w:rFonts w:ascii="Times New Roman" w:eastAsia="Times New Roman" w:hAnsi="Times New Roman" w:cs="Times New Roman"/>
                <w:sz w:val="24"/>
                <w:szCs w:val="24"/>
                <w:lang w:val="es-PE"/>
              </w:rPr>
            </w:pPr>
            <w:r w:rsidRPr="00D46D0C">
              <w:rPr>
                <w:rFonts w:ascii="Times New Roman" w:eastAsia="Times New Roman" w:hAnsi="Times New Roman" w:cs="Times New Roman"/>
                <w:sz w:val="24"/>
                <w:szCs w:val="24"/>
                <w:lang w:val="es-PE"/>
              </w:rPr>
              <w:lastRenderedPageBreak/>
              <w:t xml:space="preserve">Determinar la relación entre la violencia conyugal y el factor 1 de la indefensión aprendida en madres de familia de una institución educativa de Cajamarca 2017. </w:t>
            </w:r>
            <w:r w:rsidRPr="00D46D0C">
              <w:rPr>
                <w:rFonts w:ascii="Times New Roman" w:eastAsia="Times New Roman" w:hAnsi="Times New Roman" w:cs="Times New Roman"/>
                <w:b/>
                <w:sz w:val="24"/>
                <w:szCs w:val="24"/>
                <w:lang w:val="es-PE"/>
              </w:rPr>
              <w:t>ESPECÍFICO 2</w:t>
            </w:r>
          </w:p>
          <w:p w:rsidR="00FF04AA" w:rsidRPr="00D46D0C" w:rsidRDefault="00FF04AA" w:rsidP="00FF04AA">
            <w:pPr>
              <w:spacing w:after="0" w:line="100" w:lineRule="atLeast"/>
              <w:rPr>
                <w:rFonts w:ascii="Times New Roman" w:eastAsia="Times New Roman" w:hAnsi="Times New Roman" w:cs="Times New Roman"/>
                <w:b/>
                <w:sz w:val="24"/>
                <w:szCs w:val="24"/>
                <w:lang w:val="es-PE"/>
              </w:rPr>
            </w:pPr>
            <w:r w:rsidRPr="00D46D0C">
              <w:rPr>
                <w:rFonts w:ascii="Times New Roman" w:eastAsia="Times New Roman" w:hAnsi="Times New Roman" w:cs="Times New Roman"/>
                <w:sz w:val="24"/>
                <w:szCs w:val="24"/>
                <w:lang w:val="es-PE"/>
              </w:rPr>
              <w:t>Determinar la relación entre la violencia conyugal y el factor 2 de la indefensión aprendida en madres de familia de una institución educativa de Cajamarca 2017.</w:t>
            </w:r>
          </w:p>
          <w:p w:rsidR="00FF04AA" w:rsidRPr="00D46D0C" w:rsidRDefault="00FF04AA" w:rsidP="00FF04AA">
            <w:pPr>
              <w:spacing w:after="0" w:line="100" w:lineRule="atLeast"/>
              <w:rPr>
                <w:rFonts w:ascii="Times New Roman" w:eastAsia="Times New Roman" w:hAnsi="Times New Roman" w:cs="Times New Roman"/>
                <w:sz w:val="24"/>
                <w:szCs w:val="24"/>
                <w:lang w:val="es-PE"/>
              </w:rPr>
            </w:pPr>
            <w:r w:rsidRPr="00D46D0C">
              <w:rPr>
                <w:rFonts w:ascii="Times New Roman" w:eastAsia="Times New Roman" w:hAnsi="Times New Roman" w:cs="Times New Roman"/>
                <w:b/>
                <w:sz w:val="24"/>
                <w:szCs w:val="24"/>
                <w:lang w:val="es-PE"/>
              </w:rPr>
              <w:t>ESPECÍFICO 3</w:t>
            </w:r>
          </w:p>
          <w:p w:rsidR="00FF04AA" w:rsidRPr="00D46D0C" w:rsidRDefault="00FF04AA" w:rsidP="00FF04AA">
            <w:pPr>
              <w:spacing w:after="0" w:line="100" w:lineRule="atLeast"/>
              <w:rPr>
                <w:rFonts w:ascii="Times New Roman" w:eastAsia="Times New Roman" w:hAnsi="Times New Roman" w:cs="Times New Roman"/>
                <w:sz w:val="24"/>
                <w:szCs w:val="24"/>
                <w:lang w:val="es-PE"/>
              </w:rPr>
            </w:pPr>
            <w:r w:rsidRPr="00D46D0C">
              <w:rPr>
                <w:rFonts w:ascii="Times New Roman" w:eastAsia="Times New Roman" w:hAnsi="Times New Roman" w:cs="Times New Roman"/>
                <w:sz w:val="24"/>
                <w:szCs w:val="24"/>
                <w:lang w:val="es-PE"/>
              </w:rPr>
              <w:t xml:space="preserve">Determinar la relación entre la </w:t>
            </w:r>
            <w:r w:rsidRPr="00D46D0C">
              <w:rPr>
                <w:rFonts w:ascii="Times New Roman" w:eastAsia="Times New Roman" w:hAnsi="Times New Roman" w:cs="Times New Roman"/>
                <w:sz w:val="24"/>
                <w:szCs w:val="24"/>
                <w:lang w:val="es-PE"/>
              </w:rPr>
              <w:lastRenderedPageBreak/>
              <w:t>violencia conyugal y el factor 3 de la indefensión aprendida en madres de familia de una institución educativa de Cajamarca 2017.</w:t>
            </w:r>
          </w:p>
          <w:p w:rsidR="00FF04AA" w:rsidRDefault="00FF04AA" w:rsidP="00FF04AA">
            <w:pPr>
              <w:spacing w:after="0" w:line="100" w:lineRule="atLeast"/>
              <w:rPr>
                <w:rFonts w:ascii="Times New Roman" w:eastAsia="Times New Roman" w:hAnsi="Times New Roman" w:cs="Times New Roman"/>
                <w:sz w:val="18"/>
                <w:szCs w:val="18"/>
                <w:lang w:val="es-PE"/>
              </w:rPr>
            </w:pPr>
          </w:p>
        </w:tc>
        <w:tc>
          <w:tcPr>
            <w:tcW w:w="2196" w:type="dxa"/>
            <w:tcBorders>
              <w:top w:val="single" w:sz="4" w:space="0" w:color="000000"/>
              <w:left w:val="single" w:sz="4" w:space="0" w:color="000000"/>
              <w:bottom w:val="single" w:sz="4" w:space="0" w:color="000000"/>
            </w:tcBorders>
            <w:shd w:val="clear" w:color="auto" w:fill="auto"/>
          </w:tcPr>
          <w:p w:rsidR="00FF04AA" w:rsidRPr="00D46D0C" w:rsidRDefault="00FF04AA" w:rsidP="00FF04AA">
            <w:pPr>
              <w:suppressAutoHyphens w:val="0"/>
              <w:spacing w:after="0" w:line="100" w:lineRule="atLeast"/>
              <w:jc w:val="both"/>
              <w:rPr>
                <w:rFonts w:ascii="Times New Roman" w:eastAsia="Times New Roman" w:hAnsi="Times New Roman" w:cs="Times New Roman"/>
                <w:b/>
                <w:sz w:val="24"/>
                <w:szCs w:val="24"/>
                <w:lang w:val="es-PE"/>
              </w:rPr>
            </w:pPr>
            <w:r w:rsidRPr="00D46D0C">
              <w:rPr>
                <w:rFonts w:ascii="Times New Roman" w:eastAsia="Times New Roman" w:hAnsi="Times New Roman" w:cs="Times New Roman"/>
                <w:sz w:val="24"/>
                <w:szCs w:val="24"/>
                <w:lang w:val="es-PE"/>
              </w:rPr>
              <w:lastRenderedPageBreak/>
              <w:t>Incrementar el conocimiento acerca de las variables en cuestión con respecto a madres de familia de una institución educativa de Cajamarca 2017.</w:t>
            </w:r>
          </w:p>
        </w:tc>
        <w:tc>
          <w:tcPr>
            <w:tcW w:w="1701" w:type="dxa"/>
            <w:tcBorders>
              <w:top w:val="single" w:sz="4" w:space="0" w:color="000000"/>
              <w:left w:val="single" w:sz="4" w:space="0" w:color="000000"/>
              <w:bottom w:val="single" w:sz="4" w:space="0" w:color="000000"/>
            </w:tcBorders>
            <w:shd w:val="clear" w:color="auto" w:fill="auto"/>
          </w:tcPr>
          <w:p w:rsidR="00FF04AA" w:rsidRPr="00D46D0C" w:rsidRDefault="00FF04AA" w:rsidP="00FF04AA">
            <w:pPr>
              <w:spacing w:after="0" w:line="100" w:lineRule="atLeast"/>
              <w:jc w:val="both"/>
              <w:rPr>
                <w:rFonts w:ascii="Times New Roman" w:eastAsia="Times New Roman" w:hAnsi="Times New Roman" w:cs="Times New Roman"/>
                <w:sz w:val="24"/>
                <w:szCs w:val="24"/>
                <w:lang w:val="es-PE"/>
              </w:rPr>
            </w:pPr>
            <w:r w:rsidRPr="00D46D0C">
              <w:rPr>
                <w:rFonts w:ascii="Times New Roman" w:eastAsia="Times New Roman" w:hAnsi="Times New Roman" w:cs="Times New Roman"/>
                <w:b/>
                <w:sz w:val="24"/>
                <w:szCs w:val="24"/>
                <w:lang w:val="es-PE"/>
              </w:rPr>
              <w:t>GENERAL</w:t>
            </w:r>
          </w:p>
          <w:p w:rsidR="00FF04AA" w:rsidRPr="00D46D0C" w:rsidRDefault="00FF04AA" w:rsidP="00FF04AA">
            <w:pPr>
              <w:spacing w:after="0" w:line="100" w:lineRule="atLeast"/>
              <w:jc w:val="both"/>
              <w:rPr>
                <w:rFonts w:ascii="Times New Roman" w:eastAsia="Times New Roman" w:hAnsi="Times New Roman" w:cs="Times New Roman"/>
                <w:b/>
                <w:sz w:val="24"/>
                <w:szCs w:val="24"/>
                <w:lang w:val="es-PE"/>
              </w:rPr>
            </w:pPr>
            <w:r w:rsidRPr="00D46D0C">
              <w:rPr>
                <w:rFonts w:ascii="Times New Roman" w:eastAsia="Times New Roman" w:hAnsi="Times New Roman" w:cs="Times New Roman"/>
                <w:sz w:val="24"/>
                <w:szCs w:val="24"/>
                <w:lang w:val="es-PE"/>
              </w:rPr>
              <w:t>Existe relación entre la violencia conyugal y la indefensión aprendida en madres de familia de una institución educativa de Cajamarca 2017</w:t>
            </w:r>
          </w:p>
          <w:p w:rsidR="00FF04AA" w:rsidRPr="00D46D0C" w:rsidRDefault="00FF04AA" w:rsidP="00FF04AA">
            <w:pPr>
              <w:spacing w:after="0" w:line="100" w:lineRule="atLeast"/>
              <w:jc w:val="both"/>
              <w:rPr>
                <w:rFonts w:ascii="Times New Roman" w:eastAsia="Times New Roman" w:hAnsi="Times New Roman" w:cs="Times New Roman"/>
                <w:sz w:val="24"/>
                <w:szCs w:val="24"/>
                <w:lang w:val="es-PE"/>
              </w:rPr>
            </w:pPr>
            <w:r w:rsidRPr="00D46D0C">
              <w:rPr>
                <w:rFonts w:ascii="Times New Roman" w:eastAsia="Times New Roman" w:hAnsi="Times New Roman" w:cs="Times New Roman"/>
                <w:b/>
                <w:sz w:val="24"/>
                <w:szCs w:val="24"/>
                <w:lang w:val="es-PE"/>
              </w:rPr>
              <w:t>ESPECÍFICO 1</w:t>
            </w:r>
          </w:p>
          <w:p w:rsidR="00FF04AA" w:rsidRPr="00D46D0C" w:rsidRDefault="00FF04AA" w:rsidP="00FF04AA">
            <w:pPr>
              <w:spacing w:after="0" w:line="100" w:lineRule="atLeast"/>
              <w:jc w:val="both"/>
              <w:rPr>
                <w:rFonts w:ascii="Times New Roman" w:eastAsia="Times New Roman" w:hAnsi="Times New Roman" w:cs="Times New Roman"/>
                <w:b/>
                <w:sz w:val="24"/>
                <w:szCs w:val="24"/>
                <w:lang w:val="es-PE"/>
              </w:rPr>
            </w:pPr>
            <w:r w:rsidRPr="00D46D0C">
              <w:rPr>
                <w:rFonts w:ascii="Times New Roman" w:eastAsia="Times New Roman" w:hAnsi="Times New Roman" w:cs="Times New Roman"/>
                <w:sz w:val="24"/>
                <w:szCs w:val="24"/>
                <w:lang w:val="es-PE"/>
              </w:rPr>
              <w:lastRenderedPageBreak/>
              <w:t>Existe relación entre la violencia conyugal y el factor 1 de la indefensión aprendida en madres de familia de una institución educativa de Cajamarca 2017.</w:t>
            </w:r>
          </w:p>
          <w:p w:rsidR="00FF04AA" w:rsidRPr="00D46D0C" w:rsidRDefault="00FF04AA" w:rsidP="00FF04AA">
            <w:pPr>
              <w:spacing w:after="0" w:line="100" w:lineRule="atLeast"/>
              <w:jc w:val="both"/>
              <w:rPr>
                <w:rFonts w:ascii="Times New Roman" w:eastAsia="Times New Roman" w:hAnsi="Times New Roman" w:cs="Times New Roman"/>
                <w:b/>
                <w:sz w:val="24"/>
                <w:szCs w:val="24"/>
                <w:lang w:val="es-PE"/>
              </w:rPr>
            </w:pPr>
          </w:p>
          <w:p w:rsidR="00FF04AA" w:rsidRPr="00D46D0C" w:rsidRDefault="00FF04AA" w:rsidP="00FF04AA">
            <w:pPr>
              <w:spacing w:after="0" w:line="100" w:lineRule="atLeast"/>
              <w:jc w:val="both"/>
              <w:rPr>
                <w:rFonts w:ascii="Times New Roman" w:eastAsia="Times New Roman" w:hAnsi="Times New Roman" w:cs="Times New Roman"/>
                <w:sz w:val="24"/>
                <w:szCs w:val="24"/>
                <w:lang w:val="es-PE"/>
              </w:rPr>
            </w:pPr>
            <w:r w:rsidRPr="00D46D0C">
              <w:rPr>
                <w:rFonts w:ascii="Times New Roman" w:eastAsia="Times New Roman" w:hAnsi="Times New Roman" w:cs="Times New Roman"/>
                <w:b/>
                <w:sz w:val="24"/>
                <w:szCs w:val="24"/>
                <w:lang w:val="es-PE"/>
              </w:rPr>
              <w:t>ESPECÍFICO 2</w:t>
            </w:r>
          </w:p>
          <w:p w:rsidR="00FF04AA" w:rsidRPr="00D46D0C" w:rsidRDefault="00FF04AA" w:rsidP="00FF04AA">
            <w:pPr>
              <w:spacing w:after="0" w:line="100" w:lineRule="atLeast"/>
              <w:jc w:val="both"/>
              <w:rPr>
                <w:rFonts w:ascii="Times New Roman" w:eastAsia="Times New Roman" w:hAnsi="Times New Roman" w:cs="Times New Roman"/>
                <w:b/>
                <w:sz w:val="24"/>
                <w:szCs w:val="24"/>
                <w:lang w:val="es-PE"/>
              </w:rPr>
            </w:pPr>
            <w:r w:rsidRPr="00D46D0C">
              <w:rPr>
                <w:rFonts w:ascii="Times New Roman" w:eastAsia="Times New Roman" w:hAnsi="Times New Roman" w:cs="Times New Roman"/>
                <w:sz w:val="24"/>
                <w:szCs w:val="24"/>
                <w:lang w:val="es-PE"/>
              </w:rPr>
              <w:t>Existe relación entre la violencia conyugal y el factor 2 de la indefensión aprendida en madres de familia de una institución educativa de Cajamarca 2017</w:t>
            </w:r>
          </w:p>
          <w:p w:rsidR="00FF04AA" w:rsidRPr="00D46D0C" w:rsidRDefault="00FF04AA" w:rsidP="00FF04AA">
            <w:pPr>
              <w:spacing w:after="0" w:line="100" w:lineRule="atLeast"/>
              <w:jc w:val="both"/>
              <w:rPr>
                <w:rFonts w:ascii="Times New Roman" w:eastAsia="Times New Roman" w:hAnsi="Times New Roman" w:cs="Times New Roman"/>
                <w:b/>
                <w:sz w:val="24"/>
                <w:szCs w:val="24"/>
                <w:lang w:val="es-PE"/>
              </w:rPr>
            </w:pPr>
          </w:p>
          <w:p w:rsidR="00FF04AA" w:rsidRPr="00D46D0C" w:rsidRDefault="00FF04AA" w:rsidP="00FF04AA">
            <w:pPr>
              <w:spacing w:after="0" w:line="100" w:lineRule="atLeast"/>
              <w:jc w:val="both"/>
              <w:rPr>
                <w:rFonts w:ascii="Times New Roman" w:eastAsia="Times New Roman" w:hAnsi="Times New Roman" w:cs="Times New Roman"/>
                <w:sz w:val="24"/>
                <w:szCs w:val="24"/>
                <w:lang w:val="es-PE"/>
              </w:rPr>
            </w:pPr>
            <w:r w:rsidRPr="00D46D0C">
              <w:rPr>
                <w:rFonts w:ascii="Times New Roman" w:eastAsia="Times New Roman" w:hAnsi="Times New Roman" w:cs="Times New Roman"/>
                <w:b/>
                <w:sz w:val="24"/>
                <w:szCs w:val="24"/>
                <w:lang w:val="es-PE"/>
              </w:rPr>
              <w:t>ESPECÍFICO 3</w:t>
            </w:r>
          </w:p>
          <w:p w:rsidR="00FF04AA" w:rsidRPr="00D46D0C" w:rsidRDefault="00FF04AA" w:rsidP="00FF04AA">
            <w:pPr>
              <w:spacing w:after="0" w:line="100" w:lineRule="atLeast"/>
              <w:jc w:val="both"/>
              <w:rPr>
                <w:rFonts w:ascii="Times New Roman" w:eastAsia="Times New Roman" w:hAnsi="Times New Roman" w:cs="Times New Roman"/>
                <w:sz w:val="24"/>
                <w:szCs w:val="24"/>
                <w:lang w:val="es-PE"/>
              </w:rPr>
            </w:pPr>
            <w:r w:rsidRPr="00D46D0C">
              <w:rPr>
                <w:rFonts w:ascii="Times New Roman" w:eastAsia="Times New Roman" w:hAnsi="Times New Roman" w:cs="Times New Roman"/>
                <w:sz w:val="24"/>
                <w:szCs w:val="24"/>
                <w:lang w:val="es-PE"/>
              </w:rPr>
              <w:t>Existe relación entre la violencia conyugal y el factor 3 de la indefensión aprendida en madres de familia de una institución educativa de Cajamarca 2017</w:t>
            </w:r>
          </w:p>
          <w:p w:rsidR="00FF04AA" w:rsidRPr="00D46D0C" w:rsidRDefault="00FF04AA" w:rsidP="00FF04AA">
            <w:pPr>
              <w:spacing w:after="0" w:line="100" w:lineRule="atLeast"/>
              <w:jc w:val="both"/>
              <w:rPr>
                <w:rFonts w:ascii="Times New Roman" w:eastAsia="Times New Roman" w:hAnsi="Times New Roman" w:cs="Times New Roman"/>
                <w:sz w:val="24"/>
                <w:szCs w:val="24"/>
                <w:lang w:val="es-PE"/>
              </w:rPr>
            </w:pPr>
          </w:p>
        </w:tc>
        <w:tc>
          <w:tcPr>
            <w:tcW w:w="1701" w:type="dxa"/>
            <w:tcBorders>
              <w:top w:val="single" w:sz="4" w:space="0" w:color="000000"/>
              <w:left w:val="single" w:sz="4" w:space="0" w:color="000000"/>
              <w:bottom w:val="single" w:sz="4" w:space="0" w:color="000000"/>
            </w:tcBorders>
            <w:shd w:val="clear" w:color="auto" w:fill="auto"/>
          </w:tcPr>
          <w:p w:rsidR="00FF04AA" w:rsidRPr="00D46D0C" w:rsidRDefault="00FF04AA" w:rsidP="00FF04AA">
            <w:pPr>
              <w:spacing w:after="0" w:line="100" w:lineRule="atLeast"/>
              <w:jc w:val="both"/>
              <w:rPr>
                <w:rFonts w:ascii="Times New Roman" w:eastAsia="Times New Roman" w:hAnsi="Times New Roman" w:cs="Times New Roman"/>
                <w:sz w:val="24"/>
                <w:szCs w:val="24"/>
                <w:lang w:val="es-PE"/>
              </w:rPr>
            </w:pPr>
            <w:r w:rsidRPr="00D46D0C">
              <w:rPr>
                <w:rFonts w:ascii="Times New Roman" w:eastAsia="Times New Roman" w:hAnsi="Times New Roman" w:cs="Times New Roman"/>
                <w:b/>
                <w:sz w:val="24"/>
                <w:szCs w:val="24"/>
                <w:lang w:val="es-PE"/>
              </w:rPr>
              <w:lastRenderedPageBreak/>
              <w:t>VARIABLE INDEPENDIENTE</w:t>
            </w:r>
          </w:p>
          <w:p w:rsidR="00FF04AA" w:rsidRPr="00D46D0C" w:rsidRDefault="00FF04AA" w:rsidP="00FF04AA">
            <w:pPr>
              <w:spacing w:after="0" w:line="100" w:lineRule="atLeast"/>
              <w:jc w:val="both"/>
              <w:rPr>
                <w:rFonts w:ascii="Times New Roman" w:eastAsia="Times New Roman" w:hAnsi="Times New Roman" w:cs="Times New Roman"/>
                <w:sz w:val="24"/>
                <w:szCs w:val="24"/>
                <w:lang w:val="es-PE"/>
              </w:rPr>
            </w:pPr>
            <w:r w:rsidRPr="00D46D0C">
              <w:rPr>
                <w:rFonts w:ascii="Times New Roman" w:eastAsia="Times New Roman" w:hAnsi="Times New Roman" w:cs="Times New Roman"/>
                <w:sz w:val="24"/>
                <w:szCs w:val="24"/>
                <w:lang w:val="es-PE"/>
              </w:rPr>
              <w:t>Violencia conyugal</w:t>
            </w:r>
          </w:p>
          <w:p w:rsidR="00FF04AA" w:rsidRPr="00D46D0C" w:rsidRDefault="00FF04AA" w:rsidP="00FF04AA">
            <w:pPr>
              <w:spacing w:after="0" w:line="100" w:lineRule="atLeast"/>
              <w:jc w:val="both"/>
              <w:rPr>
                <w:rFonts w:ascii="Times New Roman" w:eastAsia="Times New Roman" w:hAnsi="Times New Roman" w:cs="Times New Roman"/>
                <w:sz w:val="24"/>
                <w:szCs w:val="24"/>
                <w:lang w:val="es-PE"/>
              </w:rPr>
            </w:pPr>
          </w:p>
          <w:p w:rsidR="00FF04AA" w:rsidRPr="00D46D0C" w:rsidRDefault="00FF04AA" w:rsidP="00FF04AA">
            <w:pPr>
              <w:spacing w:after="0" w:line="100" w:lineRule="atLeast"/>
              <w:jc w:val="both"/>
              <w:rPr>
                <w:rFonts w:ascii="Times New Roman" w:eastAsia="Times New Roman" w:hAnsi="Times New Roman" w:cs="Times New Roman"/>
                <w:sz w:val="24"/>
                <w:szCs w:val="24"/>
                <w:lang w:val="es-PE"/>
              </w:rPr>
            </w:pPr>
            <w:r w:rsidRPr="00D46D0C">
              <w:rPr>
                <w:rFonts w:ascii="Times New Roman" w:eastAsia="Times New Roman" w:hAnsi="Times New Roman" w:cs="Times New Roman"/>
                <w:b/>
                <w:sz w:val="24"/>
                <w:szCs w:val="24"/>
                <w:lang w:val="es-PE"/>
              </w:rPr>
              <w:t>VARIABLE DEPENDIENTE</w:t>
            </w:r>
          </w:p>
          <w:p w:rsidR="00FF04AA" w:rsidRDefault="00FF04AA" w:rsidP="00FF04AA">
            <w:pPr>
              <w:spacing w:after="0" w:line="100" w:lineRule="atLeast"/>
              <w:jc w:val="both"/>
              <w:rPr>
                <w:rFonts w:ascii="Times New Roman" w:eastAsia="Times New Roman" w:hAnsi="Times New Roman" w:cs="Times New Roman"/>
                <w:sz w:val="18"/>
                <w:szCs w:val="18"/>
              </w:rPr>
            </w:pPr>
            <w:r w:rsidRPr="00D46D0C">
              <w:rPr>
                <w:rFonts w:ascii="Times New Roman" w:eastAsia="Times New Roman" w:hAnsi="Times New Roman" w:cs="Times New Roman"/>
                <w:sz w:val="24"/>
                <w:szCs w:val="24"/>
                <w:lang w:val="es-PE"/>
              </w:rPr>
              <w:t>Indefensión aprendida</w:t>
            </w:r>
          </w:p>
        </w:tc>
        <w:tc>
          <w:tcPr>
            <w:tcW w:w="1529" w:type="dxa"/>
            <w:tcBorders>
              <w:top w:val="single" w:sz="4" w:space="0" w:color="000000"/>
              <w:left w:val="single" w:sz="4" w:space="0" w:color="000000"/>
              <w:bottom w:val="single" w:sz="4" w:space="0" w:color="000000"/>
            </w:tcBorders>
            <w:shd w:val="clear" w:color="auto" w:fill="auto"/>
          </w:tcPr>
          <w:p w:rsidR="00FF04AA" w:rsidRPr="00D46D0C" w:rsidRDefault="00FF04AA" w:rsidP="00FF04AA">
            <w:pPr>
              <w:suppressAutoHyphens w:val="0"/>
              <w:spacing w:after="0" w:line="100" w:lineRule="atLeast"/>
              <w:jc w:val="both"/>
              <w:rPr>
                <w:rFonts w:ascii="Times New Roman" w:eastAsia="Times New Roman" w:hAnsi="Times New Roman" w:cs="Times New Roman"/>
                <w:sz w:val="24"/>
                <w:szCs w:val="24"/>
              </w:rPr>
            </w:pPr>
            <w:r w:rsidRPr="00D46D0C">
              <w:rPr>
                <w:rFonts w:ascii="Times New Roman" w:eastAsia="Times New Roman" w:hAnsi="Times New Roman" w:cs="Times New Roman"/>
                <w:sz w:val="24"/>
                <w:szCs w:val="24"/>
              </w:rPr>
              <w:t>Cuestionario de Violencia conyugal</w:t>
            </w:r>
          </w:p>
          <w:p w:rsidR="00FF04AA" w:rsidRPr="00D46D0C" w:rsidRDefault="00FF04AA" w:rsidP="00FF04AA">
            <w:pPr>
              <w:suppressAutoHyphens w:val="0"/>
              <w:spacing w:after="0" w:line="100" w:lineRule="atLeast"/>
              <w:jc w:val="both"/>
              <w:rPr>
                <w:rFonts w:ascii="Times New Roman" w:eastAsia="Times New Roman" w:hAnsi="Times New Roman" w:cs="Times New Roman"/>
                <w:sz w:val="24"/>
                <w:szCs w:val="24"/>
              </w:rPr>
            </w:pPr>
          </w:p>
          <w:p w:rsidR="00FF04AA" w:rsidRDefault="00FF04AA" w:rsidP="00FF04AA">
            <w:pPr>
              <w:suppressAutoHyphens w:val="0"/>
              <w:spacing w:after="0" w:line="100" w:lineRule="atLeast"/>
              <w:jc w:val="both"/>
              <w:rPr>
                <w:rFonts w:ascii="Times New Roman" w:eastAsia="Times New Roman" w:hAnsi="Times New Roman" w:cs="Times New Roman"/>
                <w:b/>
                <w:sz w:val="18"/>
                <w:szCs w:val="18"/>
                <w:lang w:val="es-PE"/>
              </w:rPr>
            </w:pPr>
            <w:r w:rsidRPr="00D46D0C">
              <w:rPr>
                <w:rFonts w:ascii="Times New Roman" w:eastAsia="Times New Roman" w:hAnsi="Times New Roman" w:cs="Times New Roman"/>
                <w:sz w:val="24"/>
                <w:szCs w:val="24"/>
              </w:rPr>
              <w:t>Inventario de Indefensión Aprendida</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FF04AA" w:rsidRPr="00D46D0C" w:rsidRDefault="00FF04AA" w:rsidP="00FF04AA">
            <w:pPr>
              <w:spacing w:after="0" w:line="100" w:lineRule="atLeast"/>
              <w:jc w:val="both"/>
              <w:rPr>
                <w:rFonts w:ascii="Times New Roman" w:eastAsia="Times New Roman" w:hAnsi="Times New Roman" w:cs="Times New Roman"/>
                <w:sz w:val="24"/>
                <w:szCs w:val="24"/>
                <w:lang w:val="es-PE"/>
              </w:rPr>
            </w:pPr>
            <w:r w:rsidRPr="00D46D0C">
              <w:rPr>
                <w:rFonts w:ascii="Times New Roman" w:eastAsia="Times New Roman" w:hAnsi="Times New Roman" w:cs="Times New Roman"/>
                <w:b/>
                <w:sz w:val="24"/>
                <w:szCs w:val="24"/>
                <w:lang w:val="es-PE"/>
              </w:rPr>
              <w:t>TIPO DE INVESTIGACIÓN</w:t>
            </w:r>
          </w:p>
          <w:p w:rsidR="00FF04AA" w:rsidRPr="00D46D0C" w:rsidRDefault="00FF04AA" w:rsidP="00FF04AA">
            <w:pPr>
              <w:spacing w:after="0" w:line="100" w:lineRule="atLeast"/>
              <w:jc w:val="both"/>
              <w:rPr>
                <w:rFonts w:ascii="Times New Roman" w:eastAsia="Times New Roman" w:hAnsi="Times New Roman" w:cs="Times New Roman"/>
                <w:b/>
                <w:sz w:val="24"/>
                <w:szCs w:val="24"/>
                <w:lang w:val="es-PE"/>
              </w:rPr>
            </w:pPr>
            <w:r>
              <w:rPr>
                <w:rFonts w:ascii="Times New Roman" w:eastAsia="Times New Roman" w:hAnsi="Times New Roman" w:cs="Times New Roman"/>
                <w:sz w:val="24"/>
                <w:szCs w:val="24"/>
                <w:lang w:val="es-PE"/>
              </w:rPr>
              <w:t>No experimental</w:t>
            </w:r>
          </w:p>
          <w:p w:rsidR="00FF04AA" w:rsidRPr="00D46D0C" w:rsidRDefault="00FF04AA" w:rsidP="00FF04AA">
            <w:pPr>
              <w:spacing w:after="0" w:line="100" w:lineRule="atLeast"/>
              <w:jc w:val="both"/>
              <w:rPr>
                <w:rFonts w:ascii="Times New Roman" w:eastAsia="Times New Roman" w:hAnsi="Times New Roman" w:cs="Times New Roman"/>
                <w:sz w:val="24"/>
                <w:szCs w:val="24"/>
                <w:lang w:val="es-PE"/>
              </w:rPr>
            </w:pPr>
            <w:r w:rsidRPr="00D46D0C">
              <w:rPr>
                <w:rFonts w:ascii="Times New Roman" w:eastAsia="Times New Roman" w:hAnsi="Times New Roman" w:cs="Times New Roman"/>
                <w:b/>
                <w:sz w:val="24"/>
                <w:szCs w:val="24"/>
                <w:lang w:val="es-PE"/>
              </w:rPr>
              <w:t>DISEÑO DE INVE-TIGACIÓN</w:t>
            </w:r>
          </w:p>
          <w:p w:rsidR="00FF04AA" w:rsidRPr="00D46D0C" w:rsidRDefault="00FF04AA" w:rsidP="00FF04AA">
            <w:pPr>
              <w:spacing w:after="0" w:line="100" w:lineRule="atLeast"/>
              <w:jc w:val="both"/>
              <w:rPr>
                <w:rFonts w:ascii="Times New Roman" w:eastAsia="Times New Roman" w:hAnsi="Times New Roman" w:cs="Times New Roman"/>
                <w:b/>
                <w:sz w:val="24"/>
                <w:szCs w:val="24"/>
                <w:lang w:val="es-PE"/>
              </w:rPr>
            </w:pPr>
            <w:r>
              <w:rPr>
                <w:rFonts w:ascii="Times New Roman" w:eastAsia="Times New Roman" w:hAnsi="Times New Roman" w:cs="Times New Roman"/>
                <w:sz w:val="24"/>
                <w:szCs w:val="24"/>
                <w:lang w:val="es-PE"/>
              </w:rPr>
              <w:t>Correlacional</w:t>
            </w:r>
          </w:p>
          <w:p w:rsidR="00FF04AA" w:rsidRPr="00D46D0C" w:rsidRDefault="00FF04AA" w:rsidP="00FF04AA">
            <w:pPr>
              <w:spacing w:after="0" w:line="100" w:lineRule="atLeast"/>
              <w:jc w:val="both"/>
              <w:rPr>
                <w:rFonts w:ascii="Times New Roman" w:eastAsia="Times New Roman" w:hAnsi="Times New Roman" w:cs="Times New Roman"/>
                <w:sz w:val="24"/>
                <w:szCs w:val="24"/>
              </w:rPr>
            </w:pPr>
            <w:r w:rsidRPr="00D46D0C">
              <w:rPr>
                <w:rFonts w:ascii="Times New Roman" w:eastAsia="Times New Roman" w:hAnsi="Times New Roman" w:cs="Times New Roman"/>
                <w:b/>
                <w:sz w:val="24"/>
                <w:szCs w:val="24"/>
                <w:lang w:val="es-PE"/>
              </w:rPr>
              <w:t>PROCESAMIENTO Y ANÁLISIS DE DATOS</w:t>
            </w:r>
          </w:p>
          <w:p w:rsidR="00FF04AA" w:rsidRPr="00D46D0C" w:rsidRDefault="00FF04AA" w:rsidP="006D136D">
            <w:pPr>
              <w:pStyle w:val="Prrafodelista1"/>
              <w:numPr>
                <w:ilvl w:val="0"/>
                <w:numId w:val="14"/>
              </w:numPr>
              <w:suppressAutoHyphens w:val="0"/>
              <w:spacing w:after="0" w:line="100" w:lineRule="atLeast"/>
              <w:ind w:left="143" w:hanging="141"/>
              <w:jc w:val="both"/>
              <w:rPr>
                <w:rFonts w:ascii="Times New Roman" w:eastAsia="Times New Roman" w:hAnsi="Times New Roman" w:cs="Times New Roman"/>
                <w:sz w:val="24"/>
                <w:szCs w:val="24"/>
              </w:rPr>
            </w:pPr>
            <w:r w:rsidRPr="00D46D0C">
              <w:rPr>
                <w:rFonts w:ascii="Times New Roman" w:eastAsia="Times New Roman" w:hAnsi="Times New Roman" w:cs="Times New Roman"/>
                <w:sz w:val="24"/>
                <w:szCs w:val="24"/>
              </w:rPr>
              <w:t xml:space="preserve">Análisis descriptivo </w:t>
            </w:r>
            <w:proofErr w:type="spellStart"/>
            <w:r w:rsidRPr="00D46D0C">
              <w:rPr>
                <w:rFonts w:ascii="Times New Roman" w:eastAsia="Times New Roman" w:hAnsi="Times New Roman" w:cs="Times New Roman"/>
                <w:sz w:val="24"/>
                <w:szCs w:val="24"/>
              </w:rPr>
              <w:t>bivariado</w:t>
            </w:r>
            <w:proofErr w:type="spellEnd"/>
          </w:p>
          <w:p w:rsidR="00FF04AA" w:rsidRPr="00FF04AA" w:rsidRDefault="00FF04AA" w:rsidP="006D136D">
            <w:pPr>
              <w:pStyle w:val="Prrafodelista1"/>
              <w:numPr>
                <w:ilvl w:val="0"/>
                <w:numId w:val="14"/>
              </w:numPr>
              <w:suppressAutoHyphens w:val="0"/>
              <w:spacing w:after="0" w:line="100" w:lineRule="atLeast"/>
              <w:ind w:left="143" w:hanging="141"/>
              <w:jc w:val="both"/>
              <w:rPr>
                <w:rFonts w:ascii="Times New Roman" w:eastAsia="Times New Roman" w:hAnsi="Times New Roman" w:cs="Times New Roman"/>
                <w:b/>
                <w:sz w:val="24"/>
                <w:szCs w:val="24"/>
                <w:lang w:val="es-PE"/>
              </w:rPr>
            </w:pPr>
            <w:r>
              <w:rPr>
                <w:rFonts w:ascii="Times New Roman" w:eastAsia="Times New Roman" w:hAnsi="Times New Roman" w:cs="Times New Roman"/>
                <w:sz w:val="24"/>
                <w:szCs w:val="24"/>
              </w:rPr>
              <w:t>Chi cuadrado de Pearson.</w:t>
            </w:r>
          </w:p>
          <w:p w:rsidR="00FF04AA" w:rsidRPr="00D46D0C" w:rsidRDefault="00014DDD" w:rsidP="006D136D">
            <w:pPr>
              <w:pStyle w:val="Prrafodelista1"/>
              <w:numPr>
                <w:ilvl w:val="0"/>
                <w:numId w:val="14"/>
              </w:numPr>
              <w:suppressAutoHyphens w:val="0"/>
              <w:spacing w:after="0" w:line="100" w:lineRule="atLeast"/>
              <w:ind w:left="143" w:hanging="141"/>
              <w:jc w:val="both"/>
              <w:rPr>
                <w:rFonts w:ascii="Times New Roman" w:eastAsia="Times New Roman" w:hAnsi="Times New Roman" w:cs="Times New Roman"/>
                <w:b/>
                <w:sz w:val="24"/>
                <w:szCs w:val="24"/>
                <w:lang w:val="es-PE"/>
              </w:rPr>
            </w:pPr>
            <w:r>
              <w:rPr>
                <w:rFonts w:ascii="Times New Roman" w:eastAsia="Times New Roman" w:hAnsi="Times New Roman" w:cs="Times New Roman"/>
                <w:sz w:val="24"/>
                <w:szCs w:val="24"/>
              </w:rPr>
              <w:t xml:space="preserve">Rho de </w:t>
            </w:r>
            <w:proofErr w:type="spellStart"/>
            <w:r>
              <w:rPr>
                <w:rFonts w:ascii="Times New Roman" w:eastAsia="Times New Roman" w:hAnsi="Times New Roman" w:cs="Times New Roman"/>
                <w:sz w:val="24"/>
                <w:szCs w:val="24"/>
              </w:rPr>
              <w:t>Spearman</w:t>
            </w:r>
            <w:proofErr w:type="spellEnd"/>
          </w:p>
          <w:p w:rsidR="00FF04AA" w:rsidRPr="00D46D0C" w:rsidRDefault="00FF04AA" w:rsidP="00FF04AA">
            <w:pPr>
              <w:spacing w:after="0" w:line="100" w:lineRule="atLeast"/>
              <w:jc w:val="both"/>
              <w:rPr>
                <w:rFonts w:ascii="Times New Roman" w:eastAsia="Times New Roman" w:hAnsi="Times New Roman" w:cs="Times New Roman"/>
                <w:b/>
                <w:sz w:val="24"/>
                <w:szCs w:val="24"/>
                <w:lang w:val="es-PE"/>
              </w:rPr>
            </w:pPr>
            <w:r w:rsidRPr="00D46D0C">
              <w:rPr>
                <w:rFonts w:ascii="Times New Roman" w:eastAsia="Times New Roman" w:hAnsi="Times New Roman" w:cs="Times New Roman"/>
                <w:b/>
                <w:sz w:val="24"/>
                <w:szCs w:val="24"/>
                <w:lang w:val="es-PE"/>
              </w:rPr>
              <w:lastRenderedPageBreak/>
              <w:t>INSTRUMENTO DE ANÁLISIS DE DATOS</w:t>
            </w:r>
          </w:p>
          <w:p w:rsidR="00FF04AA" w:rsidRPr="00D46D0C" w:rsidRDefault="00FF04AA" w:rsidP="00FF04AA">
            <w:pPr>
              <w:spacing w:after="0" w:line="100" w:lineRule="atLeast"/>
              <w:jc w:val="both"/>
              <w:rPr>
                <w:rFonts w:ascii="Times New Roman" w:eastAsia="Times New Roman" w:hAnsi="Times New Roman" w:cs="Times New Roman"/>
                <w:b/>
                <w:sz w:val="24"/>
                <w:szCs w:val="24"/>
                <w:lang w:val="es-PE"/>
              </w:rPr>
            </w:pPr>
          </w:p>
          <w:p w:rsidR="00FF04AA" w:rsidRDefault="00FF04AA" w:rsidP="006D136D">
            <w:pPr>
              <w:pStyle w:val="Prrafodelista1"/>
              <w:numPr>
                <w:ilvl w:val="0"/>
                <w:numId w:val="14"/>
              </w:numPr>
              <w:suppressAutoHyphens w:val="0"/>
              <w:spacing w:after="0" w:line="100" w:lineRule="atLeast"/>
              <w:ind w:left="285" w:hanging="284"/>
              <w:jc w:val="both"/>
            </w:pPr>
            <w:r w:rsidRPr="00D46D0C">
              <w:rPr>
                <w:rFonts w:ascii="Times New Roman" w:eastAsia="Times New Roman" w:hAnsi="Times New Roman" w:cs="Times New Roman"/>
                <w:sz w:val="24"/>
                <w:szCs w:val="24"/>
              </w:rPr>
              <w:t>SPSS versión 23</w:t>
            </w:r>
          </w:p>
          <w:p w:rsidR="00FF04AA" w:rsidRPr="006F1329" w:rsidRDefault="00FF04AA" w:rsidP="00FF04AA"/>
          <w:p w:rsidR="00FF04AA" w:rsidRPr="006F1329" w:rsidRDefault="00FF04AA" w:rsidP="00FF04AA"/>
          <w:p w:rsidR="00FF04AA" w:rsidRPr="006F1329" w:rsidRDefault="00FF04AA" w:rsidP="00FF04AA"/>
          <w:p w:rsidR="00FF04AA" w:rsidRPr="006F1329" w:rsidRDefault="00FF04AA" w:rsidP="00FF04AA"/>
          <w:p w:rsidR="00FF04AA" w:rsidRPr="006F1329" w:rsidRDefault="00FF04AA" w:rsidP="00FF04AA"/>
          <w:p w:rsidR="00FF04AA" w:rsidRPr="006F1329" w:rsidRDefault="00FF04AA" w:rsidP="00FF04AA"/>
          <w:p w:rsidR="00FF04AA" w:rsidRPr="006F1329" w:rsidRDefault="00FF04AA" w:rsidP="00FF04AA"/>
          <w:p w:rsidR="00FF04AA" w:rsidRPr="006F1329" w:rsidRDefault="00FF04AA" w:rsidP="00FF04AA"/>
          <w:p w:rsidR="00FF04AA" w:rsidRDefault="00FF04AA" w:rsidP="00FF04AA"/>
          <w:p w:rsidR="00FF04AA" w:rsidRPr="006F1329" w:rsidRDefault="00FF04AA" w:rsidP="00FF04AA"/>
        </w:tc>
      </w:tr>
    </w:tbl>
    <w:p w:rsidR="00FF04AA" w:rsidRDefault="00FF04AA" w:rsidP="00FF04AA">
      <w:pPr>
        <w:spacing w:line="480" w:lineRule="auto"/>
        <w:rPr>
          <w:rFonts w:ascii="Times New Roman" w:hAnsi="Times New Roman" w:cs="Times New Roman"/>
          <w:sz w:val="24"/>
          <w:szCs w:val="24"/>
        </w:rPr>
        <w:sectPr w:rsidR="00FF04AA">
          <w:footerReference w:type="default" r:id="rId18"/>
          <w:pgSz w:w="15840" w:h="12240" w:orient="landscape"/>
          <w:pgMar w:top="1701" w:right="1701" w:bottom="2268" w:left="1701" w:header="720" w:footer="709" w:gutter="0"/>
          <w:cols w:space="720"/>
          <w:docGrid w:linePitch="600" w:charSpace="36864"/>
        </w:sectPr>
      </w:pPr>
      <w:r w:rsidRPr="00D46D0C">
        <w:rPr>
          <w:rFonts w:ascii="Times New Roman" w:hAnsi="Times New Roman" w:cs="Times New Roman"/>
          <w:sz w:val="24"/>
          <w:szCs w:val="24"/>
        </w:rPr>
        <w:lastRenderedPageBreak/>
        <w:t>Violencia conyugal e indefensión aprendida en madres de familia de una institución educativa de Cajamarca 2017.</w:t>
      </w:r>
    </w:p>
    <w:p w:rsidR="00FF04AA" w:rsidRPr="00EE733D" w:rsidRDefault="00FF04AA" w:rsidP="00FF04AA">
      <w:pPr>
        <w:suppressAutoHyphens w:val="0"/>
        <w:jc w:val="center"/>
        <w:rPr>
          <w:rFonts w:ascii="Times New Roman" w:hAnsi="Times New Roman" w:cs="Times New Roman"/>
          <w:b/>
          <w:sz w:val="24"/>
          <w:szCs w:val="24"/>
        </w:rPr>
      </w:pPr>
      <w:r w:rsidRPr="00EE733D">
        <w:rPr>
          <w:rFonts w:ascii="Times New Roman" w:hAnsi="Times New Roman" w:cs="Times New Roman"/>
          <w:b/>
          <w:sz w:val="24"/>
          <w:szCs w:val="24"/>
        </w:rPr>
        <w:lastRenderedPageBreak/>
        <w:t>ANEXO B</w:t>
      </w:r>
    </w:p>
    <w:p w:rsidR="00FF04AA" w:rsidRPr="00EE733D" w:rsidRDefault="00FF04AA" w:rsidP="00FF04AA">
      <w:pPr>
        <w:suppressAutoHyphens w:val="0"/>
        <w:jc w:val="center"/>
        <w:rPr>
          <w:rFonts w:ascii="Times New Roman" w:eastAsia="Times New Roman" w:hAnsi="Times New Roman" w:cs="Times New Roman"/>
          <w:sz w:val="24"/>
          <w:szCs w:val="24"/>
        </w:rPr>
      </w:pPr>
      <w:r w:rsidRPr="00EE733D">
        <w:rPr>
          <w:rFonts w:ascii="Times New Roman" w:hAnsi="Times New Roman" w:cs="Times New Roman"/>
          <w:b/>
          <w:sz w:val="24"/>
          <w:szCs w:val="24"/>
        </w:rPr>
        <w:t>CUESTIONARIO DE VIOLENCIA CONYUGAL</w:t>
      </w:r>
    </w:p>
    <w:p w:rsidR="00FF04AA" w:rsidRPr="00EE733D" w:rsidRDefault="00FF04AA" w:rsidP="00FF04AA">
      <w:pPr>
        <w:spacing w:after="0" w:line="100" w:lineRule="atLeast"/>
        <w:rPr>
          <w:rFonts w:ascii="Times New Roman" w:eastAsia="Times New Roman" w:hAnsi="Times New Roman" w:cs="Times New Roman"/>
          <w:sz w:val="24"/>
          <w:szCs w:val="24"/>
        </w:rPr>
      </w:pPr>
    </w:p>
    <w:p w:rsidR="00FF04AA" w:rsidRPr="00EE733D" w:rsidRDefault="00C415D2" w:rsidP="00C415D2">
      <w:pPr>
        <w:spacing w:after="0" w:line="48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F04AA" w:rsidRPr="00EE733D">
        <w:rPr>
          <w:rFonts w:ascii="Times New Roman" w:eastAsia="Times New Roman" w:hAnsi="Times New Roman" w:cs="Times New Roman"/>
          <w:bCs/>
          <w:color w:val="000000"/>
          <w:sz w:val="24"/>
          <w:szCs w:val="24"/>
        </w:rPr>
        <w:t>Es importante conocer que dicho cuestionario fue creado tomando como base la “Ficha única del CEM – Cajamarca” la misma que fue creada y validada para el ámbito nacional según resolución de la Dirección ejecutiva Nº 039- 2014 MIMP/PNCF-DE que da por aprobado el instrumento para aplicación en el ámbito nacional y que ha brindado aportes metodológicos y de alineación temática para elaborar el presente instrumento “Cuestionario de violencia conyugal”, el cual tiene como objetivo recabar información sobre datos generales y específicos sobre la violencia conyugal; el cual tiene como objetivo principal recolectar datos informativos sobre mujeres que sufren violencia conyugal, los cuales servirán para la investigación sobre Violencia Conyugal y Autoestima en mujeres que asistieron al CEM – Cajamarca; dicha investigación fue realizada por</w:t>
      </w:r>
      <w:r w:rsidR="00FF04AA" w:rsidRPr="00EE733D">
        <w:rPr>
          <w:rFonts w:ascii="Times New Roman" w:hAnsi="Times New Roman" w:cs="Times New Roman"/>
          <w:sz w:val="24"/>
          <w:szCs w:val="24"/>
        </w:rPr>
        <w:t xml:space="preserve"> </w:t>
      </w:r>
      <w:r w:rsidR="00FF04AA" w:rsidRPr="00EE733D">
        <w:rPr>
          <w:rFonts w:ascii="Times New Roman" w:eastAsia="Times New Roman" w:hAnsi="Times New Roman" w:cs="Times New Roman"/>
          <w:bCs/>
          <w:color w:val="000000"/>
          <w:sz w:val="24"/>
          <w:szCs w:val="24"/>
        </w:rPr>
        <w:t xml:space="preserve">Erick Ricardo Monzón Portilla y Oscar Rolando Riquelme Pérez.  </w:t>
      </w:r>
    </w:p>
    <w:p w:rsidR="00FF04AA" w:rsidRPr="00EE733D" w:rsidRDefault="00FF04AA" w:rsidP="00A56BB2">
      <w:pPr>
        <w:spacing w:after="0" w:line="480" w:lineRule="auto"/>
        <w:jc w:val="both"/>
        <w:rPr>
          <w:rFonts w:ascii="Times New Roman" w:eastAsia="Times New Roman" w:hAnsi="Times New Roman" w:cs="Times New Roman"/>
          <w:bCs/>
          <w:color w:val="000000"/>
          <w:sz w:val="24"/>
          <w:szCs w:val="24"/>
        </w:rPr>
      </w:pPr>
    </w:p>
    <w:p w:rsidR="00FF04AA" w:rsidRDefault="00FB6284" w:rsidP="00FB6284">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color w:val="000000"/>
          <w:sz w:val="24"/>
          <w:szCs w:val="24"/>
        </w:rPr>
        <w:t xml:space="preserve">     </w:t>
      </w:r>
      <w:r w:rsidR="00FF04AA" w:rsidRPr="00EE733D">
        <w:rPr>
          <w:rFonts w:ascii="Times New Roman" w:eastAsia="Times New Roman" w:hAnsi="Times New Roman" w:cs="Times New Roman"/>
          <w:b/>
          <w:bCs/>
          <w:color w:val="000000"/>
          <w:sz w:val="24"/>
          <w:szCs w:val="24"/>
        </w:rPr>
        <w:t xml:space="preserve">Objetivo: </w:t>
      </w:r>
      <w:r w:rsidR="00FF04AA" w:rsidRPr="00EE733D">
        <w:rPr>
          <w:rFonts w:ascii="Times New Roman" w:eastAsia="Times New Roman" w:hAnsi="Times New Roman" w:cs="Times New Roman"/>
          <w:color w:val="000000"/>
          <w:sz w:val="24"/>
          <w:szCs w:val="24"/>
        </w:rPr>
        <w:t xml:space="preserve">El presente cuestionario tiene como objetivo principal recolectar datos informativos sobre mujeres que sufren violencia conyugal, </w:t>
      </w:r>
      <w:r w:rsidR="00FF04AA" w:rsidRPr="00EE733D">
        <w:rPr>
          <w:rFonts w:ascii="Times New Roman" w:eastAsia="Times New Roman" w:hAnsi="Times New Roman" w:cs="Times New Roman"/>
          <w:bCs/>
          <w:sz w:val="24"/>
          <w:szCs w:val="24"/>
        </w:rPr>
        <w:t>los cuales servirán para la investigación sobre Violencia Conyugal e Indefensión Aprendida en madres de familia de una institución educativa teniendo como referencia dicho cuestionario del estudio de investigación Violencia Conyugal y Autoestima en mujeres que asistieron al CEM - Cajamarca.</w:t>
      </w:r>
    </w:p>
    <w:p w:rsidR="00A56BB2" w:rsidRDefault="00A56BB2" w:rsidP="00A56BB2">
      <w:pPr>
        <w:spacing w:after="0" w:line="480" w:lineRule="auto"/>
        <w:ind w:firstLine="720"/>
        <w:jc w:val="both"/>
        <w:rPr>
          <w:rFonts w:ascii="Times New Roman" w:eastAsia="Times New Roman" w:hAnsi="Times New Roman" w:cs="Times New Roman"/>
          <w:bCs/>
          <w:sz w:val="24"/>
          <w:szCs w:val="24"/>
        </w:rPr>
      </w:pPr>
    </w:p>
    <w:p w:rsidR="00A56BB2" w:rsidRDefault="00A56BB2" w:rsidP="00A56BB2">
      <w:pPr>
        <w:spacing w:after="0" w:line="480" w:lineRule="auto"/>
        <w:ind w:firstLine="720"/>
        <w:jc w:val="both"/>
        <w:rPr>
          <w:rFonts w:ascii="Times New Roman" w:eastAsia="Times New Roman" w:hAnsi="Times New Roman" w:cs="Times New Roman"/>
          <w:bCs/>
          <w:sz w:val="24"/>
          <w:szCs w:val="24"/>
        </w:rPr>
      </w:pPr>
    </w:p>
    <w:p w:rsidR="00A56BB2" w:rsidRDefault="00A56BB2" w:rsidP="00A56BB2">
      <w:pPr>
        <w:spacing w:after="0" w:line="480" w:lineRule="auto"/>
        <w:ind w:firstLine="720"/>
        <w:jc w:val="both"/>
        <w:rPr>
          <w:rFonts w:ascii="Times New Roman" w:eastAsia="Times New Roman" w:hAnsi="Times New Roman" w:cs="Times New Roman"/>
          <w:bCs/>
          <w:sz w:val="24"/>
          <w:szCs w:val="24"/>
        </w:rPr>
      </w:pPr>
    </w:p>
    <w:p w:rsidR="00A56BB2" w:rsidRPr="00EE733D" w:rsidRDefault="00A56BB2" w:rsidP="00A56BB2">
      <w:pPr>
        <w:spacing w:after="0" w:line="480" w:lineRule="auto"/>
        <w:ind w:firstLine="720"/>
        <w:jc w:val="both"/>
        <w:rPr>
          <w:rFonts w:ascii="Times New Roman" w:eastAsia="Times New Roman" w:hAnsi="Times New Roman" w:cs="Times New Roman"/>
          <w:bCs/>
          <w:sz w:val="24"/>
          <w:szCs w:val="24"/>
        </w:rPr>
      </w:pPr>
    </w:p>
    <w:p w:rsidR="00FF04AA" w:rsidRPr="00EE733D" w:rsidRDefault="00626802" w:rsidP="0062680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     </w:t>
      </w:r>
      <w:r w:rsidR="00FF04AA" w:rsidRPr="00EE733D">
        <w:rPr>
          <w:rFonts w:ascii="Times New Roman" w:eastAsia="Times New Roman" w:hAnsi="Times New Roman" w:cs="Times New Roman"/>
          <w:b/>
          <w:bCs/>
          <w:color w:val="000000"/>
          <w:sz w:val="24"/>
          <w:szCs w:val="24"/>
        </w:rPr>
        <w:t>Instrucciones:</w:t>
      </w:r>
      <w:r w:rsidR="00FF04AA" w:rsidRPr="00EE733D">
        <w:rPr>
          <w:rFonts w:ascii="Times New Roman" w:eastAsia="Times New Roman" w:hAnsi="Times New Roman" w:cs="Times New Roman"/>
          <w:color w:val="000000"/>
          <w:sz w:val="24"/>
          <w:szCs w:val="24"/>
        </w:rPr>
        <w:t> Marcar con una (X), la alternativa que mayor crea conveniente, ya que los datos serán confidenciales:</w:t>
      </w:r>
    </w:p>
    <w:p w:rsidR="00FF04AA" w:rsidRDefault="00FF04AA" w:rsidP="00FF04AA">
      <w:pPr>
        <w:shd w:val="clear" w:color="auto" w:fill="FFFFFF"/>
        <w:spacing w:before="90" w:after="90"/>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22"/>
        <w:gridCol w:w="2830"/>
      </w:tblGrid>
      <w:tr w:rsidR="00FF04AA" w:rsidRPr="00CA5192" w:rsidTr="00FF04AA">
        <w:tc>
          <w:tcPr>
            <w:tcW w:w="2235" w:type="dxa"/>
            <w:shd w:val="clear" w:color="auto" w:fill="auto"/>
          </w:tcPr>
          <w:p w:rsidR="00FF04AA" w:rsidRPr="00CA5192" w:rsidRDefault="00FF04AA" w:rsidP="00FF04AA">
            <w:pPr>
              <w:spacing w:before="90" w:after="90"/>
              <w:rPr>
                <w:rFonts w:ascii="Times New Roman" w:hAnsi="Times New Roman" w:cs="Times New Roman"/>
                <w:b/>
                <w:sz w:val="24"/>
                <w:szCs w:val="24"/>
              </w:rPr>
            </w:pPr>
          </w:p>
        </w:tc>
        <w:tc>
          <w:tcPr>
            <w:tcW w:w="3422" w:type="dxa"/>
            <w:shd w:val="clear" w:color="auto" w:fill="auto"/>
          </w:tcPr>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Ítem</w:t>
            </w:r>
          </w:p>
        </w:tc>
        <w:tc>
          <w:tcPr>
            <w:tcW w:w="2830" w:type="dxa"/>
            <w:shd w:val="clear" w:color="auto" w:fill="auto"/>
          </w:tcPr>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Observaciones</w:t>
            </w:r>
          </w:p>
        </w:tc>
      </w:tr>
      <w:tr w:rsidR="00FF04AA" w:rsidRPr="00CA5192" w:rsidTr="00FF04AA">
        <w:tc>
          <w:tcPr>
            <w:tcW w:w="2235" w:type="dxa"/>
            <w:vMerge w:val="restart"/>
            <w:shd w:val="clear" w:color="auto" w:fill="auto"/>
          </w:tcPr>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Datos generales</w:t>
            </w:r>
          </w:p>
        </w:tc>
        <w:tc>
          <w:tcPr>
            <w:tcW w:w="3422" w:type="dxa"/>
            <w:shd w:val="clear" w:color="auto" w:fill="auto"/>
          </w:tcPr>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 xml:space="preserve">Edad </w:t>
            </w:r>
          </w:p>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16 – 18 años</w:t>
            </w:r>
          </w:p>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19 – 24 años</w:t>
            </w:r>
          </w:p>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25 – 35 años</w:t>
            </w:r>
            <w:r w:rsidRPr="00CA5192">
              <w:rPr>
                <w:rFonts w:ascii="Times New Roman" w:hAnsi="Times New Roman" w:cs="Times New Roman"/>
                <w:b/>
                <w:sz w:val="24"/>
                <w:szCs w:val="24"/>
              </w:rPr>
              <w:tab/>
            </w:r>
            <w:r w:rsidRPr="00CA5192">
              <w:rPr>
                <w:rFonts w:ascii="Times New Roman" w:hAnsi="Times New Roman" w:cs="Times New Roman"/>
                <w:b/>
                <w:sz w:val="24"/>
                <w:szCs w:val="24"/>
              </w:rPr>
              <w:tab/>
            </w:r>
          </w:p>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36 – 49 años</w:t>
            </w:r>
          </w:p>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50 años a más</w:t>
            </w:r>
          </w:p>
        </w:tc>
        <w:tc>
          <w:tcPr>
            <w:tcW w:w="2830" w:type="dxa"/>
            <w:shd w:val="clear" w:color="auto" w:fill="auto"/>
          </w:tcPr>
          <w:p w:rsidR="00FF04AA" w:rsidRPr="00CA5192" w:rsidRDefault="00FF04AA" w:rsidP="00FF04AA">
            <w:pPr>
              <w:spacing w:before="90" w:after="90"/>
              <w:rPr>
                <w:rFonts w:ascii="Times New Roman" w:hAnsi="Times New Roman" w:cs="Times New Roman"/>
                <w:b/>
                <w:sz w:val="24"/>
                <w:szCs w:val="24"/>
              </w:rPr>
            </w:pPr>
          </w:p>
        </w:tc>
      </w:tr>
      <w:tr w:rsidR="00FF04AA" w:rsidRPr="00CA5192" w:rsidTr="00FF04AA">
        <w:tc>
          <w:tcPr>
            <w:tcW w:w="2235" w:type="dxa"/>
            <w:vMerge/>
            <w:shd w:val="clear" w:color="auto" w:fill="auto"/>
          </w:tcPr>
          <w:p w:rsidR="00FF04AA" w:rsidRPr="00CA5192" w:rsidRDefault="00FF04AA" w:rsidP="00FF04AA">
            <w:pPr>
              <w:spacing w:line="100" w:lineRule="atLeast"/>
              <w:rPr>
                <w:rFonts w:ascii="Times New Roman" w:hAnsi="Times New Roman" w:cs="Times New Roman"/>
                <w:b/>
                <w:sz w:val="24"/>
                <w:szCs w:val="24"/>
              </w:rPr>
            </w:pPr>
          </w:p>
        </w:tc>
        <w:tc>
          <w:tcPr>
            <w:tcW w:w="3422" w:type="dxa"/>
            <w:shd w:val="clear" w:color="auto" w:fill="auto"/>
          </w:tcPr>
          <w:p w:rsidR="00FF04AA" w:rsidRPr="00CA5192" w:rsidRDefault="00FF04AA" w:rsidP="00FF04AA">
            <w:pPr>
              <w:spacing w:line="100" w:lineRule="atLeast"/>
              <w:rPr>
                <w:rFonts w:ascii="Times New Roman" w:eastAsia="Times New Roman" w:hAnsi="Times New Roman" w:cs="Times New Roman"/>
                <w:color w:val="000000"/>
                <w:sz w:val="24"/>
                <w:szCs w:val="24"/>
              </w:rPr>
            </w:pPr>
            <w:r w:rsidRPr="00CA5192">
              <w:rPr>
                <w:rFonts w:ascii="Times New Roman" w:eastAsia="Times New Roman" w:hAnsi="Times New Roman" w:cs="Times New Roman"/>
                <w:b/>
                <w:bCs/>
                <w:color w:val="000000"/>
                <w:sz w:val="24"/>
                <w:szCs w:val="24"/>
              </w:rPr>
              <w:t xml:space="preserve">Grado de instrucción </w:t>
            </w:r>
          </w:p>
          <w:p w:rsidR="00FF04AA" w:rsidRPr="00CA5192" w:rsidRDefault="00FF04AA" w:rsidP="00FF04AA">
            <w:pPr>
              <w:spacing w:line="100" w:lineRule="atLeast"/>
              <w:rPr>
                <w:rFonts w:ascii="Times New Roman" w:eastAsia="Times New Roman" w:hAnsi="Times New Roman" w:cs="Times New Roman"/>
                <w:color w:val="000000"/>
                <w:sz w:val="24"/>
                <w:szCs w:val="24"/>
              </w:rPr>
            </w:pPr>
            <w:r w:rsidRPr="00CA5192">
              <w:rPr>
                <w:rFonts w:ascii="Times New Roman" w:eastAsia="Times New Roman" w:hAnsi="Times New Roman" w:cs="Times New Roman"/>
                <w:color w:val="000000"/>
                <w:sz w:val="24"/>
                <w:szCs w:val="24"/>
              </w:rPr>
              <w:t>Primaria</w:t>
            </w:r>
          </w:p>
          <w:p w:rsidR="00FF04AA" w:rsidRPr="00CA5192" w:rsidRDefault="00FF04AA" w:rsidP="00FF04AA">
            <w:pPr>
              <w:spacing w:line="100" w:lineRule="atLeast"/>
              <w:rPr>
                <w:rFonts w:ascii="Times New Roman" w:eastAsia="Times New Roman" w:hAnsi="Times New Roman" w:cs="Times New Roman"/>
                <w:color w:val="000000"/>
                <w:sz w:val="24"/>
                <w:szCs w:val="24"/>
              </w:rPr>
            </w:pPr>
            <w:r w:rsidRPr="00CA5192">
              <w:rPr>
                <w:rFonts w:ascii="Times New Roman" w:eastAsia="Times New Roman" w:hAnsi="Times New Roman" w:cs="Times New Roman"/>
                <w:color w:val="000000"/>
                <w:sz w:val="24"/>
                <w:szCs w:val="24"/>
              </w:rPr>
              <w:t>Secundaria</w:t>
            </w:r>
          </w:p>
          <w:p w:rsidR="00FF04AA" w:rsidRPr="00CA5192" w:rsidRDefault="00FF04AA" w:rsidP="00FF04AA">
            <w:pPr>
              <w:spacing w:line="100" w:lineRule="atLeast"/>
              <w:rPr>
                <w:rFonts w:ascii="Times New Roman" w:hAnsi="Times New Roman" w:cs="Times New Roman"/>
                <w:b/>
                <w:sz w:val="24"/>
                <w:szCs w:val="24"/>
              </w:rPr>
            </w:pPr>
            <w:r w:rsidRPr="00CA5192">
              <w:rPr>
                <w:rFonts w:ascii="Times New Roman" w:eastAsia="Times New Roman" w:hAnsi="Times New Roman" w:cs="Times New Roman"/>
                <w:color w:val="000000"/>
                <w:sz w:val="24"/>
                <w:szCs w:val="24"/>
              </w:rPr>
              <w:t>Superior</w:t>
            </w:r>
          </w:p>
        </w:tc>
        <w:tc>
          <w:tcPr>
            <w:tcW w:w="2830" w:type="dxa"/>
            <w:shd w:val="clear" w:color="auto" w:fill="auto"/>
          </w:tcPr>
          <w:p w:rsidR="00FF04AA" w:rsidRPr="00CA5192" w:rsidRDefault="00FF04AA" w:rsidP="00FF04AA">
            <w:pPr>
              <w:spacing w:before="90" w:after="90"/>
              <w:rPr>
                <w:rFonts w:ascii="Times New Roman" w:hAnsi="Times New Roman" w:cs="Times New Roman"/>
                <w:b/>
                <w:sz w:val="24"/>
                <w:szCs w:val="24"/>
              </w:rPr>
            </w:pPr>
          </w:p>
        </w:tc>
      </w:tr>
      <w:tr w:rsidR="00FF04AA" w:rsidRPr="00CA5192" w:rsidTr="00FF04AA">
        <w:tc>
          <w:tcPr>
            <w:tcW w:w="2235" w:type="dxa"/>
            <w:vMerge/>
            <w:shd w:val="clear" w:color="auto" w:fill="auto"/>
          </w:tcPr>
          <w:p w:rsidR="00FF04AA" w:rsidRPr="00CA5192" w:rsidRDefault="00FF04AA" w:rsidP="00FF04AA">
            <w:pPr>
              <w:spacing w:before="90" w:after="90"/>
              <w:rPr>
                <w:rFonts w:ascii="Times New Roman" w:hAnsi="Times New Roman" w:cs="Times New Roman"/>
                <w:sz w:val="24"/>
                <w:szCs w:val="24"/>
              </w:rPr>
            </w:pPr>
          </w:p>
        </w:tc>
        <w:tc>
          <w:tcPr>
            <w:tcW w:w="3422" w:type="dxa"/>
            <w:shd w:val="clear" w:color="auto" w:fill="auto"/>
          </w:tcPr>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Estado civil</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Soltera</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Casada</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Conviviente</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Separada</w:t>
            </w:r>
          </w:p>
        </w:tc>
        <w:tc>
          <w:tcPr>
            <w:tcW w:w="2830" w:type="dxa"/>
            <w:shd w:val="clear" w:color="auto" w:fill="auto"/>
          </w:tcPr>
          <w:p w:rsidR="00FF04AA" w:rsidRPr="00CA5192" w:rsidRDefault="00FF04AA" w:rsidP="00FF04AA">
            <w:pPr>
              <w:spacing w:before="90" w:after="90"/>
              <w:rPr>
                <w:rFonts w:ascii="Times New Roman" w:hAnsi="Times New Roman" w:cs="Times New Roman"/>
                <w:b/>
                <w:sz w:val="24"/>
                <w:szCs w:val="24"/>
              </w:rPr>
            </w:pPr>
          </w:p>
        </w:tc>
      </w:tr>
      <w:tr w:rsidR="00FF04AA" w:rsidRPr="00CA5192" w:rsidTr="00FF04AA">
        <w:tc>
          <w:tcPr>
            <w:tcW w:w="2235" w:type="dxa"/>
            <w:vMerge w:val="restart"/>
            <w:shd w:val="clear" w:color="auto" w:fill="auto"/>
          </w:tcPr>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Información sobre violencia</w:t>
            </w:r>
          </w:p>
        </w:tc>
        <w:tc>
          <w:tcPr>
            <w:tcW w:w="3422" w:type="dxa"/>
            <w:shd w:val="clear" w:color="auto" w:fill="auto"/>
          </w:tcPr>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¿Alguna vez algún miembro de su familia lo ha maltratado?</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Si</w:t>
            </w:r>
          </w:p>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sz w:val="24"/>
                <w:szCs w:val="24"/>
              </w:rPr>
              <w:t>No</w:t>
            </w:r>
          </w:p>
        </w:tc>
        <w:tc>
          <w:tcPr>
            <w:tcW w:w="2830" w:type="dxa"/>
            <w:shd w:val="clear" w:color="auto" w:fill="auto"/>
          </w:tcPr>
          <w:p w:rsidR="00FF04AA" w:rsidRPr="00CA5192" w:rsidRDefault="00FF04AA" w:rsidP="00FF04AA">
            <w:pPr>
              <w:spacing w:before="90" w:after="90"/>
              <w:rPr>
                <w:rFonts w:ascii="Times New Roman" w:hAnsi="Times New Roman" w:cs="Times New Roman"/>
                <w:b/>
                <w:sz w:val="24"/>
                <w:szCs w:val="24"/>
              </w:rPr>
            </w:pPr>
          </w:p>
        </w:tc>
      </w:tr>
      <w:tr w:rsidR="00FF04AA" w:rsidRPr="00CA5192" w:rsidTr="00FF04AA">
        <w:tc>
          <w:tcPr>
            <w:tcW w:w="2235" w:type="dxa"/>
            <w:vMerge/>
            <w:shd w:val="clear" w:color="auto" w:fill="auto"/>
          </w:tcPr>
          <w:p w:rsidR="00FF04AA" w:rsidRPr="00CA5192" w:rsidRDefault="00FF04AA" w:rsidP="00FF04AA">
            <w:pPr>
              <w:spacing w:before="90" w:after="90"/>
              <w:rPr>
                <w:rFonts w:ascii="Times New Roman" w:hAnsi="Times New Roman" w:cs="Times New Roman"/>
                <w:sz w:val="24"/>
                <w:szCs w:val="24"/>
              </w:rPr>
            </w:pPr>
          </w:p>
        </w:tc>
        <w:tc>
          <w:tcPr>
            <w:tcW w:w="3422" w:type="dxa"/>
            <w:shd w:val="clear" w:color="auto" w:fill="auto"/>
          </w:tcPr>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¿Qué tipo de violencia o maltrato recibió?</w:t>
            </w:r>
          </w:p>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Física</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Puntapiés o patadas</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Puñetazos</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Cachetadas</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Jalones de Cabello</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 xml:space="preserve">Ahorcamiento </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lastRenderedPageBreak/>
              <w:t>Latigazos, correazos</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Heridas con arma punzocortante (cuchillo, tijeras, navajas, etc.)</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Golpes con otros Objetos contundentes (piedras, fierros, botellas, etc.)</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Otros:</w:t>
            </w:r>
          </w:p>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Psicológica:</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Gritos e insultos</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No le hace caso</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Rechazo</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Me hace sentir que no valgo nada.</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Amenaza de daño o muerte</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Amenaza de quitar a los hijos/as</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Impide/prohíbe hacer visitas</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Botar de la casa</w:t>
            </w:r>
          </w:p>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sz w:val="24"/>
                <w:szCs w:val="24"/>
              </w:rPr>
              <w:t>Otros:</w:t>
            </w:r>
          </w:p>
        </w:tc>
        <w:tc>
          <w:tcPr>
            <w:tcW w:w="2830" w:type="dxa"/>
            <w:shd w:val="clear" w:color="auto" w:fill="auto"/>
          </w:tcPr>
          <w:p w:rsidR="00FF04AA" w:rsidRPr="00CA5192" w:rsidRDefault="00FF04AA" w:rsidP="00FF04AA">
            <w:pPr>
              <w:spacing w:before="90" w:after="90"/>
              <w:rPr>
                <w:rFonts w:ascii="Times New Roman" w:hAnsi="Times New Roman" w:cs="Times New Roman"/>
                <w:b/>
                <w:sz w:val="24"/>
                <w:szCs w:val="24"/>
              </w:rPr>
            </w:pPr>
          </w:p>
        </w:tc>
      </w:tr>
      <w:tr w:rsidR="00FF04AA" w:rsidRPr="00CA5192" w:rsidTr="00FF04AA">
        <w:tc>
          <w:tcPr>
            <w:tcW w:w="2235" w:type="dxa"/>
            <w:vMerge/>
            <w:shd w:val="clear" w:color="auto" w:fill="auto"/>
          </w:tcPr>
          <w:p w:rsidR="00FF04AA" w:rsidRPr="00CA5192" w:rsidRDefault="00FF04AA" w:rsidP="00FF04AA">
            <w:pPr>
              <w:spacing w:before="90" w:after="90"/>
              <w:rPr>
                <w:rFonts w:ascii="Times New Roman" w:hAnsi="Times New Roman" w:cs="Times New Roman"/>
                <w:b/>
                <w:sz w:val="24"/>
                <w:szCs w:val="24"/>
              </w:rPr>
            </w:pPr>
          </w:p>
        </w:tc>
        <w:tc>
          <w:tcPr>
            <w:tcW w:w="3422" w:type="dxa"/>
            <w:shd w:val="clear" w:color="auto" w:fill="auto"/>
          </w:tcPr>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¿Con que frecuencia ha sido maltratada?</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Todos los días.</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Una vez a la semana.</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Una  vez al año.</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Dejando un día.</w:t>
            </w:r>
          </w:p>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sz w:val="24"/>
                <w:szCs w:val="24"/>
              </w:rPr>
              <w:t>Una vez al día.</w:t>
            </w:r>
          </w:p>
        </w:tc>
        <w:tc>
          <w:tcPr>
            <w:tcW w:w="2830" w:type="dxa"/>
            <w:shd w:val="clear" w:color="auto" w:fill="auto"/>
          </w:tcPr>
          <w:p w:rsidR="00FF04AA" w:rsidRPr="00CA5192" w:rsidRDefault="00FF04AA" w:rsidP="00FF04AA">
            <w:pPr>
              <w:spacing w:before="90" w:after="90"/>
              <w:rPr>
                <w:rFonts w:ascii="Times New Roman" w:hAnsi="Times New Roman" w:cs="Times New Roman"/>
                <w:b/>
                <w:sz w:val="24"/>
                <w:szCs w:val="24"/>
              </w:rPr>
            </w:pPr>
          </w:p>
        </w:tc>
      </w:tr>
      <w:tr w:rsidR="00FF04AA" w:rsidRPr="00CA5192" w:rsidTr="00FF04AA">
        <w:tc>
          <w:tcPr>
            <w:tcW w:w="2235" w:type="dxa"/>
            <w:vMerge/>
            <w:shd w:val="clear" w:color="auto" w:fill="auto"/>
          </w:tcPr>
          <w:p w:rsidR="00FF04AA" w:rsidRPr="00CA5192" w:rsidRDefault="00FF04AA" w:rsidP="00FF04AA">
            <w:pPr>
              <w:spacing w:before="90" w:after="90"/>
              <w:rPr>
                <w:rFonts w:ascii="Times New Roman" w:hAnsi="Times New Roman" w:cs="Times New Roman"/>
                <w:b/>
                <w:sz w:val="24"/>
                <w:szCs w:val="24"/>
              </w:rPr>
            </w:pPr>
          </w:p>
        </w:tc>
        <w:tc>
          <w:tcPr>
            <w:tcW w:w="3422" w:type="dxa"/>
            <w:shd w:val="clear" w:color="auto" w:fill="auto"/>
          </w:tcPr>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¿Quién ha sido  el agresor?</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Esposo</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Conviviente</w:t>
            </w:r>
          </w:p>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sz w:val="24"/>
                <w:szCs w:val="24"/>
              </w:rPr>
              <w:t>Otros</w:t>
            </w:r>
          </w:p>
        </w:tc>
        <w:tc>
          <w:tcPr>
            <w:tcW w:w="2830" w:type="dxa"/>
            <w:shd w:val="clear" w:color="auto" w:fill="auto"/>
          </w:tcPr>
          <w:p w:rsidR="00FF04AA" w:rsidRPr="00CA5192" w:rsidRDefault="00FF04AA" w:rsidP="00FF04AA">
            <w:pPr>
              <w:spacing w:before="90" w:after="90"/>
              <w:rPr>
                <w:rFonts w:ascii="Times New Roman" w:hAnsi="Times New Roman" w:cs="Times New Roman"/>
                <w:b/>
                <w:sz w:val="24"/>
                <w:szCs w:val="24"/>
              </w:rPr>
            </w:pPr>
          </w:p>
        </w:tc>
      </w:tr>
      <w:tr w:rsidR="00FF04AA" w:rsidRPr="00CA5192" w:rsidTr="00FF04AA">
        <w:tc>
          <w:tcPr>
            <w:tcW w:w="2235" w:type="dxa"/>
            <w:vMerge/>
            <w:shd w:val="clear" w:color="auto" w:fill="auto"/>
          </w:tcPr>
          <w:p w:rsidR="00FF04AA" w:rsidRPr="00CA5192" w:rsidRDefault="00FF04AA" w:rsidP="00FF04AA">
            <w:pPr>
              <w:spacing w:before="90" w:after="90"/>
              <w:rPr>
                <w:rFonts w:ascii="Times New Roman" w:hAnsi="Times New Roman" w:cs="Times New Roman"/>
                <w:b/>
                <w:sz w:val="24"/>
                <w:szCs w:val="24"/>
              </w:rPr>
            </w:pPr>
          </w:p>
        </w:tc>
        <w:tc>
          <w:tcPr>
            <w:tcW w:w="3422" w:type="dxa"/>
            <w:shd w:val="clear" w:color="auto" w:fill="auto"/>
          </w:tcPr>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¿Usted ha denunciado dicho maltrato?</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Si</w:t>
            </w:r>
          </w:p>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sz w:val="24"/>
                <w:szCs w:val="24"/>
              </w:rPr>
              <w:t>No</w:t>
            </w:r>
          </w:p>
        </w:tc>
        <w:tc>
          <w:tcPr>
            <w:tcW w:w="2830" w:type="dxa"/>
            <w:shd w:val="clear" w:color="auto" w:fill="auto"/>
          </w:tcPr>
          <w:p w:rsidR="00FF04AA" w:rsidRPr="00CA5192" w:rsidRDefault="00FF04AA" w:rsidP="00FF04AA">
            <w:pPr>
              <w:spacing w:before="90" w:after="90"/>
              <w:rPr>
                <w:rFonts w:ascii="Times New Roman" w:hAnsi="Times New Roman" w:cs="Times New Roman"/>
                <w:b/>
                <w:sz w:val="24"/>
                <w:szCs w:val="24"/>
              </w:rPr>
            </w:pPr>
          </w:p>
        </w:tc>
      </w:tr>
      <w:tr w:rsidR="00FF04AA" w:rsidRPr="00CA5192" w:rsidTr="00FF04AA">
        <w:tc>
          <w:tcPr>
            <w:tcW w:w="2235" w:type="dxa"/>
            <w:vMerge/>
            <w:shd w:val="clear" w:color="auto" w:fill="auto"/>
          </w:tcPr>
          <w:p w:rsidR="00FF04AA" w:rsidRPr="00CA5192" w:rsidRDefault="00FF04AA" w:rsidP="00FF04AA">
            <w:pPr>
              <w:spacing w:before="90" w:after="90"/>
              <w:rPr>
                <w:rFonts w:ascii="Times New Roman" w:hAnsi="Times New Roman" w:cs="Times New Roman"/>
                <w:b/>
                <w:sz w:val="24"/>
                <w:szCs w:val="24"/>
              </w:rPr>
            </w:pPr>
          </w:p>
        </w:tc>
        <w:tc>
          <w:tcPr>
            <w:tcW w:w="3422" w:type="dxa"/>
            <w:shd w:val="clear" w:color="auto" w:fill="auto"/>
          </w:tcPr>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b/>
                <w:sz w:val="24"/>
                <w:szCs w:val="24"/>
              </w:rPr>
              <w:t>¿Cuál  fue la causa de tus problemas?</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Celos</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Problemas económicos</w:t>
            </w:r>
          </w:p>
          <w:p w:rsidR="00FF04AA" w:rsidRPr="00CA5192" w:rsidRDefault="00FF04AA" w:rsidP="00FF04AA">
            <w:pPr>
              <w:spacing w:before="90" w:after="90"/>
              <w:rPr>
                <w:rFonts w:ascii="Times New Roman" w:hAnsi="Times New Roman" w:cs="Times New Roman"/>
                <w:sz w:val="24"/>
                <w:szCs w:val="24"/>
              </w:rPr>
            </w:pPr>
            <w:r w:rsidRPr="00CA5192">
              <w:rPr>
                <w:rFonts w:ascii="Times New Roman" w:hAnsi="Times New Roman" w:cs="Times New Roman"/>
                <w:sz w:val="24"/>
                <w:szCs w:val="24"/>
              </w:rPr>
              <w:t>Discusión de pareja</w:t>
            </w:r>
          </w:p>
          <w:p w:rsidR="00FF04AA" w:rsidRPr="00CA5192" w:rsidRDefault="00FF04AA" w:rsidP="00FF04AA">
            <w:pPr>
              <w:spacing w:before="90" w:after="90"/>
              <w:rPr>
                <w:rFonts w:ascii="Times New Roman" w:hAnsi="Times New Roman" w:cs="Times New Roman"/>
                <w:b/>
                <w:sz w:val="24"/>
                <w:szCs w:val="24"/>
              </w:rPr>
            </w:pPr>
            <w:r w:rsidRPr="00CA5192">
              <w:rPr>
                <w:rFonts w:ascii="Times New Roman" w:hAnsi="Times New Roman" w:cs="Times New Roman"/>
                <w:sz w:val="24"/>
                <w:szCs w:val="24"/>
              </w:rPr>
              <w:t>Otros</w:t>
            </w:r>
          </w:p>
        </w:tc>
        <w:tc>
          <w:tcPr>
            <w:tcW w:w="2830" w:type="dxa"/>
            <w:shd w:val="clear" w:color="auto" w:fill="auto"/>
          </w:tcPr>
          <w:p w:rsidR="00FF04AA" w:rsidRPr="00CA5192" w:rsidRDefault="00FF04AA" w:rsidP="00FF04AA">
            <w:pPr>
              <w:spacing w:before="90" w:after="90"/>
              <w:rPr>
                <w:rFonts w:ascii="Times New Roman" w:hAnsi="Times New Roman" w:cs="Times New Roman"/>
                <w:b/>
                <w:sz w:val="24"/>
                <w:szCs w:val="24"/>
              </w:rPr>
            </w:pPr>
          </w:p>
        </w:tc>
      </w:tr>
    </w:tbl>
    <w:p w:rsidR="00FF04AA" w:rsidRPr="007F00D2" w:rsidRDefault="00FF04AA" w:rsidP="00FF04AA">
      <w:pPr>
        <w:shd w:val="clear" w:color="auto" w:fill="FFFFFF"/>
        <w:spacing w:before="90" w:after="90"/>
        <w:rPr>
          <w:rFonts w:cs="Arial"/>
          <w:b/>
          <w:szCs w:val="20"/>
        </w:rPr>
      </w:pPr>
    </w:p>
    <w:p w:rsidR="00FF04AA" w:rsidRPr="00FA08A4" w:rsidRDefault="00FF04AA" w:rsidP="00FF04AA">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Muchas gracias……</w:t>
      </w:r>
    </w:p>
    <w:p w:rsidR="00FF04AA" w:rsidRPr="00FA08A4" w:rsidRDefault="00FF04AA" w:rsidP="00FF04AA">
      <w:pPr>
        <w:suppressAutoHyphens w:val="0"/>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A56BB2" w:rsidRDefault="00A56BB2" w:rsidP="00FF04AA">
      <w:pPr>
        <w:suppressAutoHyphens w:val="0"/>
        <w:jc w:val="center"/>
        <w:rPr>
          <w:rFonts w:ascii="Times New Roman" w:hAnsi="Times New Roman" w:cs="Times New Roman"/>
          <w:b/>
          <w:sz w:val="24"/>
          <w:szCs w:val="24"/>
        </w:rPr>
      </w:pPr>
    </w:p>
    <w:p w:rsidR="00FF04AA" w:rsidRPr="00FA08A4" w:rsidRDefault="00FF04AA" w:rsidP="00FF04AA">
      <w:pPr>
        <w:suppressAutoHyphens w:val="0"/>
        <w:jc w:val="center"/>
        <w:rPr>
          <w:rFonts w:ascii="Times New Roman" w:hAnsi="Times New Roman" w:cs="Times New Roman"/>
          <w:b/>
          <w:sz w:val="24"/>
          <w:szCs w:val="24"/>
        </w:rPr>
      </w:pPr>
      <w:r w:rsidRPr="00FA08A4">
        <w:rPr>
          <w:rFonts w:ascii="Times New Roman" w:hAnsi="Times New Roman" w:cs="Times New Roman"/>
          <w:b/>
          <w:sz w:val="24"/>
          <w:szCs w:val="24"/>
        </w:rPr>
        <w:lastRenderedPageBreak/>
        <w:t>ANEXO C</w:t>
      </w:r>
    </w:p>
    <w:p w:rsidR="00FF04AA" w:rsidRPr="00FA08A4" w:rsidRDefault="00FF04AA" w:rsidP="00A56BB2">
      <w:pPr>
        <w:suppressAutoHyphens w:val="0"/>
        <w:spacing w:line="480" w:lineRule="auto"/>
        <w:jc w:val="center"/>
        <w:rPr>
          <w:rFonts w:ascii="Times New Roman" w:hAnsi="Times New Roman" w:cs="Times New Roman"/>
          <w:b/>
          <w:sz w:val="24"/>
          <w:szCs w:val="24"/>
        </w:rPr>
      </w:pPr>
      <w:r w:rsidRPr="00FA08A4">
        <w:rPr>
          <w:rFonts w:ascii="Times New Roman" w:hAnsi="Times New Roman" w:cs="Times New Roman"/>
          <w:b/>
          <w:sz w:val="24"/>
          <w:szCs w:val="24"/>
        </w:rPr>
        <w:t>CUESTIONARIO DE INDEFENSIÓN APRENDIDA</w:t>
      </w:r>
    </w:p>
    <w:p w:rsidR="00FF04AA" w:rsidRPr="00B9147F" w:rsidRDefault="00A56BB2" w:rsidP="00A56BB2">
      <w:pPr>
        <w:suppressAutoHyphens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04AA" w:rsidRPr="00B9147F">
        <w:rPr>
          <w:rFonts w:ascii="Times New Roman" w:eastAsia="Times New Roman" w:hAnsi="Times New Roman" w:cs="Times New Roman"/>
          <w:sz w:val="24"/>
          <w:szCs w:val="24"/>
        </w:rPr>
        <w:t>Es importante recalcar que el cuestionario se ha modificado en beneficio de la investigación, con propósito de obtener mejores resultados.</w:t>
      </w:r>
    </w:p>
    <w:p w:rsidR="00FF04AA" w:rsidRPr="00B9147F" w:rsidRDefault="008518F2" w:rsidP="00A56BB2">
      <w:pPr>
        <w:suppressAutoHyphens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04AA" w:rsidRPr="00B9147F">
        <w:rPr>
          <w:rFonts w:ascii="Times New Roman" w:eastAsia="Times New Roman" w:hAnsi="Times New Roman" w:cs="Times New Roman"/>
          <w:sz w:val="24"/>
          <w:szCs w:val="24"/>
        </w:rPr>
        <w:t>A continuación, encontrará una serie de frases sobre: la salud, las relaciones sociales, en general, y en particular sobre las relaciones que se establecen en la familia. Las respuestas que usted de a este cuestionario serán confidenciales.</w:t>
      </w:r>
    </w:p>
    <w:p w:rsidR="00FF04AA" w:rsidRPr="00B9147F" w:rsidRDefault="00FF04AA" w:rsidP="00A56BB2">
      <w:pPr>
        <w:suppressAutoHyphens w:val="0"/>
        <w:spacing w:line="360" w:lineRule="auto"/>
        <w:jc w:val="both"/>
        <w:rPr>
          <w:rFonts w:ascii="Times New Roman" w:eastAsia="Times New Roman" w:hAnsi="Times New Roman" w:cs="Times New Roman"/>
          <w:sz w:val="24"/>
          <w:szCs w:val="24"/>
        </w:rPr>
      </w:pPr>
      <w:r w:rsidRPr="00B9147F">
        <w:rPr>
          <w:rFonts w:ascii="Times New Roman" w:eastAsia="Times New Roman" w:hAnsi="Times New Roman" w:cs="Times New Roman"/>
          <w:sz w:val="24"/>
          <w:szCs w:val="24"/>
        </w:rPr>
        <w:t>Sexo:     F         M                 Edad:…………………………</w:t>
      </w:r>
    </w:p>
    <w:p w:rsidR="00FF04AA" w:rsidRPr="00B9147F" w:rsidRDefault="00FF04AA" w:rsidP="00A56BB2">
      <w:pPr>
        <w:suppressAutoHyphens w:val="0"/>
        <w:spacing w:line="360" w:lineRule="auto"/>
        <w:jc w:val="both"/>
        <w:rPr>
          <w:rFonts w:ascii="Times New Roman" w:eastAsia="Times New Roman" w:hAnsi="Times New Roman" w:cs="Times New Roman"/>
          <w:sz w:val="24"/>
          <w:szCs w:val="24"/>
        </w:rPr>
      </w:pPr>
      <w:r w:rsidRPr="00B9147F">
        <w:rPr>
          <w:rFonts w:ascii="Times New Roman" w:eastAsia="Times New Roman" w:hAnsi="Times New Roman" w:cs="Times New Roman"/>
          <w:sz w:val="24"/>
          <w:szCs w:val="24"/>
        </w:rPr>
        <w:t>Fecha:……………………………</w:t>
      </w:r>
    </w:p>
    <w:p w:rsidR="00FF04AA" w:rsidRPr="00A56BB2" w:rsidRDefault="00FF04AA" w:rsidP="00A56BB2">
      <w:pPr>
        <w:suppressAutoHyphens w:val="0"/>
        <w:spacing w:line="360" w:lineRule="auto"/>
        <w:jc w:val="both"/>
        <w:rPr>
          <w:rFonts w:ascii="Times New Roman" w:eastAsia="Times New Roman" w:hAnsi="Times New Roman" w:cs="Times New Roman"/>
          <w:b/>
          <w:sz w:val="24"/>
          <w:szCs w:val="24"/>
        </w:rPr>
      </w:pPr>
      <w:r w:rsidRPr="00B9147F">
        <w:rPr>
          <w:rFonts w:ascii="Times New Roman" w:eastAsia="Times New Roman" w:hAnsi="Times New Roman" w:cs="Times New Roman"/>
          <w:sz w:val="24"/>
          <w:szCs w:val="24"/>
        </w:rPr>
        <w:t xml:space="preserve"> </w:t>
      </w:r>
      <w:r w:rsidRPr="00A56BB2">
        <w:rPr>
          <w:rFonts w:ascii="Times New Roman" w:eastAsia="Times New Roman" w:hAnsi="Times New Roman" w:cs="Times New Roman"/>
          <w:b/>
          <w:sz w:val="24"/>
          <w:szCs w:val="24"/>
        </w:rPr>
        <w:t>CUESTIONARIO:</w:t>
      </w:r>
    </w:p>
    <w:p w:rsidR="00FF04AA" w:rsidRPr="00B9147F" w:rsidRDefault="00A56BB2" w:rsidP="00A56BB2">
      <w:pPr>
        <w:shd w:val="clear" w:color="auto" w:fill="FFFFFF"/>
        <w:spacing w:before="90" w:after="9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F04AA" w:rsidRPr="00B9147F">
        <w:rPr>
          <w:rFonts w:ascii="Times New Roman" w:hAnsi="Times New Roman" w:cs="Times New Roman"/>
          <w:sz w:val="24"/>
          <w:szCs w:val="24"/>
        </w:rPr>
        <w:t>El presente cuestionario está constituido por 28 ítems en escala Likert que va de Siempre a Nunca.</w:t>
      </w: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1.-</w:t>
      </w:r>
      <w:r w:rsidRPr="00B9147F">
        <w:rPr>
          <w:rFonts w:ascii="Times New Roman" w:eastAsia="Times New Roman" w:hAnsi="Times New Roman" w:cs="Times New Roman"/>
          <w:sz w:val="24"/>
          <w:szCs w:val="24"/>
        </w:rPr>
        <w:t xml:space="preserve"> Resuelvo con facilidad los problemas que se dan en mi familia.</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2.-</w:t>
      </w:r>
      <w:r w:rsidRPr="00B9147F">
        <w:rPr>
          <w:rFonts w:ascii="Times New Roman" w:eastAsia="Times New Roman" w:hAnsi="Times New Roman" w:cs="Times New Roman"/>
          <w:sz w:val="24"/>
          <w:szCs w:val="24"/>
        </w:rPr>
        <w:t>Suelo  juntarme con pocas personas.</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3.-</w:t>
      </w:r>
      <w:r w:rsidRPr="00B9147F">
        <w:rPr>
          <w:rFonts w:ascii="Times New Roman" w:eastAsia="Times New Roman" w:hAnsi="Times New Roman" w:cs="Times New Roman"/>
          <w:sz w:val="24"/>
          <w:szCs w:val="24"/>
        </w:rPr>
        <w:t>Intento   lograr  lo que me propongo hasta cumplirlo.</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A56BB2">
      <w:pPr>
        <w:shd w:val="clear" w:color="auto" w:fill="FFFFFF"/>
        <w:spacing w:before="90" w:after="90"/>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4.-</w:t>
      </w:r>
      <w:r w:rsidRPr="00B9147F">
        <w:rPr>
          <w:rFonts w:ascii="Times New Roman" w:eastAsia="Times New Roman" w:hAnsi="Times New Roman" w:cs="Times New Roman"/>
          <w:sz w:val="24"/>
          <w:szCs w:val="24"/>
        </w:rPr>
        <w:t>En un momento estoy triste y luego alegre con facilidad.</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5.-</w:t>
      </w:r>
      <w:r w:rsidRPr="00B9147F">
        <w:rPr>
          <w:rFonts w:ascii="Times New Roman" w:eastAsia="Times New Roman" w:hAnsi="Times New Roman" w:cs="Times New Roman"/>
          <w:sz w:val="24"/>
          <w:szCs w:val="24"/>
        </w:rPr>
        <w:t>Me cuesta que mis hijos me entiendan.</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6.-</w:t>
      </w:r>
      <w:r w:rsidRPr="00B9147F">
        <w:rPr>
          <w:rFonts w:ascii="Times New Roman" w:eastAsia="Times New Roman" w:hAnsi="Times New Roman" w:cs="Times New Roman"/>
          <w:sz w:val="24"/>
          <w:szCs w:val="24"/>
        </w:rPr>
        <w:t>Tengo dificultades para conocer a nuevas personas.</w:t>
      </w:r>
    </w:p>
    <w:p w:rsidR="00FF04AA" w:rsidRPr="00B9147F" w:rsidRDefault="00FF04AA" w:rsidP="00A56BB2">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A56BB2">
      <w:pPr>
        <w:shd w:val="clear" w:color="auto" w:fill="FFFFFF"/>
        <w:spacing w:before="90" w:after="90"/>
        <w:ind w:firstLine="708"/>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lastRenderedPageBreak/>
        <w:t>7.-</w:t>
      </w:r>
      <w:r w:rsidRPr="00B9147F">
        <w:rPr>
          <w:rFonts w:ascii="Times New Roman" w:eastAsia="Times New Roman" w:hAnsi="Times New Roman" w:cs="Times New Roman"/>
          <w:sz w:val="24"/>
          <w:szCs w:val="24"/>
        </w:rPr>
        <w:t>Me relaciono con facilidad con las personas.</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8.-</w:t>
      </w:r>
      <w:r w:rsidRPr="00B9147F">
        <w:rPr>
          <w:rFonts w:ascii="Times New Roman" w:eastAsia="Times New Roman" w:hAnsi="Times New Roman" w:cs="Times New Roman"/>
          <w:sz w:val="24"/>
          <w:szCs w:val="24"/>
        </w:rPr>
        <w:t xml:space="preserve"> Me relaciono bien con las demás personas.</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9.-</w:t>
      </w:r>
      <w:r w:rsidRPr="00B9147F">
        <w:rPr>
          <w:rFonts w:ascii="Times New Roman" w:eastAsia="Times New Roman" w:hAnsi="Times New Roman" w:cs="Times New Roman"/>
          <w:sz w:val="24"/>
          <w:szCs w:val="24"/>
        </w:rPr>
        <w:t xml:space="preserve"> Tengo palpitaciones del corazón. </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10.-</w:t>
      </w:r>
      <w:r w:rsidRPr="00B9147F">
        <w:rPr>
          <w:rFonts w:ascii="Times New Roman" w:eastAsia="Times New Roman" w:hAnsi="Times New Roman" w:cs="Times New Roman"/>
          <w:sz w:val="24"/>
          <w:szCs w:val="24"/>
        </w:rPr>
        <w:t>Sé que sucederá  luego de cada  situación en la que me encuentro.</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11.-</w:t>
      </w:r>
      <w:r w:rsidRPr="00B9147F">
        <w:rPr>
          <w:rFonts w:ascii="Times New Roman" w:eastAsia="Times New Roman" w:hAnsi="Times New Roman" w:cs="Times New Roman"/>
          <w:sz w:val="24"/>
          <w:szCs w:val="24"/>
        </w:rPr>
        <w:t>Tengo pocas ganas de comer.</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12.-</w:t>
      </w:r>
      <w:r w:rsidRPr="00B9147F">
        <w:rPr>
          <w:rFonts w:ascii="Times New Roman" w:eastAsia="Times New Roman" w:hAnsi="Times New Roman" w:cs="Times New Roman"/>
          <w:sz w:val="24"/>
          <w:szCs w:val="24"/>
        </w:rPr>
        <w:t>Se me hace difícil tomar decisiones en mi  vida diaria.</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13.-</w:t>
      </w:r>
      <w:r w:rsidRPr="00B9147F">
        <w:rPr>
          <w:rFonts w:ascii="Times New Roman" w:eastAsia="Times New Roman" w:hAnsi="Times New Roman" w:cs="Times New Roman"/>
          <w:sz w:val="24"/>
          <w:szCs w:val="24"/>
        </w:rPr>
        <w:t xml:space="preserve"> Me siento nervioso y angustiado.</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14.-</w:t>
      </w:r>
      <w:r w:rsidRPr="00B9147F">
        <w:rPr>
          <w:rFonts w:ascii="Times New Roman" w:eastAsia="Times New Roman" w:hAnsi="Times New Roman" w:cs="Times New Roman"/>
          <w:sz w:val="24"/>
          <w:szCs w:val="24"/>
        </w:rPr>
        <w:t>Pienso que todo lo que hago me sale mal.</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15.-</w:t>
      </w:r>
      <w:r w:rsidRPr="00B9147F">
        <w:rPr>
          <w:rFonts w:ascii="Times New Roman" w:eastAsia="Times New Roman" w:hAnsi="Times New Roman" w:cs="Times New Roman"/>
          <w:sz w:val="24"/>
          <w:szCs w:val="24"/>
        </w:rPr>
        <w:t>No salgo mucho, prefiero quedarme en casa.</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16.-</w:t>
      </w:r>
      <w:r w:rsidRPr="00B9147F">
        <w:rPr>
          <w:rFonts w:ascii="Times New Roman" w:eastAsia="Times New Roman" w:hAnsi="Times New Roman" w:cs="Times New Roman"/>
          <w:sz w:val="24"/>
          <w:szCs w:val="24"/>
        </w:rPr>
        <w:t>Cuando tengo un problema con mi hijo/a me es difícil resolverlo.</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17.-</w:t>
      </w:r>
      <w:r w:rsidRPr="00B9147F">
        <w:rPr>
          <w:rFonts w:ascii="Times New Roman" w:eastAsia="Times New Roman" w:hAnsi="Times New Roman" w:cs="Times New Roman"/>
          <w:sz w:val="24"/>
          <w:szCs w:val="24"/>
        </w:rPr>
        <w:t xml:space="preserve"> Tengo pensamientos o sentimientos negativos.</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53EE2" w:rsidRPr="00B9147F" w:rsidRDefault="00F53EE2"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lastRenderedPageBreak/>
        <w:t>18.-</w:t>
      </w:r>
      <w:r w:rsidRPr="00B9147F">
        <w:rPr>
          <w:rFonts w:ascii="Times New Roman" w:eastAsia="Times New Roman" w:hAnsi="Times New Roman" w:cs="Times New Roman"/>
          <w:sz w:val="24"/>
          <w:szCs w:val="24"/>
        </w:rPr>
        <w:t xml:space="preserve"> Pienso que todo me saldrá bien.</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19.-</w:t>
      </w:r>
      <w:r w:rsidRPr="00B9147F">
        <w:rPr>
          <w:rFonts w:ascii="Times New Roman" w:eastAsia="Times New Roman" w:hAnsi="Times New Roman" w:cs="Times New Roman"/>
          <w:sz w:val="24"/>
          <w:szCs w:val="24"/>
        </w:rPr>
        <w:t xml:space="preserve"> Siento molestias en el estómago.</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20.-</w:t>
      </w:r>
      <w:r w:rsidRPr="00B9147F">
        <w:rPr>
          <w:rFonts w:ascii="Times New Roman" w:eastAsia="Times New Roman" w:hAnsi="Times New Roman" w:cs="Times New Roman"/>
          <w:sz w:val="24"/>
          <w:szCs w:val="24"/>
        </w:rPr>
        <w:t>Pienso que la vida no vale nada.</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21.-</w:t>
      </w:r>
      <w:r w:rsidRPr="00B9147F">
        <w:rPr>
          <w:rFonts w:ascii="Times New Roman" w:eastAsia="Times New Roman" w:hAnsi="Times New Roman" w:cs="Times New Roman"/>
          <w:sz w:val="24"/>
          <w:szCs w:val="24"/>
        </w:rPr>
        <w:t>Creo que no puedo o no sé hacer nada.</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22.-</w:t>
      </w:r>
      <w:r w:rsidRPr="00B9147F">
        <w:rPr>
          <w:rFonts w:ascii="Times New Roman" w:eastAsia="Times New Roman" w:hAnsi="Times New Roman" w:cs="Times New Roman"/>
          <w:sz w:val="24"/>
          <w:szCs w:val="24"/>
        </w:rPr>
        <w:t xml:space="preserve"> Me duele la cabeza.</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23.-</w:t>
      </w:r>
      <w:r w:rsidRPr="00B9147F">
        <w:rPr>
          <w:rFonts w:ascii="Times New Roman" w:eastAsia="Times New Roman" w:hAnsi="Times New Roman" w:cs="Times New Roman"/>
          <w:sz w:val="24"/>
          <w:szCs w:val="24"/>
        </w:rPr>
        <w:t>Haga lo que haga los problemas que tengo no mejoran.</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24.-</w:t>
      </w:r>
      <w:r w:rsidRPr="00B9147F">
        <w:rPr>
          <w:rFonts w:ascii="Times New Roman" w:eastAsia="Times New Roman" w:hAnsi="Times New Roman" w:cs="Times New Roman"/>
          <w:sz w:val="24"/>
          <w:szCs w:val="24"/>
        </w:rPr>
        <w:t>Todo lo que hago me cuesta un gran esfuerzo.</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25.-</w:t>
      </w:r>
      <w:r w:rsidRPr="00B9147F">
        <w:rPr>
          <w:rFonts w:ascii="Times New Roman" w:eastAsia="Times New Roman" w:hAnsi="Times New Roman" w:cs="Times New Roman"/>
          <w:sz w:val="24"/>
          <w:szCs w:val="24"/>
        </w:rPr>
        <w:t>Yo  creo controlar mi vida.</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26.-</w:t>
      </w:r>
      <w:r w:rsidRPr="00B9147F">
        <w:rPr>
          <w:rFonts w:ascii="Times New Roman" w:eastAsia="Times New Roman" w:hAnsi="Times New Roman" w:cs="Times New Roman"/>
          <w:sz w:val="24"/>
          <w:szCs w:val="24"/>
        </w:rPr>
        <w:t>Me siento bien con mi vida.</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27.-</w:t>
      </w:r>
      <w:r w:rsidRPr="00B9147F">
        <w:rPr>
          <w:rFonts w:ascii="Times New Roman" w:eastAsia="Times New Roman" w:hAnsi="Times New Roman" w:cs="Times New Roman"/>
          <w:sz w:val="24"/>
          <w:szCs w:val="24"/>
        </w:rPr>
        <w:t xml:space="preserve"> Sé lo que me va  a pasar día a día.</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Pr="00B9147F" w:rsidRDefault="00FF04AA" w:rsidP="00FF04AA">
      <w:pPr>
        <w:shd w:val="clear" w:color="auto" w:fill="FFFFFF"/>
        <w:spacing w:before="90" w:after="90"/>
        <w:ind w:firstLine="709"/>
        <w:rPr>
          <w:rFonts w:ascii="Times New Roman" w:eastAsia="Times New Roman" w:hAnsi="Times New Roman" w:cs="Times New Roman"/>
          <w:sz w:val="24"/>
          <w:szCs w:val="24"/>
        </w:rPr>
      </w:pPr>
      <w:r w:rsidRPr="00B9147F">
        <w:rPr>
          <w:rFonts w:ascii="Times New Roman" w:eastAsia="Times New Roman" w:hAnsi="Times New Roman" w:cs="Times New Roman"/>
          <w:b/>
          <w:sz w:val="24"/>
          <w:szCs w:val="24"/>
        </w:rPr>
        <w:t>28.-</w:t>
      </w:r>
      <w:r w:rsidRPr="00B9147F">
        <w:rPr>
          <w:rFonts w:ascii="Times New Roman" w:eastAsia="Times New Roman" w:hAnsi="Times New Roman" w:cs="Times New Roman"/>
          <w:sz w:val="24"/>
          <w:szCs w:val="24"/>
        </w:rPr>
        <w:t xml:space="preserve"> Tomo decisiones con facilidad.</w:t>
      </w:r>
    </w:p>
    <w:p w:rsidR="00FF04AA" w:rsidRDefault="00FF04AA" w:rsidP="00FF04AA">
      <w:pPr>
        <w:shd w:val="clear" w:color="auto" w:fill="FFFFFF"/>
        <w:spacing w:before="90" w:after="90"/>
        <w:ind w:firstLine="709"/>
        <w:rPr>
          <w:rFonts w:ascii="Times New Roman" w:eastAsia="Times New Roman" w:hAnsi="Times New Roman" w:cs="Times New Roman"/>
          <w:b/>
          <w:sz w:val="24"/>
          <w:szCs w:val="24"/>
        </w:rPr>
      </w:pPr>
      <w:r w:rsidRPr="00B9147F">
        <w:rPr>
          <w:rFonts w:ascii="Times New Roman" w:eastAsia="Times New Roman" w:hAnsi="Times New Roman" w:cs="Times New Roman"/>
          <w:b/>
          <w:sz w:val="24"/>
          <w:szCs w:val="24"/>
        </w:rPr>
        <w:t>A) Nunca   B) Casi nunca  C) A veces   C) Casi siempre   D) Siempre</w:t>
      </w:r>
    </w:p>
    <w:p w:rsidR="00FF04AA" w:rsidRPr="00B9147F" w:rsidRDefault="00FF04AA" w:rsidP="00FF04AA">
      <w:pPr>
        <w:shd w:val="clear" w:color="auto" w:fill="FFFFFF"/>
        <w:spacing w:before="90" w:after="90"/>
        <w:ind w:firstLine="709"/>
        <w:rPr>
          <w:rFonts w:ascii="Times New Roman" w:eastAsia="Times New Roman" w:hAnsi="Times New Roman" w:cs="Times New Roman"/>
          <w:b/>
          <w:sz w:val="24"/>
          <w:szCs w:val="24"/>
        </w:rPr>
      </w:pPr>
    </w:p>
    <w:p w:rsidR="00FF04AA" w:rsidRDefault="00FF04AA" w:rsidP="00FF04AA">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Muchas  gracias……</w:t>
      </w:r>
    </w:p>
    <w:p w:rsidR="00381336" w:rsidRDefault="00381336" w:rsidP="00F51C6B">
      <w:pPr>
        <w:rPr>
          <w:rFonts w:ascii="Times New Roman" w:hAnsi="Times New Roman" w:cs="Times New Roman"/>
          <w:b/>
          <w:sz w:val="24"/>
          <w:szCs w:val="28"/>
        </w:rPr>
      </w:pPr>
    </w:p>
    <w:p w:rsidR="006911A1" w:rsidRPr="00FA08A4" w:rsidRDefault="006911A1" w:rsidP="008F2364">
      <w:pPr>
        <w:suppressAutoHyphens w:val="0"/>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D</w:t>
      </w:r>
    </w:p>
    <w:p w:rsidR="009E2613" w:rsidRDefault="003B751C" w:rsidP="008F2364">
      <w:pPr>
        <w:spacing w:line="480" w:lineRule="auto"/>
        <w:rPr>
          <w:rFonts w:ascii="Times New Roman" w:hAnsi="Times New Roman" w:cs="Times New Roman"/>
          <w:sz w:val="24"/>
          <w:szCs w:val="28"/>
        </w:rPr>
      </w:pPr>
      <w:r>
        <w:rPr>
          <w:rFonts w:ascii="Times New Roman" w:hAnsi="Times New Roman" w:cs="Times New Roman"/>
          <w:sz w:val="24"/>
          <w:szCs w:val="28"/>
        </w:rPr>
        <w:t xml:space="preserve">     </w:t>
      </w:r>
      <w:r w:rsidR="006911A1" w:rsidRPr="006911A1">
        <w:rPr>
          <w:rFonts w:ascii="Times New Roman" w:hAnsi="Times New Roman" w:cs="Times New Roman"/>
          <w:sz w:val="24"/>
          <w:szCs w:val="28"/>
        </w:rPr>
        <w:t xml:space="preserve">Análisis de confiabilidad de los cuestionarios de  violencia familia y el cuestionario de  indefensión aprendida. </w:t>
      </w:r>
    </w:p>
    <w:p w:rsidR="009E2613" w:rsidRPr="00F51C6B" w:rsidRDefault="009E2613" w:rsidP="008F2364">
      <w:pPr>
        <w:spacing w:line="480" w:lineRule="auto"/>
        <w:rPr>
          <w:rFonts w:ascii="Times New Roman" w:hAnsi="Times New Roman" w:cs="Times New Roman"/>
          <w:b/>
          <w:sz w:val="24"/>
          <w:szCs w:val="28"/>
        </w:rPr>
      </w:pPr>
      <w:r w:rsidRPr="00F51C6B">
        <w:rPr>
          <w:rFonts w:ascii="Times New Roman" w:hAnsi="Times New Roman" w:cs="Times New Roman"/>
          <w:b/>
          <w:sz w:val="24"/>
          <w:szCs w:val="28"/>
        </w:rPr>
        <w:t>DESCRIPCION:</w:t>
      </w:r>
    </w:p>
    <w:p w:rsidR="006911A1" w:rsidRPr="009E2613" w:rsidRDefault="00F51C6B" w:rsidP="008F236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2613" w:rsidRPr="009E2613">
        <w:rPr>
          <w:rFonts w:ascii="Times New Roman" w:hAnsi="Times New Roman" w:cs="Times New Roman"/>
          <w:sz w:val="24"/>
          <w:szCs w:val="24"/>
        </w:rPr>
        <w:t xml:space="preserve">En la tabla se observa que el porcentaje de confiabilidad según el alfa de </w:t>
      </w:r>
      <w:proofErr w:type="spellStart"/>
      <w:r w:rsidR="009E2613" w:rsidRPr="009E2613">
        <w:rPr>
          <w:rFonts w:ascii="Times New Roman" w:hAnsi="Times New Roman" w:cs="Times New Roman"/>
          <w:sz w:val="24"/>
          <w:szCs w:val="24"/>
        </w:rPr>
        <w:t>cronbach</w:t>
      </w:r>
      <w:proofErr w:type="spellEnd"/>
      <w:r w:rsidR="009E2613" w:rsidRPr="009E2613">
        <w:rPr>
          <w:rFonts w:ascii="Times New Roman" w:hAnsi="Times New Roman" w:cs="Times New Roman"/>
          <w:sz w:val="24"/>
          <w:szCs w:val="24"/>
        </w:rPr>
        <w:t xml:space="preserve"> es de </w:t>
      </w:r>
      <w:r w:rsidR="009E2613" w:rsidRPr="009E2613">
        <w:rPr>
          <w:rFonts w:ascii="Times New Roman" w:eastAsia="Times New Roman" w:hAnsi="Times New Roman" w:cs="Times New Roman"/>
          <w:color w:val="000000"/>
          <w:sz w:val="24"/>
          <w:szCs w:val="24"/>
          <w:lang w:val="es-PE" w:eastAsia="es-PE"/>
        </w:rPr>
        <w:t>.812,</w:t>
      </w:r>
      <w:r w:rsidR="009E2613">
        <w:rPr>
          <w:rFonts w:ascii="Times New Roman" w:eastAsia="Times New Roman" w:hAnsi="Times New Roman" w:cs="Times New Roman"/>
          <w:color w:val="000000"/>
          <w:sz w:val="24"/>
          <w:szCs w:val="24"/>
          <w:lang w:val="es-PE" w:eastAsia="es-PE"/>
        </w:rPr>
        <w:t xml:space="preserve"> en un total de aplicación de 28 madres de familia como población muestra,</w:t>
      </w:r>
      <w:r w:rsidR="009E2613" w:rsidRPr="009E2613">
        <w:rPr>
          <w:rFonts w:ascii="Times New Roman" w:eastAsia="Times New Roman" w:hAnsi="Times New Roman" w:cs="Times New Roman"/>
          <w:color w:val="000000"/>
          <w:sz w:val="24"/>
          <w:szCs w:val="24"/>
          <w:lang w:val="es-PE" w:eastAsia="es-PE"/>
        </w:rPr>
        <w:t xml:space="preserve"> lo cual nos da entender que el</w:t>
      </w:r>
      <w:r w:rsidR="009E2613">
        <w:rPr>
          <w:rFonts w:ascii="Times New Roman" w:eastAsia="Times New Roman" w:hAnsi="Times New Roman" w:cs="Times New Roman"/>
          <w:color w:val="000000"/>
          <w:sz w:val="24"/>
          <w:szCs w:val="24"/>
          <w:lang w:val="es-PE" w:eastAsia="es-PE"/>
        </w:rPr>
        <w:t xml:space="preserve"> </w:t>
      </w:r>
      <w:r w:rsidR="009E2613" w:rsidRPr="009E2613">
        <w:rPr>
          <w:rFonts w:ascii="Times New Roman" w:eastAsia="Times New Roman" w:hAnsi="Times New Roman" w:cs="Times New Roman"/>
          <w:color w:val="000000"/>
          <w:sz w:val="24"/>
          <w:szCs w:val="24"/>
          <w:lang w:val="es-PE" w:eastAsia="es-PE"/>
        </w:rPr>
        <w:t>cuestionario tiene una alta probabilidad de aplicación en la zona rural y para el estudio antes mencionado.</w:t>
      </w:r>
    </w:p>
    <w:tbl>
      <w:tblPr>
        <w:tblW w:w="6000" w:type="dxa"/>
        <w:jc w:val="center"/>
        <w:tblCellMar>
          <w:left w:w="70" w:type="dxa"/>
          <w:right w:w="70" w:type="dxa"/>
        </w:tblCellMar>
        <w:tblLook w:val="04A0" w:firstRow="1" w:lastRow="0" w:firstColumn="1" w:lastColumn="0" w:noHBand="0" w:noVBand="1"/>
      </w:tblPr>
      <w:tblGrid>
        <w:gridCol w:w="1200"/>
        <w:gridCol w:w="1200"/>
        <w:gridCol w:w="1200"/>
        <w:gridCol w:w="1200"/>
        <w:gridCol w:w="1200"/>
      </w:tblGrid>
      <w:tr w:rsidR="00381336" w:rsidRPr="00381336" w:rsidTr="008F2364">
        <w:trPr>
          <w:trHeight w:val="525"/>
          <w:jc w:val="center"/>
        </w:trPr>
        <w:tc>
          <w:tcPr>
            <w:tcW w:w="6000" w:type="dxa"/>
            <w:gridSpan w:val="5"/>
            <w:tcBorders>
              <w:top w:val="nil"/>
              <w:left w:val="nil"/>
              <w:bottom w:val="nil"/>
              <w:right w:val="nil"/>
            </w:tcBorders>
            <w:shd w:val="clear" w:color="auto" w:fill="auto"/>
            <w:vAlign w:val="center"/>
            <w:hideMark/>
          </w:tcPr>
          <w:p w:rsidR="00381336" w:rsidRPr="00381336" w:rsidRDefault="00381336" w:rsidP="00381336">
            <w:pPr>
              <w:suppressAutoHyphens w:val="0"/>
              <w:spacing w:after="0" w:line="240" w:lineRule="auto"/>
              <w:jc w:val="center"/>
              <w:rPr>
                <w:rFonts w:ascii="Arial Bold" w:eastAsia="Times New Roman" w:hAnsi="Arial Bold" w:cs="Times New Roman"/>
                <w:b/>
                <w:bCs/>
                <w:color w:val="000000"/>
                <w:sz w:val="18"/>
                <w:szCs w:val="18"/>
                <w:lang w:val="es-PE" w:eastAsia="es-PE"/>
              </w:rPr>
            </w:pPr>
            <w:r w:rsidRPr="00381336">
              <w:rPr>
                <w:rFonts w:ascii="Arial Bold" w:eastAsia="Times New Roman" w:hAnsi="Arial Bold" w:cs="Times New Roman"/>
                <w:b/>
                <w:bCs/>
                <w:color w:val="000000"/>
                <w:sz w:val="18"/>
                <w:szCs w:val="18"/>
                <w:lang w:val="es-PE" w:eastAsia="es-PE"/>
              </w:rPr>
              <w:t>ESTAD</w:t>
            </w:r>
            <w:r w:rsidRPr="00381336">
              <w:rPr>
                <w:rFonts w:ascii="Arial Bold" w:eastAsia="Times New Roman" w:hAnsi="Arial Bold" w:cs="Times New Roman" w:hint="eastAsia"/>
                <w:b/>
                <w:bCs/>
                <w:color w:val="000000"/>
                <w:sz w:val="18"/>
                <w:szCs w:val="18"/>
                <w:lang w:val="es-PE" w:eastAsia="es-PE"/>
              </w:rPr>
              <w:t>Í</w:t>
            </w:r>
            <w:r w:rsidRPr="00381336">
              <w:rPr>
                <w:rFonts w:ascii="Arial Bold" w:eastAsia="Times New Roman" w:hAnsi="Arial Bold" w:cs="Times New Roman"/>
                <w:b/>
                <w:bCs/>
                <w:color w:val="000000"/>
                <w:sz w:val="18"/>
                <w:szCs w:val="18"/>
                <w:lang w:val="es-PE" w:eastAsia="es-PE"/>
              </w:rPr>
              <w:t>STICAS DE TOTAL DE ELEMENTO</w:t>
            </w:r>
          </w:p>
        </w:tc>
      </w:tr>
      <w:tr w:rsidR="00381336" w:rsidRPr="00381336" w:rsidTr="008F2364">
        <w:trPr>
          <w:trHeight w:val="1245"/>
          <w:jc w:val="center"/>
        </w:trPr>
        <w:tc>
          <w:tcPr>
            <w:tcW w:w="120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 </w:t>
            </w:r>
          </w:p>
        </w:tc>
        <w:tc>
          <w:tcPr>
            <w:tcW w:w="1200" w:type="dxa"/>
            <w:tcBorders>
              <w:top w:val="single" w:sz="12" w:space="0" w:color="000000"/>
              <w:left w:val="nil"/>
              <w:bottom w:val="single" w:sz="12" w:space="0" w:color="000000"/>
              <w:right w:val="single" w:sz="4" w:space="0" w:color="000000"/>
            </w:tcBorders>
            <w:shd w:val="clear" w:color="auto" w:fill="auto"/>
            <w:vAlign w:val="bottom"/>
            <w:hideMark/>
          </w:tcPr>
          <w:p w:rsidR="00381336" w:rsidRPr="00381336" w:rsidRDefault="00381336" w:rsidP="00381336">
            <w:pPr>
              <w:suppressAutoHyphens w:val="0"/>
              <w:spacing w:after="0" w:line="240" w:lineRule="auto"/>
              <w:jc w:val="center"/>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Media de escala si el elemento se ha suprimido</w:t>
            </w:r>
          </w:p>
        </w:tc>
        <w:tc>
          <w:tcPr>
            <w:tcW w:w="1200" w:type="dxa"/>
            <w:tcBorders>
              <w:top w:val="single" w:sz="12" w:space="0" w:color="000000"/>
              <w:left w:val="nil"/>
              <w:bottom w:val="single" w:sz="12" w:space="0" w:color="000000"/>
              <w:right w:val="single" w:sz="4" w:space="0" w:color="000000"/>
            </w:tcBorders>
            <w:shd w:val="clear" w:color="auto" w:fill="auto"/>
            <w:vAlign w:val="bottom"/>
            <w:hideMark/>
          </w:tcPr>
          <w:p w:rsidR="00381336" w:rsidRPr="00381336" w:rsidRDefault="00381336" w:rsidP="00381336">
            <w:pPr>
              <w:suppressAutoHyphens w:val="0"/>
              <w:spacing w:after="0" w:line="240" w:lineRule="auto"/>
              <w:jc w:val="center"/>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Varianza de escala si el elemento se ha suprimido</w:t>
            </w:r>
          </w:p>
        </w:tc>
        <w:tc>
          <w:tcPr>
            <w:tcW w:w="1200" w:type="dxa"/>
            <w:tcBorders>
              <w:top w:val="single" w:sz="12" w:space="0" w:color="000000"/>
              <w:left w:val="nil"/>
              <w:bottom w:val="single" w:sz="12" w:space="0" w:color="000000"/>
              <w:right w:val="single" w:sz="4" w:space="0" w:color="000000"/>
            </w:tcBorders>
            <w:shd w:val="clear" w:color="auto" w:fill="auto"/>
            <w:vAlign w:val="bottom"/>
            <w:hideMark/>
          </w:tcPr>
          <w:p w:rsidR="00381336" w:rsidRPr="00381336" w:rsidRDefault="00381336" w:rsidP="00381336">
            <w:pPr>
              <w:suppressAutoHyphens w:val="0"/>
              <w:spacing w:after="0" w:line="240" w:lineRule="auto"/>
              <w:jc w:val="center"/>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Correlación total de elementos corregida</w:t>
            </w:r>
          </w:p>
        </w:tc>
        <w:tc>
          <w:tcPr>
            <w:tcW w:w="1200" w:type="dxa"/>
            <w:tcBorders>
              <w:top w:val="single" w:sz="12" w:space="0" w:color="000000"/>
              <w:left w:val="nil"/>
              <w:bottom w:val="single" w:sz="12" w:space="0" w:color="000000"/>
              <w:right w:val="single" w:sz="12" w:space="0" w:color="000000"/>
            </w:tcBorders>
            <w:shd w:val="clear" w:color="auto" w:fill="auto"/>
            <w:vAlign w:val="bottom"/>
            <w:hideMark/>
          </w:tcPr>
          <w:p w:rsidR="00381336" w:rsidRPr="00381336" w:rsidRDefault="00381336" w:rsidP="00381336">
            <w:pPr>
              <w:suppressAutoHyphens w:val="0"/>
              <w:spacing w:after="0" w:line="240" w:lineRule="auto"/>
              <w:jc w:val="center"/>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 xml:space="preserve">Alfa de </w:t>
            </w:r>
            <w:proofErr w:type="spellStart"/>
            <w:r w:rsidRPr="00381336">
              <w:rPr>
                <w:rFonts w:ascii="Arial" w:eastAsia="Times New Roman" w:hAnsi="Arial" w:cs="Arial"/>
                <w:color w:val="000000"/>
                <w:sz w:val="18"/>
                <w:szCs w:val="18"/>
                <w:lang w:val="es-PE" w:eastAsia="es-PE"/>
              </w:rPr>
              <w:t>Cronbach</w:t>
            </w:r>
            <w:proofErr w:type="spellEnd"/>
            <w:r w:rsidRPr="00381336">
              <w:rPr>
                <w:rFonts w:ascii="Arial" w:eastAsia="Times New Roman" w:hAnsi="Arial" w:cs="Arial"/>
                <w:color w:val="000000"/>
                <w:sz w:val="18"/>
                <w:szCs w:val="18"/>
                <w:lang w:val="es-PE" w:eastAsia="es-PE"/>
              </w:rPr>
              <w:t xml:space="preserve"> si el elemento se ha suprimido</w:t>
            </w:r>
          </w:p>
        </w:tc>
      </w:tr>
      <w:tr w:rsidR="00381336" w:rsidRPr="00381336" w:rsidTr="008F2364">
        <w:trPr>
          <w:trHeight w:val="315"/>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VAR00001</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60.6333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96.792</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.226</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.810</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VAR00002</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59.7667</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93.978</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.385</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.805</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VAR00003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60.6333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91.757</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.578</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.798</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VAR00004</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59.0000</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97.448</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.114</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.817</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VAR00005</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60.2333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101.082</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.061</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.821</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VAR00006</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60.6333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97.482</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.241</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.810</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VAR00007</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60.6000</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95.697</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.225</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.811</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VAR00008</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60.3667</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93.826</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.327</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.807</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VAR00009</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60.9000</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94.438</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.359</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.806</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VAR00010</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60.9333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96.064</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.252</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.810</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VAR00011</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60.5000</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96.052</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.162</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.815</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VAR00012</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61.2333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98.944</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.170</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.812</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VAR00013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61.0000</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95.586</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.387</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.806</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VAR00014</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60.6333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90.930</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.509</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.799</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VAR00015</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60.6000</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97.697</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.115</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.816</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VAR00016</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61.1000</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91.128</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.654</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.796</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VAR00017</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60.7667</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88.254</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.693</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.791</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VAR00018</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60.7000</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96.355</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.312</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.808</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VAR00019</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60.8333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89.454</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.669</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.793</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VAR00020</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61.0000</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94.414</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.443</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.803</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VAR00021</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57.8333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100.764</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.032</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.817</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VAR00022</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60.9333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95.789</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.269</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.809</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VAR00023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60.9333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93.995</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.443</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.803</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lastRenderedPageBreak/>
              <w:t>VAR00024</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59.6667</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84.782</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.593</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.792</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VAR00025</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59.5333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89.154</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.460</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.800</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VAR00026</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59.2333</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92.392</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.307</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.809</w:t>
            </w:r>
          </w:p>
        </w:tc>
      </w:tr>
      <w:tr w:rsidR="00381336" w:rsidRPr="00381336" w:rsidTr="008F2364">
        <w:trPr>
          <w:trHeight w:val="300"/>
          <w:jc w:val="center"/>
        </w:trPr>
        <w:tc>
          <w:tcPr>
            <w:tcW w:w="1200" w:type="dxa"/>
            <w:tcBorders>
              <w:top w:val="nil"/>
              <w:left w:val="single" w:sz="12" w:space="0" w:color="000000"/>
              <w:bottom w:val="nil"/>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VAR00027</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58.8000</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95.338</w:t>
            </w:r>
          </w:p>
        </w:tc>
        <w:tc>
          <w:tcPr>
            <w:tcW w:w="1200" w:type="dxa"/>
            <w:tcBorders>
              <w:top w:val="nil"/>
              <w:left w:val="nil"/>
              <w:bottom w:val="nil"/>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.232</w:t>
            </w:r>
          </w:p>
        </w:tc>
        <w:tc>
          <w:tcPr>
            <w:tcW w:w="1200" w:type="dxa"/>
            <w:tcBorders>
              <w:top w:val="nil"/>
              <w:left w:val="nil"/>
              <w:bottom w:val="nil"/>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.811</w:t>
            </w:r>
          </w:p>
        </w:tc>
      </w:tr>
      <w:tr w:rsidR="00381336" w:rsidRPr="00381336" w:rsidTr="008F2364">
        <w:trPr>
          <w:trHeight w:val="315"/>
          <w:jc w:val="center"/>
        </w:trPr>
        <w:tc>
          <w:tcPr>
            <w:tcW w:w="1200" w:type="dxa"/>
            <w:tcBorders>
              <w:top w:val="nil"/>
              <w:left w:val="single" w:sz="12" w:space="0" w:color="000000"/>
              <w:bottom w:val="single" w:sz="12" w:space="0" w:color="000000"/>
              <w:right w:val="single" w:sz="12" w:space="0" w:color="000000"/>
            </w:tcBorders>
            <w:shd w:val="clear" w:color="auto" w:fill="auto"/>
            <w:hideMark/>
          </w:tcPr>
          <w:p w:rsidR="00381336" w:rsidRPr="00381336" w:rsidRDefault="00381336" w:rsidP="00381336">
            <w:pPr>
              <w:suppressAutoHyphens w:val="0"/>
              <w:spacing w:after="0" w:line="240" w:lineRule="auto"/>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VAR00028</w:t>
            </w:r>
          </w:p>
        </w:tc>
        <w:tc>
          <w:tcPr>
            <w:tcW w:w="1200" w:type="dxa"/>
            <w:tcBorders>
              <w:top w:val="nil"/>
              <w:left w:val="nil"/>
              <w:bottom w:val="single" w:sz="12" w:space="0" w:color="000000"/>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59.4000</w:t>
            </w:r>
          </w:p>
        </w:tc>
        <w:tc>
          <w:tcPr>
            <w:tcW w:w="1200" w:type="dxa"/>
            <w:tcBorders>
              <w:top w:val="nil"/>
              <w:left w:val="nil"/>
              <w:bottom w:val="single" w:sz="12" w:space="0" w:color="000000"/>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91.490</w:t>
            </w:r>
          </w:p>
        </w:tc>
        <w:tc>
          <w:tcPr>
            <w:tcW w:w="1200" w:type="dxa"/>
            <w:tcBorders>
              <w:top w:val="nil"/>
              <w:left w:val="nil"/>
              <w:bottom w:val="single" w:sz="12" w:space="0" w:color="000000"/>
              <w:right w:val="single" w:sz="4"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.342</w:t>
            </w:r>
          </w:p>
        </w:tc>
        <w:tc>
          <w:tcPr>
            <w:tcW w:w="1200" w:type="dxa"/>
            <w:tcBorders>
              <w:top w:val="nil"/>
              <w:left w:val="nil"/>
              <w:bottom w:val="single" w:sz="12" w:space="0" w:color="000000"/>
              <w:right w:val="single" w:sz="12" w:space="0" w:color="000000"/>
            </w:tcBorders>
            <w:shd w:val="clear" w:color="auto" w:fill="auto"/>
            <w:noWrap/>
            <w:vAlign w:val="center"/>
            <w:hideMark/>
          </w:tcPr>
          <w:p w:rsidR="00381336" w:rsidRPr="00381336" w:rsidRDefault="00381336" w:rsidP="00381336">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.807</w:t>
            </w:r>
          </w:p>
        </w:tc>
      </w:tr>
    </w:tbl>
    <w:p w:rsidR="00381336" w:rsidRDefault="00381336" w:rsidP="009E2613">
      <w:pPr>
        <w:rPr>
          <w:rFonts w:ascii="Times New Roman" w:hAnsi="Times New Roman" w:cs="Times New Roman"/>
          <w:sz w:val="24"/>
          <w:szCs w:val="28"/>
        </w:rPr>
      </w:pPr>
    </w:p>
    <w:p w:rsidR="00381336" w:rsidRDefault="00381336" w:rsidP="008F2364">
      <w:pPr>
        <w:rPr>
          <w:rFonts w:ascii="Times New Roman" w:hAnsi="Times New Roman" w:cs="Times New Roman"/>
          <w:sz w:val="24"/>
          <w:szCs w:val="28"/>
        </w:rPr>
      </w:pPr>
    </w:p>
    <w:p w:rsidR="00381336" w:rsidRDefault="00381336" w:rsidP="00087373">
      <w:pPr>
        <w:jc w:val="center"/>
        <w:rPr>
          <w:rFonts w:ascii="Times New Roman" w:hAnsi="Times New Roman" w:cs="Times New Roman"/>
          <w:sz w:val="24"/>
          <w:szCs w:val="28"/>
        </w:rPr>
      </w:pPr>
      <w:r>
        <w:rPr>
          <w:rFonts w:ascii="Times New Roman" w:hAnsi="Times New Roman" w:cs="Times New Roman"/>
          <w:sz w:val="24"/>
          <w:szCs w:val="28"/>
        </w:rPr>
        <w:t>RESUMEN DE PROCEDIMIENTOS DE CASOS</w:t>
      </w:r>
    </w:p>
    <w:tbl>
      <w:tblPr>
        <w:tblpPr w:leftFromText="141" w:rightFromText="141" w:vertAnchor="text" w:horzAnchor="margin" w:tblpXSpec="center" w:tblpY="-42"/>
        <w:tblW w:w="2400" w:type="dxa"/>
        <w:tblCellMar>
          <w:left w:w="70" w:type="dxa"/>
          <w:right w:w="70" w:type="dxa"/>
        </w:tblCellMar>
        <w:tblLook w:val="04A0" w:firstRow="1" w:lastRow="0" w:firstColumn="1" w:lastColumn="0" w:noHBand="0" w:noVBand="1"/>
      </w:tblPr>
      <w:tblGrid>
        <w:gridCol w:w="1200"/>
        <w:gridCol w:w="1200"/>
      </w:tblGrid>
      <w:tr w:rsidR="008F2364" w:rsidRPr="00381336" w:rsidTr="008F2364">
        <w:trPr>
          <w:trHeight w:val="315"/>
        </w:trPr>
        <w:tc>
          <w:tcPr>
            <w:tcW w:w="2400" w:type="dxa"/>
            <w:gridSpan w:val="2"/>
            <w:tcBorders>
              <w:top w:val="nil"/>
              <w:left w:val="nil"/>
              <w:bottom w:val="nil"/>
              <w:right w:val="nil"/>
            </w:tcBorders>
            <w:shd w:val="clear" w:color="auto" w:fill="auto"/>
            <w:vAlign w:val="center"/>
            <w:hideMark/>
          </w:tcPr>
          <w:p w:rsidR="008F2364" w:rsidRDefault="008F2364" w:rsidP="008F2364">
            <w:pPr>
              <w:suppressAutoHyphens w:val="0"/>
              <w:spacing w:after="0" w:line="240" w:lineRule="auto"/>
              <w:rPr>
                <w:rFonts w:ascii="Arial Bold" w:eastAsia="Times New Roman" w:hAnsi="Arial Bold" w:cs="Times New Roman"/>
                <w:b/>
                <w:bCs/>
                <w:color w:val="000000"/>
                <w:sz w:val="18"/>
                <w:szCs w:val="18"/>
                <w:lang w:val="es-PE" w:eastAsia="es-PE"/>
              </w:rPr>
            </w:pPr>
          </w:p>
          <w:p w:rsidR="008F2364" w:rsidRPr="00381336" w:rsidRDefault="008F2364" w:rsidP="008F2364">
            <w:pPr>
              <w:suppressAutoHyphens w:val="0"/>
              <w:spacing w:after="0" w:line="240" w:lineRule="auto"/>
              <w:jc w:val="center"/>
              <w:rPr>
                <w:rFonts w:ascii="Arial Bold" w:eastAsia="Times New Roman" w:hAnsi="Arial Bold" w:cs="Times New Roman"/>
                <w:b/>
                <w:bCs/>
                <w:color w:val="000000"/>
                <w:sz w:val="18"/>
                <w:szCs w:val="18"/>
                <w:lang w:val="es-PE" w:eastAsia="es-PE"/>
              </w:rPr>
            </w:pPr>
            <w:r w:rsidRPr="00381336">
              <w:rPr>
                <w:rFonts w:ascii="Arial Bold" w:eastAsia="Times New Roman" w:hAnsi="Arial Bold" w:cs="Times New Roman"/>
                <w:b/>
                <w:bCs/>
                <w:color w:val="000000"/>
                <w:sz w:val="18"/>
                <w:szCs w:val="18"/>
                <w:lang w:val="es-PE" w:eastAsia="es-PE"/>
              </w:rPr>
              <w:t>ESTAD</w:t>
            </w:r>
            <w:r w:rsidRPr="00381336">
              <w:rPr>
                <w:rFonts w:ascii="Arial Bold" w:eastAsia="Times New Roman" w:hAnsi="Arial Bold" w:cs="Times New Roman" w:hint="eastAsia"/>
                <w:b/>
                <w:bCs/>
                <w:color w:val="000000"/>
                <w:sz w:val="18"/>
                <w:szCs w:val="18"/>
                <w:lang w:val="es-PE" w:eastAsia="es-PE"/>
              </w:rPr>
              <w:t>Í</w:t>
            </w:r>
            <w:r w:rsidRPr="00381336">
              <w:rPr>
                <w:rFonts w:ascii="Arial Bold" w:eastAsia="Times New Roman" w:hAnsi="Arial Bold" w:cs="Times New Roman"/>
                <w:b/>
                <w:bCs/>
                <w:color w:val="000000"/>
                <w:sz w:val="18"/>
                <w:szCs w:val="18"/>
                <w:lang w:val="es-PE" w:eastAsia="es-PE"/>
              </w:rPr>
              <w:t>STICAS DE FIABILIDAD</w:t>
            </w:r>
          </w:p>
        </w:tc>
      </w:tr>
      <w:tr w:rsidR="008F2364" w:rsidRPr="00381336" w:rsidTr="008F2364">
        <w:trPr>
          <w:trHeight w:val="525"/>
        </w:trPr>
        <w:tc>
          <w:tcPr>
            <w:tcW w:w="1200"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8F2364" w:rsidRPr="00381336" w:rsidRDefault="008F2364" w:rsidP="008F2364">
            <w:pPr>
              <w:suppressAutoHyphens w:val="0"/>
              <w:spacing w:after="0" w:line="240" w:lineRule="auto"/>
              <w:jc w:val="center"/>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 xml:space="preserve">Alfa de </w:t>
            </w:r>
            <w:proofErr w:type="spellStart"/>
            <w:r w:rsidRPr="00381336">
              <w:rPr>
                <w:rFonts w:ascii="Arial" w:eastAsia="Times New Roman" w:hAnsi="Arial" w:cs="Arial"/>
                <w:color w:val="000000"/>
                <w:sz w:val="18"/>
                <w:szCs w:val="18"/>
                <w:lang w:val="es-PE" w:eastAsia="es-PE"/>
              </w:rPr>
              <w:t>Cronbach</w:t>
            </w:r>
            <w:proofErr w:type="spellEnd"/>
          </w:p>
        </w:tc>
        <w:tc>
          <w:tcPr>
            <w:tcW w:w="1200" w:type="dxa"/>
            <w:tcBorders>
              <w:top w:val="single" w:sz="12" w:space="0" w:color="000000"/>
              <w:left w:val="nil"/>
              <w:bottom w:val="single" w:sz="12" w:space="0" w:color="000000"/>
              <w:right w:val="single" w:sz="12" w:space="0" w:color="000000"/>
            </w:tcBorders>
            <w:shd w:val="clear" w:color="auto" w:fill="auto"/>
            <w:vAlign w:val="bottom"/>
            <w:hideMark/>
          </w:tcPr>
          <w:p w:rsidR="008F2364" w:rsidRPr="00381336" w:rsidRDefault="008F2364" w:rsidP="008F2364">
            <w:pPr>
              <w:suppressAutoHyphens w:val="0"/>
              <w:spacing w:after="0" w:line="240" w:lineRule="auto"/>
              <w:jc w:val="center"/>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N de elementos</w:t>
            </w:r>
          </w:p>
        </w:tc>
      </w:tr>
      <w:tr w:rsidR="008F2364" w:rsidRPr="00381336" w:rsidTr="008F2364">
        <w:trPr>
          <w:trHeight w:val="1245"/>
        </w:trPr>
        <w:tc>
          <w:tcPr>
            <w:tcW w:w="1200" w:type="dxa"/>
            <w:tcBorders>
              <w:top w:val="nil"/>
              <w:left w:val="single" w:sz="12" w:space="0" w:color="000000"/>
              <w:bottom w:val="single" w:sz="12" w:space="0" w:color="000000"/>
              <w:right w:val="single" w:sz="4" w:space="0" w:color="000000"/>
            </w:tcBorders>
            <w:shd w:val="clear" w:color="auto" w:fill="auto"/>
            <w:noWrap/>
            <w:vAlign w:val="center"/>
            <w:hideMark/>
          </w:tcPr>
          <w:p w:rsidR="008F2364" w:rsidRPr="00381336" w:rsidRDefault="008F2364" w:rsidP="008F2364">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.812</w:t>
            </w:r>
          </w:p>
        </w:tc>
        <w:tc>
          <w:tcPr>
            <w:tcW w:w="1200" w:type="dxa"/>
            <w:tcBorders>
              <w:top w:val="nil"/>
              <w:left w:val="nil"/>
              <w:bottom w:val="single" w:sz="12" w:space="0" w:color="000000"/>
              <w:right w:val="single" w:sz="12" w:space="0" w:color="000000"/>
            </w:tcBorders>
            <w:shd w:val="clear" w:color="auto" w:fill="auto"/>
            <w:noWrap/>
            <w:vAlign w:val="center"/>
            <w:hideMark/>
          </w:tcPr>
          <w:p w:rsidR="008F2364" w:rsidRPr="00381336" w:rsidRDefault="008F2364" w:rsidP="008F2364">
            <w:pPr>
              <w:suppressAutoHyphens w:val="0"/>
              <w:spacing w:after="0" w:line="240" w:lineRule="auto"/>
              <w:jc w:val="right"/>
              <w:rPr>
                <w:rFonts w:ascii="Arial" w:eastAsia="Times New Roman" w:hAnsi="Arial" w:cs="Arial"/>
                <w:color w:val="000000"/>
                <w:sz w:val="18"/>
                <w:szCs w:val="18"/>
                <w:lang w:val="es-PE" w:eastAsia="es-PE"/>
              </w:rPr>
            </w:pPr>
            <w:r w:rsidRPr="00381336">
              <w:rPr>
                <w:rFonts w:ascii="Arial" w:eastAsia="Times New Roman" w:hAnsi="Arial" w:cs="Arial"/>
                <w:color w:val="000000"/>
                <w:sz w:val="18"/>
                <w:szCs w:val="18"/>
                <w:lang w:val="es-PE" w:eastAsia="es-PE"/>
              </w:rPr>
              <w:t>28</w:t>
            </w:r>
          </w:p>
        </w:tc>
      </w:tr>
    </w:tbl>
    <w:p w:rsidR="00381336" w:rsidRPr="006911A1" w:rsidRDefault="00381336" w:rsidP="00087373">
      <w:pPr>
        <w:jc w:val="center"/>
        <w:rPr>
          <w:rFonts w:ascii="Times New Roman" w:hAnsi="Times New Roman" w:cs="Times New Roman"/>
          <w:sz w:val="24"/>
          <w:szCs w:val="28"/>
        </w:rPr>
      </w:pPr>
    </w:p>
    <w:sectPr w:rsidR="00381336" w:rsidRPr="006911A1" w:rsidSect="00FF04A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319" w:rsidRDefault="00D01319" w:rsidP="00B2397A">
      <w:pPr>
        <w:spacing w:after="0" w:line="240" w:lineRule="auto"/>
      </w:pPr>
      <w:r>
        <w:separator/>
      </w:r>
    </w:p>
  </w:endnote>
  <w:endnote w:type="continuationSeparator" w:id="0">
    <w:p w:rsidR="00D01319" w:rsidRDefault="00D01319" w:rsidP="00B2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19" w:rsidRDefault="00D01319">
    <w:pPr>
      <w:pStyle w:val="Piedepgina"/>
      <w:jc w:val="right"/>
    </w:pPr>
  </w:p>
  <w:p w:rsidR="00D01319" w:rsidRDefault="00D01319" w:rsidP="00D01319">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560225"/>
      <w:docPartObj>
        <w:docPartGallery w:val="Page Numbers (Bottom of Page)"/>
        <w:docPartUnique/>
      </w:docPartObj>
    </w:sdtPr>
    <w:sdtEndPr/>
    <w:sdtContent>
      <w:p w:rsidR="00873B72" w:rsidRDefault="00873B72">
        <w:pPr>
          <w:pStyle w:val="Piedepgina"/>
          <w:jc w:val="right"/>
        </w:pPr>
        <w:r>
          <w:fldChar w:fldCharType="begin"/>
        </w:r>
        <w:r>
          <w:instrText>PAGE   \* MERGEFORMAT</w:instrText>
        </w:r>
        <w:r>
          <w:fldChar w:fldCharType="separate"/>
        </w:r>
        <w:r w:rsidR="002C4F07">
          <w:rPr>
            <w:noProof/>
          </w:rPr>
          <w:t>v</w:t>
        </w:r>
        <w:r>
          <w:fldChar w:fldCharType="end"/>
        </w:r>
      </w:p>
    </w:sdtContent>
  </w:sdt>
  <w:p w:rsidR="00D01319" w:rsidRDefault="00D0131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010831"/>
      <w:docPartObj>
        <w:docPartGallery w:val="Page Numbers (Bottom of Page)"/>
        <w:docPartUnique/>
      </w:docPartObj>
    </w:sdtPr>
    <w:sdtEndPr/>
    <w:sdtContent>
      <w:p w:rsidR="00D01319" w:rsidRDefault="00D01319">
        <w:pPr>
          <w:pStyle w:val="Piedepgina"/>
          <w:jc w:val="right"/>
        </w:pPr>
        <w:r>
          <w:fldChar w:fldCharType="begin"/>
        </w:r>
        <w:r>
          <w:instrText>PAGE   \* MERGEFORMAT</w:instrText>
        </w:r>
        <w:r>
          <w:fldChar w:fldCharType="separate"/>
        </w:r>
        <w:r w:rsidR="002C4F07">
          <w:rPr>
            <w:noProof/>
          </w:rPr>
          <w:t>vi</w:t>
        </w:r>
        <w:r>
          <w:fldChar w:fldCharType="end"/>
        </w:r>
      </w:p>
    </w:sdtContent>
  </w:sdt>
  <w:p w:rsidR="00D01319" w:rsidRDefault="00D0131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592602"/>
      <w:docPartObj>
        <w:docPartGallery w:val="Page Numbers (Bottom of Page)"/>
        <w:docPartUnique/>
      </w:docPartObj>
    </w:sdtPr>
    <w:sdtEndPr/>
    <w:sdtContent>
      <w:p w:rsidR="00D01319" w:rsidRDefault="00D01319">
        <w:pPr>
          <w:pStyle w:val="Piedepgina"/>
          <w:jc w:val="right"/>
        </w:pPr>
        <w:r>
          <w:fldChar w:fldCharType="begin"/>
        </w:r>
        <w:r>
          <w:instrText>PAGE   \* MERGEFORMAT</w:instrText>
        </w:r>
        <w:r>
          <w:fldChar w:fldCharType="separate"/>
        </w:r>
        <w:r w:rsidR="002C4F07">
          <w:rPr>
            <w:noProof/>
          </w:rPr>
          <w:t>vii</w:t>
        </w:r>
        <w:r>
          <w:fldChar w:fldCharType="end"/>
        </w:r>
      </w:p>
    </w:sdtContent>
  </w:sdt>
  <w:p w:rsidR="00D01319" w:rsidRDefault="00D01319">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868237"/>
      <w:docPartObj>
        <w:docPartGallery w:val="Page Numbers (Bottom of Page)"/>
        <w:docPartUnique/>
      </w:docPartObj>
    </w:sdtPr>
    <w:sdtEndPr/>
    <w:sdtContent>
      <w:p w:rsidR="00D01319" w:rsidRDefault="00D01319">
        <w:pPr>
          <w:pStyle w:val="Piedepgina"/>
          <w:jc w:val="right"/>
        </w:pPr>
        <w:r>
          <w:fldChar w:fldCharType="begin"/>
        </w:r>
        <w:r>
          <w:instrText>PAGE   \* MERGEFORMAT</w:instrText>
        </w:r>
        <w:r>
          <w:fldChar w:fldCharType="separate"/>
        </w:r>
        <w:r w:rsidR="002C4F07">
          <w:rPr>
            <w:noProof/>
          </w:rPr>
          <w:t>13</w:t>
        </w:r>
        <w:r>
          <w:fldChar w:fldCharType="end"/>
        </w:r>
      </w:p>
    </w:sdtContent>
  </w:sdt>
  <w:p w:rsidR="00D01319" w:rsidRDefault="00D01319">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207749"/>
      <w:docPartObj>
        <w:docPartGallery w:val="Page Numbers (Bottom of Page)"/>
        <w:docPartUnique/>
      </w:docPartObj>
    </w:sdtPr>
    <w:sdtEndPr/>
    <w:sdtContent>
      <w:p w:rsidR="00D01319" w:rsidRDefault="00D01319">
        <w:pPr>
          <w:pStyle w:val="Piedepgina"/>
          <w:jc w:val="right"/>
        </w:pPr>
        <w:r>
          <w:fldChar w:fldCharType="begin"/>
        </w:r>
        <w:r>
          <w:instrText>PAGE   \* MERGEFORMAT</w:instrText>
        </w:r>
        <w:r>
          <w:fldChar w:fldCharType="separate"/>
        </w:r>
        <w:r w:rsidR="002C4F07">
          <w:rPr>
            <w:noProof/>
          </w:rPr>
          <w:t>20</w:t>
        </w:r>
        <w:r>
          <w:fldChar w:fldCharType="end"/>
        </w:r>
      </w:p>
    </w:sdtContent>
  </w:sdt>
  <w:p w:rsidR="00D01319" w:rsidRDefault="00D01319">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19" w:rsidRDefault="00D01319" w:rsidP="00D01319">
    <w:pPr>
      <w:pStyle w:val="Piedepgina"/>
      <w:jc w:val="right"/>
    </w:pPr>
    <w:r>
      <w:fldChar w:fldCharType="begin"/>
    </w:r>
    <w:r>
      <w:instrText xml:space="preserve"> PAGE </w:instrText>
    </w:r>
    <w:r>
      <w:fldChar w:fldCharType="separate"/>
    </w:r>
    <w:r w:rsidR="002C4F07">
      <w:rPr>
        <w:noProof/>
      </w:rPr>
      <w:t>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319" w:rsidRDefault="00D01319" w:rsidP="00B2397A">
      <w:pPr>
        <w:spacing w:after="0" w:line="240" w:lineRule="auto"/>
      </w:pPr>
      <w:r>
        <w:separator/>
      </w:r>
    </w:p>
  </w:footnote>
  <w:footnote w:type="continuationSeparator" w:id="0">
    <w:p w:rsidR="00D01319" w:rsidRDefault="00D01319" w:rsidP="00B23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0"/>
        </w:tabs>
        <w:ind w:left="720" w:hanging="360"/>
      </w:pPr>
      <w:rPr>
        <w:rFonts w:ascii="Calibri" w:hAnsi="Calibri" w:cs="Calibri"/>
        <w:lang w:val="es-P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360"/>
        </w:tabs>
        <w:ind w:left="1080" w:hanging="360"/>
      </w:pPr>
      <w:rPr>
        <w:rFonts w:ascii="Calibri" w:hAnsi="Calibri" w:cs="Calibri"/>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0"/>
        </w:tabs>
        <w:ind w:left="1440" w:hanging="360"/>
      </w:pPr>
      <w:rPr>
        <w:rFonts w:ascii="Calibri" w:hAnsi="Calibri" w:cs="Calibri"/>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hint="default"/>
        <w:color w:val="auto"/>
        <w:sz w:val="24"/>
        <w:szCs w:val="24"/>
      </w:rPr>
    </w:lvl>
  </w:abstractNum>
  <w:abstractNum w:abstractNumId="5">
    <w:nsid w:val="0000000C"/>
    <w:multiLevelType w:val="singleLevel"/>
    <w:tmpl w:val="0000000C"/>
    <w:name w:val="WW8Num12"/>
    <w:lvl w:ilvl="0">
      <w:start w:val="1"/>
      <w:numFmt w:val="bullet"/>
      <w:lvlText w:val=""/>
      <w:lvlJc w:val="left"/>
      <w:pPr>
        <w:tabs>
          <w:tab w:val="num" w:pos="0"/>
        </w:tabs>
        <w:ind w:left="1440" w:hanging="360"/>
      </w:pPr>
      <w:rPr>
        <w:rFonts w:ascii="Symbol" w:hAnsi="Symbol" w:cs="Symbol" w:hint="default"/>
        <w:color w:val="auto"/>
        <w:sz w:val="24"/>
        <w:szCs w:val="24"/>
      </w:rPr>
    </w:lvl>
  </w:abstractNum>
  <w:abstractNum w:abstractNumId="6">
    <w:nsid w:val="0000000D"/>
    <w:multiLevelType w:val="singleLevel"/>
    <w:tmpl w:val="080A000D"/>
    <w:lvl w:ilvl="0">
      <w:start w:val="1"/>
      <w:numFmt w:val="bullet"/>
      <w:lvlText w:val=""/>
      <w:lvlJc w:val="left"/>
      <w:pPr>
        <w:ind w:left="2160" w:hanging="360"/>
      </w:pPr>
      <w:rPr>
        <w:rFonts w:ascii="Wingdings" w:hAnsi="Wingdings" w:cs="Symbol" w:hint="default"/>
        <w:sz w:val="24"/>
        <w:szCs w:val="24"/>
        <w:lang w:val="es-PE"/>
      </w:rPr>
    </w:lvl>
  </w:abstractNum>
  <w:abstractNum w:abstractNumId="7">
    <w:nsid w:val="07241C2D"/>
    <w:multiLevelType w:val="hybridMultilevel"/>
    <w:tmpl w:val="41E45E32"/>
    <w:lvl w:ilvl="0" w:tplc="241E06E4">
      <w:start w:val="8"/>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0E7021F6"/>
    <w:multiLevelType w:val="hybridMultilevel"/>
    <w:tmpl w:val="3A960CD8"/>
    <w:lvl w:ilvl="0" w:tplc="241E06E4">
      <w:start w:val="8"/>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7350928"/>
    <w:multiLevelType w:val="hybridMultilevel"/>
    <w:tmpl w:val="F9E6A0F0"/>
    <w:lvl w:ilvl="0" w:tplc="241E06E4">
      <w:start w:val="8"/>
      <w:numFmt w:val="bullet"/>
      <w:lvlText w:val="-"/>
      <w:lvlJc w:val="left"/>
      <w:pPr>
        <w:ind w:left="786" w:hanging="360"/>
      </w:pPr>
      <w:rPr>
        <w:rFonts w:ascii="Calibri" w:eastAsiaTheme="minorHAnsi" w:hAnsi="Calibri" w:cstheme="minorBidi" w:hint="default"/>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0">
    <w:nsid w:val="1DA56BA9"/>
    <w:multiLevelType w:val="hybridMultilevel"/>
    <w:tmpl w:val="E93659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464C7B"/>
    <w:multiLevelType w:val="hybridMultilevel"/>
    <w:tmpl w:val="A516ACB0"/>
    <w:lvl w:ilvl="0" w:tplc="241E06E4">
      <w:start w:val="8"/>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AE029B2"/>
    <w:multiLevelType w:val="hybridMultilevel"/>
    <w:tmpl w:val="A642D82C"/>
    <w:lvl w:ilvl="0" w:tplc="280A000D">
      <w:start w:val="1"/>
      <w:numFmt w:val="bullet"/>
      <w:lvlText w:val=""/>
      <w:lvlJc w:val="left"/>
      <w:pPr>
        <w:ind w:left="786" w:hanging="360"/>
      </w:pPr>
      <w:rPr>
        <w:rFonts w:ascii="Wingdings" w:hAnsi="Wingdings" w:hint="default"/>
      </w:rPr>
    </w:lvl>
    <w:lvl w:ilvl="1" w:tplc="280A000D">
      <w:start w:val="1"/>
      <w:numFmt w:val="bullet"/>
      <w:lvlText w:val=""/>
      <w:lvlJc w:val="left"/>
      <w:pPr>
        <w:ind w:left="1506" w:hanging="360"/>
      </w:pPr>
      <w:rPr>
        <w:rFonts w:ascii="Wingdings" w:hAnsi="Wingdings" w:hint="default"/>
      </w:rPr>
    </w:lvl>
    <w:lvl w:ilvl="2" w:tplc="280A0005">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3">
    <w:nsid w:val="56C33F9E"/>
    <w:multiLevelType w:val="hybridMultilevel"/>
    <w:tmpl w:val="B2D4FEC4"/>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4">
    <w:nsid w:val="5D1E14D4"/>
    <w:multiLevelType w:val="hybridMultilevel"/>
    <w:tmpl w:val="62F0F932"/>
    <w:lvl w:ilvl="0" w:tplc="241E06E4">
      <w:start w:val="8"/>
      <w:numFmt w:val="bullet"/>
      <w:lvlText w:val="-"/>
      <w:lvlJc w:val="left"/>
      <w:pPr>
        <w:ind w:left="786" w:hanging="360"/>
      </w:pPr>
      <w:rPr>
        <w:rFonts w:ascii="Calibri" w:eastAsiaTheme="minorHAnsi" w:hAnsi="Calibri" w:cstheme="minorBid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5">
    <w:nsid w:val="64A675D2"/>
    <w:multiLevelType w:val="multilevel"/>
    <w:tmpl w:val="A8902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540085"/>
    <w:multiLevelType w:val="hybridMultilevel"/>
    <w:tmpl w:val="1FBCD30E"/>
    <w:lvl w:ilvl="0" w:tplc="241E06E4">
      <w:start w:val="8"/>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70C64B9"/>
    <w:multiLevelType w:val="hybridMultilevel"/>
    <w:tmpl w:val="C6C4FCA6"/>
    <w:lvl w:ilvl="0" w:tplc="241E06E4">
      <w:start w:val="8"/>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15"/>
  </w:num>
  <w:num w:numId="2">
    <w:abstractNumId w:val="14"/>
  </w:num>
  <w:num w:numId="3">
    <w:abstractNumId w:val="16"/>
  </w:num>
  <w:num w:numId="4">
    <w:abstractNumId w:val="7"/>
  </w:num>
  <w:num w:numId="5">
    <w:abstractNumId w:val="9"/>
  </w:num>
  <w:num w:numId="6">
    <w:abstractNumId w:val="3"/>
  </w:num>
  <w:num w:numId="7">
    <w:abstractNumId w:val="6"/>
  </w:num>
  <w:num w:numId="8">
    <w:abstractNumId w:val="12"/>
  </w:num>
  <w:num w:numId="9">
    <w:abstractNumId w:val="17"/>
  </w:num>
  <w:num w:numId="10">
    <w:abstractNumId w:val="8"/>
  </w:num>
  <w:num w:numId="11">
    <w:abstractNumId w:val="4"/>
  </w:num>
  <w:num w:numId="12">
    <w:abstractNumId w:val="5"/>
  </w:num>
  <w:num w:numId="13">
    <w:abstractNumId w:val="13"/>
  </w:num>
  <w:num w:numId="14">
    <w:abstractNumId w:val="0"/>
  </w:num>
  <w:num w:numId="15">
    <w:abstractNumId w:val="11"/>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7A"/>
    <w:rsid w:val="00004725"/>
    <w:rsid w:val="000056C3"/>
    <w:rsid w:val="00013552"/>
    <w:rsid w:val="00014DDD"/>
    <w:rsid w:val="00015922"/>
    <w:rsid w:val="000176F7"/>
    <w:rsid w:val="000221AE"/>
    <w:rsid w:val="000335A1"/>
    <w:rsid w:val="000343E8"/>
    <w:rsid w:val="000377A3"/>
    <w:rsid w:val="00050791"/>
    <w:rsid w:val="000702E7"/>
    <w:rsid w:val="00082F33"/>
    <w:rsid w:val="00087373"/>
    <w:rsid w:val="00090068"/>
    <w:rsid w:val="000922D2"/>
    <w:rsid w:val="000959A6"/>
    <w:rsid w:val="000A295E"/>
    <w:rsid w:val="000C3F94"/>
    <w:rsid w:val="000C64CF"/>
    <w:rsid w:val="000E0D0F"/>
    <w:rsid w:val="000E47CB"/>
    <w:rsid w:val="000F6040"/>
    <w:rsid w:val="000F69FA"/>
    <w:rsid w:val="00103C6B"/>
    <w:rsid w:val="00117BDD"/>
    <w:rsid w:val="00122759"/>
    <w:rsid w:val="00141EAC"/>
    <w:rsid w:val="00142B90"/>
    <w:rsid w:val="001607F1"/>
    <w:rsid w:val="00162200"/>
    <w:rsid w:val="00163F24"/>
    <w:rsid w:val="00164E9B"/>
    <w:rsid w:val="00171B21"/>
    <w:rsid w:val="00184C0C"/>
    <w:rsid w:val="00186E7A"/>
    <w:rsid w:val="00190859"/>
    <w:rsid w:val="001A3895"/>
    <w:rsid w:val="001B23F8"/>
    <w:rsid w:val="001D1BBE"/>
    <w:rsid w:val="001E2FD0"/>
    <w:rsid w:val="001E7D6F"/>
    <w:rsid w:val="00222717"/>
    <w:rsid w:val="002326E1"/>
    <w:rsid w:val="00242C66"/>
    <w:rsid w:val="002430AA"/>
    <w:rsid w:val="002502CB"/>
    <w:rsid w:val="00262B75"/>
    <w:rsid w:val="002672C0"/>
    <w:rsid w:val="00273202"/>
    <w:rsid w:val="00277B4D"/>
    <w:rsid w:val="00285C6E"/>
    <w:rsid w:val="002B1713"/>
    <w:rsid w:val="002C4F07"/>
    <w:rsid w:val="002C7B8C"/>
    <w:rsid w:val="002D3DFE"/>
    <w:rsid w:val="00316C7E"/>
    <w:rsid w:val="003208B8"/>
    <w:rsid w:val="00320EF7"/>
    <w:rsid w:val="00326152"/>
    <w:rsid w:val="00326901"/>
    <w:rsid w:val="00327CB3"/>
    <w:rsid w:val="00341747"/>
    <w:rsid w:val="003506AF"/>
    <w:rsid w:val="003610C8"/>
    <w:rsid w:val="0036308A"/>
    <w:rsid w:val="003661E1"/>
    <w:rsid w:val="00381336"/>
    <w:rsid w:val="003A3874"/>
    <w:rsid w:val="003A606B"/>
    <w:rsid w:val="003B35F4"/>
    <w:rsid w:val="003B751C"/>
    <w:rsid w:val="003C679A"/>
    <w:rsid w:val="003D3174"/>
    <w:rsid w:val="003D535B"/>
    <w:rsid w:val="003D7FF9"/>
    <w:rsid w:val="003E437F"/>
    <w:rsid w:val="003F211F"/>
    <w:rsid w:val="00403DA9"/>
    <w:rsid w:val="0040632B"/>
    <w:rsid w:val="004131DB"/>
    <w:rsid w:val="004149E9"/>
    <w:rsid w:val="00425110"/>
    <w:rsid w:val="00425908"/>
    <w:rsid w:val="00425CD1"/>
    <w:rsid w:val="0043169B"/>
    <w:rsid w:val="0045595C"/>
    <w:rsid w:val="004633A1"/>
    <w:rsid w:val="0046423C"/>
    <w:rsid w:val="00474AA7"/>
    <w:rsid w:val="00476D98"/>
    <w:rsid w:val="00483442"/>
    <w:rsid w:val="00497681"/>
    <w:rsid w:val="004A0745"/>
    <w:rsid w:val="004A28F5"/>
    <w:rsid w:val="004A6E4A"/>
    <w:rsid w:val="004A7D4B"/>
    <w:rsid w:val="004B1380"/>
    <w:rsid w:val="004B317A"/>
    <w:rsid w:val="004B3860"/>
    <w:rsid w:val="004B5C28"/>
    <w:rsid w:val="004C294A"/>
    <w:rsid w:val="004D50B0"/>
    <w:rsid w:val="004E3158"/>
    <w:rsid w:val="004E5E0F"/>
    <w:rsid w:val="004F1322"/>
    <w:rsid w:val="005140C1"/>
    <w:rsid w:val="005155DD"/>
    <w:rsid w:val="00531029"/>
    <w:rsid w:val="00545901"/>
    <w:rsid w:val="005661E9"/>
    <w:rsid w:val="00571535"/>
    <w:rsid w:val="00571A7D"/>
    <w:rsid w:val="005766FC"/>
    <w:rsid w:val="00580FE6"/>
    <w:rsid w:val="00590790"/>
    <w:rsid w:val="00595B48"/>
    <w:rsid w:val="005B3D68"/>
    <w:rsid w:val="005B6518"/>
    <w:rsid w:val="005C7E8B"/>
    <w:rsid w:val="005D24E8"/>
    <w:rsid w:val="005D5AE3"/>
    <w:rsid w:val="005F21A0"/>
    <w:rsid w:val="006204FF"/>
    <w:rsid w:val="006237E3"/>
    <w:rsid w:val="006238B9"/>
    <w:rsid w:val="006263FC"/>
    <w:rsid w:val="00626802"/>
    <w:rsid w:val="00631AF8"/>
    <w:rsid w:val="00644787"/>
    <w:rsid w:val="0064666B"/>
    <w:rsid w:val="00655CB1"/>
    <w:rsid w:val="00655DF7"/>
    <w:rsid w:val="00656D27"/>
    <w:rsid w:val="00664DE9"/>
    <w:rsid w:val="00673271"/>
    <w:rsid w:val="0068260C"/>
    <w:rsid w:val="00685A60"/>
    <w:rsid w:val="00686467"/>
    <w:rsid w:val="0068723F"/>
    <w:rsid w:val="006911A1"/>
    <w:rsid w:val="00691F03"/>
    <w:rsid w:val="006920CF"/>
    <w:rsid w:val="006A0103"/>
    <w:rsid w:val="006A3A76"/>
    <w:rsid w:val="006B0DD6"/>
    <w:rsid w:val="006B5A5D"/>
    <w:rsid w:val="006C2185"/>
    <w:rsid w:val="006C3B47"/>
    <w:rsid w:val="006D136D"/>
    <w:rsid w:val="006D22BD"/>
    <w:rsid w:val="00712F37"/>
    <w:rsid w:val="0071394C"/>
    <w:rsid w:val="007204FB"/>
    <w:rsid w:val="00723E60"/>
    <w:rsid w:val="00727EE0"/>
    <w:rsid w:val="00742678"/>
    <w:rsid w:val="0074661E"/>
    <w:rsid w:val="00751658"/>
    <w:rsid w:val="007538AC"/>
    <w:rsid w:val="007560AC"/>
    <w:rsid w:val="00770130"/>
    <w:rsid w:val="007705BF"/>
    <w:rsid w:val="00773717"/>
    <w:rsid w:val="0078487B"/>
    <w:rsid w:val="00793DFD"/>
    <w:rsid w:val="007970E2"/>
    <w:rsid w:val="007A1C22"/>
    <w:rsid w:val="007A6268"/>
    <w:rsid w:val="007D4513"/>
    <w:rsid w:val="007E34A3"/>
    <w:rsid w:val="007F6D65"/>
    <w:rsid w:val="00813B41"/>
    <w:rsid w:val="00820AE0"/>
    <w:rsid w:val="00823393"/>
    <w:rsid w:val="0083313B"/>
    <w:rsid w:val="00835188"/>
    <w:rsid w:val="00845F13"/>
    <w:rsid w:val="008518F2"/>
    <w:rsid w:val="00863A0F"/>
    <w:rsid w:val="0086708E"/>
    <w:rsid w:val="00867C55"/>
    <w:rsid w:val="0087062B"/>
    <w:rsid w:val="008723A1"/>
    <w:rsid w:val="00872F62"/>
    <w:rsid w:val="00873B72"/>
    <w:rsid w:val="008805DC"/>
    <w:rsid w:val="00882896"/>
    <w:rsid w:val="008A0CA2"/>
    <w:rsid w:val="008A1F70"/>
    <w:rsid w:val="008C120F"/>
    <w:rsid w:val="008C59B4"/>
    <w:rsid w:val="008D03BE"/>
    <w:rsid w:val="008D0663"/>
    <w:rsid w:val="008E5883"/>
    <w:rsid w:val="008F1E58"/>
    <w:rsid w:val="008F2364"/>
    <w:rsid w:val="008F5F89"/>
    <w:rsid w:val="008F7A17"/>
    <w:rsid w:val="0090038C"/>
    <w:rsid w:val="00900F39"/>
    <w:rsid w:val="009027BC"/>
    <w:rsid w:val="009146C2"/>
    <w:rsid w:val="00953B10"/>
    <w:rsid w:val="00954E46"/>
    <w:rsid w:val="0096758D"/>
    <w:rsid w:val="00975E4B"/>
    <w:rsid w:val="00975EE1"/>
    <w:rsid w:val="0098245A"/>
    <w:rsid w:val="0098591F"/>
    <w:rsid w:val="00986FCC"/>
    <w:rsid w:val="009A22EC"/>
    <w:rsid w:val="009A455C"/>
    <w:rsid w:val="009A7328"/>
    <w:rsid w:val="009C00D8"/>
    <w:rsid w:val="009C1956"/>
    <w:rsid w:val="009C70E5"/>
    <w:rsid w:val="009C7D83"/>
    <w:rsid w:val="009D0D11"/>
    <w:rsid w:val="009D730B"/>
    <w:rsid w:val="009D79C7"/>
    <w:rsid w:val="009E2613"/>
    <w:rsid w:val="009E466D"/>
    <w:rsid w:val="009F16B0"/>
    <w:rsid w:val="00A10E90"/>
    <w:rsid w:val="00A12455"/>
    <w:rsid w:val="00A13176"/>
    <w:rsid w:val="00A14FD2"/>
    <w:rsid w:val="00A21C61"/>
    <w:rsid w:val="00A2309A"/>
    <w:rsid w:val="00A33DFB"/>
    <w:rsid w:val="00A347BB"/>
    <w:rsid w:val="00A36047"/>
    <w:rsid w:val="00A43482"/>
    <w:rsid w:val="00A56BB2"/>
    <w:rsid w:val="00A62512"/>
    <w:rsid w:val="00A67C5B"/>
    <w:rsid w:val="00A72B9F"/>
    <w:rsid w:val="00A76493"/>
    <w:rsid w:val="00A764D2"/>
    <w:rsid w:val="00AB7B61"/>
    <w:rsid w:val="00AD3104"/>
    <w:rsid w:val="00AD4F06"/>
    <w:rsid w:val="00AE1A82"/>
    <w:rsid w:val="00AF0D6D"/>
    <w:rsid w:val="00AF683B"/>
    <w:rsid w:val="00B01C08"/>
    <w:rsid w:val="00B101CC"/>
    <w:rsid w:val="00B1063A"/>
    <w:rsid w:val="00B1273C"/>
    <w:rsid w:val="00B2397A"/>
    <w:rsid w:val="00B27431"/>
    <w:rsid w:val="00B406CA"/>
    <w:rsid w:val="00B40DA3"/>
    <w:rsid w:val="00B64597"/>
    <w:rsid w:val="00B808DC"/>
    <w:rsid w:val="00B80A4A"/>
    <w:rsid w:val="00B83F52"/>
    <w:rsid w:val="00B923B5"/>
    <w:rsid w:val="00B976B2"/>
    <w:rsid w:val="00BB32EB"/>
    <w:rsid w:val="00BC09E1"/>
    <w:rsid w:val="00BC2114"/>
    <w:rsid w:val="00BC5253"/>
    <w:rsid w:val="00BE0C4C"/>
    <w:rsid w:val="00BF1EDE"/>
    <w:rsid w:val="00BF487E"/>
    <w:rsid w:val="00BF6289"/>
    <w:rsid w:val="00C014CD"/>
    <w:rsid w:val="00C20013"/>
    <w:rsid w:val="00C30414"/>
    <w:rsid w:val="00C415D2"/>
    <w:rsid w:val="00C41F24"/>
    <w:rsid w:val="00C50127"/>
    <w:rsid w:val="00C502AA"/>
    <w:rsid w:val="00C53B2E"/>
    <w:rsid w:val="00CB205E"/>
    <w:rsid w:val="00CB390F"/>
    <w:rsid w:val="00CB4D12"/>
    <w:rsid w:val="00CE3DCC"/>
    <w:rsid w:val="00CE71E6"/>
    <w:rsid w:val="00D01319"/>
    <w:rsid w:val="00D026A6"/>
    <w:rsid w:val="00D10BE1"/>
    <w:rsid w:val="00D15C03"/>
    <w:rsid w:val="00D25A77"/>
    <w:rsid w:val="00D30ADA"/>
    <w:rsid w:val="00D3293A"/>
    <w:rsid w:val="00D47D13"/>
    <w:rsid w:val="00D508BC"/>
    <w:rsid w:val="00D811DB"/>
    <w:rsid w:val="00D9106F"/>
    <w:rsid w:val="00D965D2"/>
    <w:rsid w:val="00DA2843"/>
    <w:rsid w:val="00DA36D3"/>
    <w:rsid w:val="00DB1BAF"/>
    <w:rsid w:val="00DB4392"/>
    <w:rsid w:val="00DC30E9"/>
    <w:rsid w:val="00DD31E1"/>
    <w:rsid w:val="00DE72D0"/>
    <w:rsid w:val="00E00405"/>
    <w:rsid w:val="00E12A27"/>
    <w:rsid w:val="00E34E3F"/>
    <w:rsid w:val="00E5285C"/>
    <w:rsid w:val="00E528EE"/>
    <w:rsid w:val="00E5385F"/>
    <w:rsid w:val="00E560B0"/>
    <w:rsid w:val="00E733F4"/>
    <w:rsid w:val="00E86C62"/>
    <w:rsid w:val="00E879B9"/>
    <w:rsid w:val="00EA53D7"/>
    <w:rsid w:val="00EA5A09"/>
    <w:rsid w:val="00EA7806"/>
    <w:rsid w:val="00EC1EDA"/>
    <w:rsid w:val="00EC5FBE"/>
    <w:rsid w:val="00ED025A"/>
    <w:rsid w:val="00ED1EA4"/>
    <w:rsid w:val="00ED51A5"/>
    <w:rsid w:val="00EE0206"/>
    <w:rsid w:val="00EE3F82"/>
    <w:rsid w:val="00EE56D5"/>
    <w:rsid w:val="00EE715D"/>
    <w:rsid w:val="00F125AC"/>
    <w:rsid w:val="00F13A90"/>
    <w:rsid w:val="00F1553F"/>
    <w:rsid w:val="00F16426"/>
    <w:rsid w:val="00F17E28"/>
    <w:rsid w:val="00F17FC8"/>
    <w:rsid w:val="00F24794"/>
    <w:rsid w:val="00F25AA8"/>
    <w:rsid w:val="00F42469"/>
    <w:rsid w:val="00F47FB6"/>
    <w:rsid w:val="00F5186B"/>
    <w:rsid w:val="00F51C6B"/>
    <w:rsid w:val="00F53EE2"/>
    <w:rsid w:val="00F62A41"/>
    <w:rsid w:val="00F663BB"/>
    <w:rsid w:val="00F843BD"/>
    <w:rsid w:val="00F91061"/>
    <w:rsid w:val="00F91D4E"/>
    <w:rsid w:val="00FA1D02"/>
    <w:rsid w:val="00FA3ABD"/>
    <w:rsid w:val="00FB0B94"/>
    <w:rsid w:val="00FB4086"/>
    <w:rsid w:val="00FB6284"/>
    <w:rsid w:val="00FC048A"/>
    <w:rsid w:val="00FE1C05"/>
    <w:rsid w:val="00FE6800"/>
    <w:rsid w:val="00FF04A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F86F393-576C-4613-BFE0-7CD7C09F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97A"/>
    <w:pPr>
      <w:suppressAutoHyphens/>
      <w:spacing w:after="200" w:line="276" w:lineRule="auto"/>
    </w:pPr>
    <w:rPr>
      <w:rFonts w:ascii="Calibri" w:eastAsia="Calibri" w:hAnsi="Calibri" w:cs="Calibri"/>
      <w:lang w:val="es-ES" w:eastAsia="zh-CN"/>
    </w:rPr>
  </w:style>
  <w:style w:type="paragraph" w:styleId="Ttulo1">
    <w:name w:val="heading 1"/>
    <w:basedOn w:val="Normal"/>
    <w:next w:val="Normal"/>
    <w:link w:val="Ttulo1Car"/>
    <w:uiPriority w:val="9"/>
    <w:qFormat/>
    <w:rsid w:val="00712F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12F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261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2397A"/>
    <w:pPr>
      <w:suppressAutoHyphens w:val="0"/>
      <w:spacing w:after="0" w:line="480" w:lineRule="auto"/>
      <w:jc w:val="both"/>
    </w:pPr>
    <w:rPr>
      <w:rFonts w:ascii="Times New Roman" w:eastAsia="Times New Roman" w:hAnsi="Times New Roman" w:cs="Times New Roman"/>
      <w:spacing w:val="10"/>
      <w:sz w:val="24"/>
      <w:szCs w:val="24"/>
      <w:lang w:eastAsia="es-ES"/>
    </w:rPr>
  </w:style>
  <w:style w:type="character" w:customStyle="1" w:styleId="TextoindependienteCar">
    <w:name w:val="Texto independiente Car"/>
    <w:basedOn w:val="Fuentedeprrafopredeter"/>
    <w:link w:val="Textoindependiente"/>
    <w:rsid w:val="00B2397A"/>
    <w:rPr>
      <w:rFonts w:ascii="Times New Roman" w:eastAsia="Times New Roman" w:hAnsi="Times New Roman" w:cs="Times New Roman"/>
      <w:spacing w:val="10"/>
      <w:sz w:val="24"/>
      <w:szCs w:val="24"/>
      <w:lang w:val="es-ES" w:eastAsia="es-ES"/>
    </w:rPr>
  </w:style>
  <w:style w:type="paragraph" w:styleId="Encabezado">
    <w:name w:val="header"/>
    <w:basedOn w:val="Normal"/>
    <w:link w:val="EncabezadoCar"/>
    <w:uiPriority w:val="99"/>
    <w:unhideWhenUsed/>
    <w:rsid w:val="00B239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7A"/>
    <w:rPr>
      <w:rFonts w:ascii="Calibri" w:eastAsia="Calibri" w:hAnsi="Calibri" w:cs="Calibri"/>
      <w:lang w:val="es-ES" w:eastAsia="zh-CN"/>
    </w:rPr>
  </w:style>
  <w:style w:type="paragraph" w:styleId="Piedepgina">
    <w:name w:val="footer"/>
    <w:basedOn w:val="Normal"/>
    <w:link w:val="PiedepginaCar"/>
    <w:uiPriority w:val="99"/>
    <w:unhideWhenUsed/>
    <w:rsid w:val="00B239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7A"/>
    <w:rPr>
      <w:rFonts w:ascii="Calibri" w:eastAsia="Calibri" w:hAnsi="Calibri" w:cs="Calibri"/>
      <w:lang w:val="es-ES" w:eastAsia="zh-CN"/>
    </w:rPr>
  </w:style>
  <w:style w:type="character" w:customStyle="1" w:styleId="Ttulo1Car">
    <w:name w:val="Título 1 Car"/>
    <w:basedOn w:val="Fuentedeprrafopredeter"/>
    <w:link w:val="Ttulo1"/>
    <w:uiPriority w:val="9"/>
    <w:rsid w:val="00712F37"/>
    <w:rPr>
      <w:rFonts w:asciiTheme="majorHAnsi" w:eastAsiaTheme="majorEastAsia" w:hAnsiTheme="majorHAnsi" w:cstheme="majorBidi"/>
      <w:color w:val="2E74B5" w:themeColor="accent1" w:themeShade="BF"/>
      <w:sz w:val="32"/>
      <w:szCs w:val="32"/>
      <w:lang w:val="es-ES" w:eastAsia="zh-CN"/>
    </w:rPr>
  </w:style>
  <w:style w:type="paragraph" w:styleId="Textonotaalfinal">
    <w:name w:val="endnote text"/>
    <w:basedOn w:val="Normal"/>
    <w:link w:val="TextonotaalfinalCar"/>
    <w:uiPriority w:val="99"/>
    <w:semiHidden/>
    <w:unhideWhenUsed/>
    <w:rsid w:val="00712F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12F37"/>
    <w:rPr>
      <w:rFonts w:ascii="Calibri" w:eastAsia="Calibri" w:hAnsi="Calibri" w:cs="Calibri"/>
      <w:sz w:val="20"/>
      <w:szCs w:val="20"/>
      <w:lang w:val="es-ES" w:eastAsia="zh-CN"/>
    </w:rPr>
  </w:style>
  <w:style w:type="character" w:styleId="Refdenotaalfinal">
    <w:name w:val="endnote reference"/>
    <w:basedOn w:val="Fuentedeprrafopredeter"/>
    <w:uiPriority w:val="99"/>
    <w:semiHidden/>
    <w:unhideWhenUsed/>
    <w:rsid w:val="00712F37"/>
    <w:rPr>
      <w:vertAlign w:val="superscript"/>
    </w:rPr>
  </w:style>
  <w:style w:type="paragraph" w:styleId="Prrafodelista">
    <w:name w:val="List Paragraph"/>
    <w:basedOn w:val="Normal"/>
    <w:link w:val="PrrafodelistaCar"/>
    <w:uiPriority w:val="34"/>
    <w:qFormat/>
    <w:rsid w:val="00712F37"/>
    <w:pPr>
      <w:ind w:left="720"/>
      <w:contextualSpacing/>
    </w:pPr>
  </w:style>
  <w:style w:type="character" w:customStyle="1" w:styleId="Ttulo2Car">
    <w:name w:val="Título 2 Car"/>
    <w:basedOn w:val="Fuentedeprrafopredeter"/>
    <w:link w:val="Ttulo2"/>
    <w:uiPriority w:val="9"/>
    <w:rsid w:val="00712F37"/>
    <w:rPr>
      <w:rFonts w:asciiTheme="majorHAnsi" w:eastAsiaTheme="majorEastAsia" w:hAnsiTheme="majorHAnsi" w:cstheme="majorBidi"/>
      <w:color w:val="2E74B5" w:themeColor="accent1" w:themeShade="BF"/>
      <w:sz w:val="26"/>
      <w:szCs w:val="26"/>
      <w:lang w:val="es-ES" w:eastAsia="zh-CN"/>
    </w:rPr>
  </w:style>
  <w:style w:type="paragraph" w:styleId="TtulodeTDC">
    <w:name w:val="TOC Heading"/>
    <w:basedOn w:val="Ttulo1"/>
    <w:next w:val="Normal"/>
    <w:uiPriority w:val="39"/>
    <w:unhideWhenUsed/>
    <w:qFormat/>
    <w:rsid w:val="002430AA"/>
    <w:pPr>
      <w:suppressAutoHyphens w:val="0"/>
      <w:spacing w:line="259" w:lineRule="auto"/>
      <w:outlineLvl w:val="9"/>
    </w:pPr>
    <w:rPr>
      <w:lang w:val="es-PE" w:eastAsia="es-PE"/>
    </w:rPr>
  </w:style>
  <w:style w:type="paragraph" w:styleId="TDC1">
    <w:name w:val="toc 1"/>
    <w:basedOn w:val="Normal"/>
    <w:next w:val="Normal"/>
    <w:autoRedefine/>
    <w:uiPriority w:val="39"/>
    <w:unhideWhenUsed/>
    <w:rsid w:val="002430AA"/>
    <w:pPr>
      <w:spacing w:after="100"/>
    </w:pPr>
  </w:style>
  <w:style w:type="paragraph" w:styleId="TDC2">
    <w:name w:val="toc 2"/>
    <w:basedOn w:val="Normal"/>
    <w:next w:val="Normal"/>
    <w:autoRedefine/>
    <w:uiPriority w:val="39"/>
    <w:unhideWhenUsed/>
    <w:rsid w:val="002430AA"/>
    <w:pPr>
      <w:spacing w:after="100"/>
      <w:ind w:left="220"/>
    </w:pPr>
  </w:style>
  <w:style w:type="character" w:styleId="Hipervnculo">
    <w:name w:val="Hyperlink"/>
    <w:basedOn w:val="Fuentedeprrafopredeter"/>
    <w:uiPriority w:val="99"/>
    <w:unhideWhenUsed/>
    <w:rsid w:val="002430AA"/>
    <w:rPr>
      <w:color w:val="0563C1" w:themeColor="hyperlink"/>
      <w:u w:val="single"/>
    </w:rPr>
  </w:style>
  <w:style w:type="table" w:styleId="Tablaconcuadrcula">
    <w:name w:val="Table Grid"/>
    <w:basedOn w:val="Tablanormal"/>
    <w:uiPriority w:val="39"/>
    <w:rsid w:val="003E437F"/>
    <w:pPr>
      <w:spacing w:after="0" w:line="240" w:lineRule="auto"/>
    </w:pPr>
    <w:rPr>
      <w:rFonts w:ascii="Times New Roman" w:eastAsia="Times New Roman" w:hAnsi="Times New Roman" w:cs="Times New Roman"/>
      <w:sz w:val="20"/>
      <w:szCs w:val="20"/>
      <w:lang w:val="en-BZ" w:eastAsia="en-B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D0D11"/>
    <w:pPr>
      <w:suppressAutoHyphens w:val="0"/>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Descripcin">
    <w:name w:val="caption"/>
    <w:basedOn w:val="Normal"/>
    <w:next w:val="Normal"/>
    <w:uiPriority w:val="35"/>
    <w:unhideWhenUsed/>
    <w:qFormat/>
    <w:rsid w:val="007204FB"/>
    <w:pPr>
      <w:suppressAutoHyphens w:val="0"/>
      <w:spacing w:line="240" w:lineRule="auto"/>
    </w:pPr>
    <w:rPr>
      <w:rFonts w:asciiTheme="minorHAnsi" w:eastAsiaTheme="minorHAnsi" w:hAnsiTheme="minorHAnsi" w:cstheme="minorBidi"/>
      <w:i/>
      <w:iCs/>
      <w:color w:val="44546A" w:themeColor="text2"/>
      <w:sz w:val="18"/>
      <w:szCs w:val="18"/>
      <w:lang w:val="es-MX" w:eastAsia="en-US"/>
    </w:rPr>
  </w:style>
  <w:style w:type="paragraph" w:styleId="Bibliografa">
    <w:name w:val="Bibliography"/>
    <w:basedOn w:val="Normal"/>
    <w:next w:val="Normal"/>
    <w:uiPriority w:val="37"/>
    <w:unhideWhenUsed/>
    <w:rsid w:val="00655DF7"/>
  </w:style>
  <w:style w:type="paragraph" w:styleId="Tabladeilustraciones">
    <w:name w:val="table of figures"/>
    <w:basedOn w:val="Normal"/>
    <w:next w:val="Normal"/>
    <w:uiPriority w:val="99"/>
    <w:unhideWhenUsed/>
    <w:rsid w:val="00F62A41"/>
    <w:pPr>
      <w:spacing w:after="0"/>
    </w:pPr>
  </w:style>
  <w:style w:type="character" w:customStyle="1" w:styleId="Ttulo3Car">
    <w:name w:val="Título 3 Car"/>
    <w:basedOn w:val="Fuentedeprrafopredeter"/>
    <w:link w:val="Ttulo3"/>
    <w:uiPriority w:val="9"/>
    <w:semiHidden/>
    <w:rsid w:val="00326152"/>
    <w:rPr>
      <w:rFonts w:asciiTheme="majorHAnsi" w:eastAsiaTheme="majorEastAsia" w:hAnsiTheme="majorHAnsi" w:cstheme="majorBidi"/>
      <w:color w:val="1F4D78" w:themeColor="accent1" w:themeShade="7F"/>
      <w:sz w:val="24"/>
      <w:szCs w:val="24"/>
      <w:lang w:val="es-ES" w:eastAsia="zh-CN"/>
    </w:rPr>
  </w:style>
  <w:style w:type="character" w:customStyle="1" w:styleId="PrrafodelistaCar">
    <w:name w:val="Párrafo de lista Car"/>
    <w:link w:val="Prrafodelista"/>
    <w:locked/>
    <w:rsid w:val="00326152"/>
    <w:rPr>
      <w:rFonts w:ascii="Calibri" w:eastAsia="Calibri" w:hAnsi="Calibri" w:cs="Calibri"/>
      <w:lang w:val="es-ES" w:eastAsia="zh-CN"/>
    </w:rPr>
  </w:style>
  <w:style w:type="paragraph" w:customStyle="1" w:styleId="Default">
    <w:name w:val="Default"/>
    <w:rsid w:val="00285C6E"/>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visitado">
    <w:name w:val="FollowedHyperlink"/>
    <w:basedOn w:val="Fuentedeprrafopredeter"/>
    <w:uiPriority w:val="99"/>
    <w:semiHidden/>
    <w:unhideWhenUsed/>
    <w:rsid w:val="00AB7B61"/>
    <w:rPr>
      <w:color w:val="954F72" w:themeColor="followedHyperlink"/>
      <w:u w:val="single"/>
    </w:rPr>
  </w:style>
  <w:style w:type="paragraph" w:styleId="HTMLconformatoprevio">
    <w:name w:val="HTML Preformatted"/>
    <w:basedOn w:val="Normal"/>
    <w:link w:val="HTMLconformatoprevioCar"/>
    <w:uiPriority w:val="99"/>
    <w:semiHidden/>
    <w:unhideWhenUsed/>
    <w:rsid w:val="003A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semiHidden/>
    <w:rsid w:val="003A606B"/>
    <w:rPr>
      <w:rFonts w:ascii="Courier New" w:eastAsia="Times New Roman" w:hAnsi="Courier New" w:cs="Courier New"/>
      <w:sz w:val="20"/>
      <w:szCs w:val="20"/>
      <w:lang w:eastAsia="es-PE"/>
    </w:rPr>
  </w:style>
  <w:style w:type="character" w:customStyle="1" w:styleId="WW8Num2z1">
    <w:name w:val="WW8Num2z1"/>
    <w:rsid w:val="004B5C28"/>
  </w:style>
  <w:style w:type="paragraph" w:customStyle="1" w:styleId="Prrafodelista1">
    <w:name w:val="Párrafo de lista1"/>
    <w:basedOn w:val="Normal"/>
    <w:rsid w:val="001B23F8"/>
    <w:pPr>
      <w:ind w:left="720"/>
    </w:pPr>
    <w:rPr>
      <w:kern w:val="1"/>
      <w:lang w:eastAsia="ar-SA"/>
    </w:rPr>
  </w:style>
  <w:style w:type="paragraph" w:styleId="Textodeglobo">
    <w:name w:val="Balloon Text"/>
    <w:basedOn w:val="Normal"/>
    <w:link w:val="TextodegloboCar"/>
    <w:uiPriority w:val="99"/>
    <w:semiHidden/>
    <w:unhideWhenUsed/>
    <w:rsid w:val="00B101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1CC"/>
    <w:rPr>
      <w:rFonts w:ascii="Tahoma" w:eastAsia="Calibri"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7567">
      <w:bodyDiv w:val="1"/>
      <w:marLeft w:val="0"/>
      <w:marRight w:val="0"/>
      <w:marTop w:val="0"/>
      <w:marBottom w:val="0"/>
      <w:divBdr>
        <w:top w:val="none" w:sz="0" w:space="0" w:color="auto"/>
        <w:left w:val="none" w:sz="0" w:space="0" w:color="auto"/>
        <w:bottom w:val="none" w:sz="0" w:space="0" w:color="auto"/>
        <w:right w:val="none" w:sz="0" w:space="0" w:color="auto"/>
      </w:divBdr>
    </w:div>
    <w:div w:id="425003765">
      <w:bodyDiv w:val="1"/>
      <w:marLeft w:val="0"/>
      <w:marRight w:val="0"/>
      <w:marTop w:val="0"/>
      <w:marBottom w:val="0"/>
      <w:divBdr>
        <w:top w:val="none" w:sz="0" w:space="0" w:color="auto"/>
        <w:left w:val="none" w:sz="0" w:space="0" w:color="auto"/>
        <w:bottom w:val="none" w:sz="0" w:space="0" w:color="auto"/>
        <w:right w:val="none" w:sz="0" w:space="0" w:color="auto"/>
      </w:divBdr>
    </w:div>
    <w:div w:id="682361036">
      <w:bodyDiv w:val="1"/>
      <w:marLeft w:val="0"/>
      <w:marRight w:val="0"/>
      <w:marTop w:val="0"/>
      <w:marBottom w:val="0"/>
      <w:divBdr>
        <w:top w:val="none" w:sz="0" w:space="0" w:color="auto"/>
        <w:left w:val="none" w:sz="0" w:space="0" w:color="auto"/>
        <w:bottom w:val="none" w:sz="0" w:space="0" w:color="auto"/>
        <w:right w:val="none" w:sz="0" w:space="0" w:color="auto"/>
      </w:divBdr>
    </w:div>
    <w:div w:id="699550295">
      <w:bodyDiv w:val="1"/>
      <w:marLeft w:val="0"/>
      <w:marRight w:val="0"/>
      <w:marTop w:val="0"/>
      <w:marBottom w:val="0"/>
      <w:divBdr>
        <w:top w:val="none" w:sz="0" w:space="0" w:color="auto"/>
        <w:left w:val="none" w:sz="0" w:space="0" w:color="auto"/>
        <w:bottom w:val="none" w:sz="0" w:space="0" w:color="auto"/>
        <w:right w:val="none" w:sz="0" w:space="0" w:color="auto"/>
      </w:divBdr>
    </w:div>
    <w:div w:id="764693291">
      <w:bodyDiv w:val="1"/>
      <w:marLeft w:val="0"/>
      <w:marRight w:val="0"/>
      <w:marTop w:val="0"/>
      <w:marBottom w:val="0"/>
      <w:divBdr>
        <w:top w:val="none" w:sz="0" w:space="0" w:color="auto"/>
        <w:left w:val="none" w:sz="0" w:space="0" w:color="auto"/>
        <w:bottom w:val="none" w:sz="0" w:space="0" w:color="auto"/>
        <w:right w:val="none" w:sz="0" w:space="0" w:color="auto"/>
      </w:divBdr>
    </w:div>
    <w:div w:id="897782730">
      <w:bodyDiv w:val="1"/>
      <w:marLeft w:val="0"/>
      <w:marRight w:val="0"/>
      <w:marTop w:val="0"/>
      <w:marBottom w:val="0"/>
      <w:divBdr>
        <w:top w:val="none" w:sz="0" w:space="0" w:color="auto"/>
        <w:left w:val="none" w:sz="0" w:space="0" w:color="auto"/>
        <w:bottom w:val="none" w:sz="0" w:space="0" w:color="auto"/>
        <w:right w:val="none" w:sz="0" w:space="0" w:color="auto"/>
      </w:divBdr>
    </w:div>
    <w:div w:id="980310453">
      <w:bodyDiv w:val="1"/>
      <w:marLeft w:val="0"/>
      <w:marRight w:val="0"/>
      <w:marTop w:val="0"/>
      <w:marBottom w:val="0"/>
      <w:divBdr>
        <w:top w:val="none" w:sz="0" w:space="0" w:color="auto"/>
        <w:left w:val="none" w:sz="0" w:space="0" w:color="auto"/>
        <w:bottom w:val="none" w:sz="0" w:space="0" w:color="auto"/>
        <w:right w:val="none" w:sz="0" w:space="0" w:color="auto"/>
      </w:divBdr>
    </w:div>
    <w:div w:id="987323494">
      <w:bodyDiv w:val="1"/>
      <w:marLeft w:val="0"/>
      <w:marRight w:val="0"/>
      <w:marTop w:val="0"/>
      <w:marBottom w:val="0"/>
      <w:divBdr>
        <w:top w:val="none" w:sz="0" w:space="0" w:color="auto"/>
        <w:left w:val="none" w:sz="0" w:space="0" w:color="auto"/>
        <w:bottom w:val="none" w:sz="0" w:space="0" w:color="auto"/>
        <w:right w:val="none" w:sz="0" w:space="0" w:color="auto"/>
      </w:divBdr>
    </w:div>
    <w:div w:id="1188980577">
      <w:bodyDiv w:val="1"/>
      <w:marLeft w:val="0"/>
      <w:marRight w:val="0"/>
      <w:marTop w:val="0"/>
      <w:marBottom w:val="0"/>
      <w:divBdr>
        <w:top w:val="none" w:sz="0" w:space="0" w:color="auto"/>
        <w:left w:val="none" w:sz="0" w:space="0" w:color="auto"/>
        <w:bottom w:val="none" w:sz="0" w:space="0" w:color="auto"/>
        <w:right w:val="none" w:sz="0" w:space="0" w:color="auto"/>
      </w:divBdr>
    </w:div>
    <w:div w:id="1227379829">
      <w:bodyDiv w:val="1"/>
      <w:marLeft w:val="0"/>
      <w:marRight w:val="0"/>
      <w:marTop w:val="0"/>
      <w:marBottom w:val="0"/>
      <w:divBdr>
        <w:top w:val="none" w:sz="0" w:space="0" w:color="auto"/>
        <w:left w:val="none" w:sz="0" w:space="0" w:color="auto"/>
        <w:bottom w:val="none" w:sz="0" w:space="0" w:color="auto"/>
        <w:right w:val="none" w:sz="0" w:space="0" w:color="auto"/>
      </w:divBdr>
    </w:div>
    <w:div w:id="1271813124">
      <w:bodyDiv w:val="1"/>
      <w:marLeft w:val="0"/>
      <w:marRight w:val="0"/>
      <w:marTop w:val="0"/>
      <w:marBottom w:val="0"/>
      <w:divBdr>
        <w:top w:val="none" w:sz="0" w:space="0" w:color="auto"/>
        <w:left w:val="none" w:sz="0" w:space="0" w:color="auto"/>
        <w:bottom w:val="none" w:sz="0" w:space="0" w:color="auto"/>
        <w:right w:val="none" w:sz="0" w:space="0" w:color="auto"/>
      </w:divBdr>
    </w:div>
    <w:div w:id="1283538853">
      <w:bodyDiv w:val="1"/>
      <w:marLeft w:val="0"/>
      <w:marRight w:val="0"/>
      <w:marTop w:val="0"/>
      <w:marBottom w:val="0"/>
      <w:divBdr>
        <w:top w:val="none" w:sz="0" w:space="0" w:color="auto"/>
        <w:left w:val="none" w:sz="0" w:space="0" w:color="auto"/>
        <w:bottom w:val="none" w:sz="0" w:space="0" w:color="auto"/>
        <w:right w:val="none" w:sz="0" w:space="0" w:color="auto"/>
      </w:divBdr>
    </w:div>
    <w:div w:id="1411734326">
      <w:bodyDiv w:val="1"/>
      <w:marLeft w:val="0"/>
      <w:marRight w:val="0"/>
      <w:marTop w:val="0"/>
      <w:marBottom w:val="0"/>
      <w:divBdr>
        <w:top w:val="none" w:sz="0" w:space="0" w:color="auto"/>
        <w:left w:val="none" w:sz="0" w:space="0" w:color="auto"/>
        <w:bottom w:val="none" w:sz="0" w:space="0" w:color="auto"/>
        <w:right w:val="none" w:sz="0" w:space="0" w:color="auto"/>
      </w:divBdr>
    </w:div>
    <w:div w:id="1443498666">
      <w:bodyDiv w:val="1"/>
      <w:marLeft w:val="0"/>
      <w:marRight w:val="0"/>
      <w:marTop w:val="0"/>
      <w:marBottom w:val="0"/>
      <w:divBdr>
        <w:top w:val="none" w:sz="0" w:space="0" w:color="auto"/>
        <w:left w:val="none" w:sz="0" w:space="0" w:color="auto"/>
        <w:bottom w:val="none" w:sz="0" w:space="0" w:color="auto"/>
        <w:right w:val="none" w:sz="0" w:space="0" w:color="auto"/>
      </w:divBdr>
    </w:div>
    <w:div w:id="1568413732">
      <w:bodyDiv w:val="1"/>
      <w:marLeft w:val="0"/>
      <w:marRight w:val="0"/>
      <w:marTop w:val="0"/>
      <w:marBottom w:val="0"/>
      <w:divBdr>
        <w:top w:val="none" w:sz="0" w:space="0" w:color="auto"/>
        <w:left w:val="none" w:sz="0" w:space="0" w:color="auto"/>
        <w:bottom w:val="none" w:sz="0" w:space="0" w:color="auto"/>
        <w:right w:val="none" w:sz="0" w:space="0" w:color="auto"/>
      </w:divBdr>
    </w:div>
    <w:div w:id="1700161759">
      <w:bodyDiv w:val="1"/>
      <w:marLeft w:val="0"/>
      <w:marRight w:val="0"/>
      <w:marTop w:val="0"/>
      <w:marBottom w:val="0"/>
      <w:divBdr>
        <w:top w:val="none" w:sz="0" w:space="0" w:color="auto"/>
        <w:left w:val="none" w:sz="0" w:space="0" w:color="auto"/>
        <w:bottom w:val="none" w:sz="0" w:space="0" w:color="auto"/>
        <w:right w:val="none" w:sz="0" w:space="0" w:color="auto"/>
      </w:divBdr>
    </w:div>
    <w:div w:id="1709796257">
      <w:bodyDiv w:val="1"/>
      <w:marLeft w:val="0"/>
      <w:marRight w:val="0"/>
      <w:marTop w:val="0"/>
      <w:marBottom w:val="0"/>
      <w:divBdr>
        <w:top w:val="none" w:sz="0" w:space="0" w:color="auto"/>
        <w:left w:val="none" w:sz="0" w:space="0" w:color="auto"/>
        <w:bottom w:val="none" w:sz="0" w:space="0" w:color="auto"/>
        <w:right w:val="none" w:sz="0" w:space="0" w:color="auto"/>
      </w:divBdr>
    </w:div>
    <w:div w:id="1792817246">
      <w:bodyDiv w:val="1"/>
      <w:marLeft w:val="0"/>
      <w:marRight w:val="0"/>
      <w:marTop w:val="0"/>
      <w:marBottom w:val="0"/>
      <w:divBdr>
        <w:top w:val="none" w:sz="0" w:space="0" w:color="auto"/>
        <w:left w:val="none" w:sz="0" w:space="0" w:color="auto"/>
        <w:bottom w:val="none" w:sz="0" w:space="0" w:color="auto"/>
        <w:right w:val="none" w:sz="0" w:space="0" w:color="auto"/>
      </w:divBdr>
    </w:div>
    <w:div w:id="1813214570">
      <w:bodyDiv w:val="1"/>
      <w:marLeft w:val="0"/>
      <w:marRight w:val="0"/>
      <w:marTop w:val="0"/>
      <w:marBottom w:val="0"/>
      <w:divBdr>
        <w:top w:val="none" w:sz="0" w:space="0" w:color="auto"/>
        <w:left w:val="none" w:sz="0" w:space="0" w:color="auto"/>
        <w:bottom w:val="none" w:sz="0" w:space="0" w:color="auto"/>
        <w:right w:val="none" w:sz="0" w:space="0" w:color="auto"/>
      </w:divBdr>
    </w:div>
    <w:div w:id="1857764831">
      <w:bodyDiv w:val="1"/>
      <w:marLeft w:val="0"/>
      <w:marRight w:val="0"/>
      <w:marTop w:val="0"/>
      <w:marBottom w:val="0"/>
      <w:divBdr>
        <w:top w:val="none" w:sz="0" w:space="0" w:color="auto"/>
        <w:left w:val="none" w:sz="0" w:space="0" w:color="auto"/>
        <w:bottom w:val="none" w:sz="0" w:space="0" w:color="auto"/>
        <w:right w:val="none" w:sz="0" w:space="0" w:color="auto"/>
      </w:divBdr>
    </w:div>
    <w:div w:id="1870138816">
      <w:bodyDiv w:val="1"/>
      <w:marLeft w:val="0"/>
      <w:marRight w:val="0"/>
      <w:marTop w:val="0"/>
      <w:marBottom w:val="0"/>
      <w:divBdr>
        <w:top w:val="none" w:sz="0" w:space="0" w:color="auto"/>
        <w:left w:val="none" w:sz="0" w:space="0" w:color="auto"/>
        <w:bottom w:val="none" w:sz="0" w:space="0" w:color="auto"/>
        <w:right w:val="none" w:sz="0" w:space="0" w:color="auto"/>
      </w:divBdr>
    </w:div>
    <w:div w:id="2007243194">
      <w:bodyDiv w:val="1"/>
      <w:marLeft w:val="0"/>
      <w:marRight w:val="0"/>
      <w:marTop w:val="0"/>
      <w:marBottom w:val="0"/>
      <w:divBdr>
        <w:top w:val="none" w:sz="0" w:space="0" w:color="auto"/>
        <w:left w:val="none" w:sz="0" w:space="0" w:color="auto"/>
        <w:bottom w:val="none" w:sz="0" w:space="0" w:color="auto"/>
        <w:right w:val="none" w:sz="0" w:space="0" w:color="auto"/>
      </w:divBdr>
    </w:div>
    <w:div w:id="20169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Rob08</b:Tag>
    <b:SourceType>JournalArticle</b:SourceType>
    <b:Guid>{D7B96855-B246-4B40-8F06-9F533E0C6C9B}</b:Guid>
    <b:Title>El contexto familiar y su papel en el desarrollo socio-emocional de los niños:revisión de estudios empíricos </b:Title>
    <b:Year>2008</b:Year>
    <b:Author>
      <b:Author>
        <b:NameList>
          <b:Person>
            <b:Last>Robledo-Ramón</b:Last>
            <b:First>Patricia</b:First>
          </b:Person>
          <b:Person>
            <b:Last>García</b:Last>
            <b:First>Jesús-Nicasio</b:First>
          </b:Person>
        </b:NameList>
      </b:Author>
    </b:Author>
    <b:JournalName>International Journal of Developmental and Educational Psychology</b:JournalName>
    <b:Pages>75-82</b:Pages>
    <b:RefOrder>2</b:RefOrder>
  </b:Source>
  <b:Source>
    <b:Tag>Pit02</b:Tag>
    <b:SourceType>JournalArticle</b:SourceType>
    <b:Guid>{4F57EB5F-9CEE-4E58-B0A2-2CF36B04A342}</b:Guid>
    <b:Title>Investigación cuantitativa y cualitativa</b:Title>
    <b:Year>2002</b:Year>
    <b:Author>
      <b:Author>
        <b:NameList>
          <b:Person>
            <b:Last>Pita</b:Last>
            <b:First>S</b:First>
          </b:Person>
          <b:Person>
            <b:Last>Pértegas</b:Last>
            <b:First>S</b:First>
          </b:Person>
        </b:NameList>
      </b:Author>
    </b:Author>
    <b:JournalName>Atención primaria en la red</b:JournalName>
    <b:Pages>76-78</b:Pages>
    <b:RefOrder>3</b:RefOrder>
  </b:Source>
  <b:Source>
    <b:Tag>Mar05</b:Tag>
    <b:SourceType>Report</b:SourceType>
    <b:Guid>{B41DFE22-9C45-4708-8048-431468EA3179}</b:Guid>
    <b:Title>Estudio transcultural de los estilos de socialización parental</b:Title>
    <b:Year>2005</b:Year>
    <b:Author>
      <b:Author>
        <b:NameList>
          <b:Person>
            <b:Last>Martinez</b:Last>
            <b:First>Isabel</b:First>
          </b:Person>
        </b:NameList>
      </b:Author>
    </b:Author>
    <b:Publisher>Ediciones de la Universidad de Castilla</b:Publisher>
    <b:City>Cuenca</b:City>
    <b:RefOrder>4</b:RefOrder>
  </b:Source>
  <b:Source>
    <b:Tag>Mar13</b:Tag>
    <b:SourceType>JournalArticle</b:SourceType>
    <b:Guid>{19929F32-6D49-4EDD-B40D-1CC6931D788F}</b:Guid>
    <b:Title>El estilo de socialización familiar como factor de prevención o iesgo para el consumo de sustancias y otros problemas de conducta en los adolescentes españoles </b:Title>
    <b:Year>2013</b:Year>
    <b:Author>
      <b:Author>
        <b:NameList>
          <b:Person>
            <b:Last>Martinez</b:Last>
            <b:First>I</b:First>
          </b:Person>
          <b:Person>
            <b:Last>Fuentes</b:Last>
            <b:First>M</b:First>
          </b:Person>
          <b:Person>
            <b:Last>García</b:Last>
            <b:First>F</b:First>
          </b:Person>
          <b:Person>
            <b:Last>Madrid</b:Last>
            <b:First>I</b:First>
          </b:Person>
        </b:NameList>
      </b:Author>
    </b:Author>
    <b:JournalName>Adicciones</b:JournalName>
    <b:Pages>235-242</b:Pages>
    <b:RefOrder>5</b:RefOrder>
  </b:Source>
  <b:Source>
    <b:Tag>Lor08</b:Tag>
    <b:SourceType>Report</b:SourceType>
    <b:Guid>{1F5D3684-6FA3-4143-BB8A-CE325640639D}</b:Guid>
    <b:Author>
      <b:Author>
        <b:NameList>
          <b:Person>
            <b:Last>Lorence Lara</b:Last>
            <b:First>Barbara</b:First>
          </b:Person>
        </b:NameList>
      </b:Author>
    </b:Author>
    <b:Title>Proceso de socialización parental con adolescentes de familias en situación de riesgo psicosocial</b:Title>
    <b:Year>2008</b:Year>
    <b:City>Sevilla</b:City>
    <b:RefOrder>6</b:RefOrder>
  </b:Source>
  <b:Source>
    <b:Tag>Lil06</b:Tag>
    <b:SourceType>Report</b:SourceType>
    <b:Guid>{F6680F48-5D6A-4AF5-862D-725A6A77AF4C}</b:Guid>
    <b:Author>
      <b:Author>
        <b:NameList>
          <b:Person>
            <b:Last>Lila M. Marisol</b:Last>
            <b:First>Buelga</b:First>
            <b:Middle>V. Sofía, Musit O. Gonzalo</b:Middle>
          </b:Person>
        </b:NameList>
      </b:Author>
    </b:Author>
    <b:Title>PROGRAMA LISIS: Las relaciones entre padres e hijos en la adolescencia</b:Title>
    <b:Year>2006</b:Year>
    <b:Publisher>Pirámide</b:Publisher>
    <b:RefOrder>7</b:RefOrder>
  </b:Source>
  <b:Source>
    <b:Tag>Lem11</b:Tag>
    <b:SourceType>JournalArticle</b:SourceType>
    <b:Guid>{82FE62F5-5A62-46CA-9576-578DD7127E45}</b:Guid>
    <b:Author>
      <b:Author>
        <b:NameList>
          <b:Person>
            <b:Last>Lema</b:Last>
            <b:First>Luisa</b:First>
          </b:Person>
          <b:Person>
            <b:Last>Varela</b:Last>
            <b:First>María</b:First>
          </b:Person>
          <b:Person>
            <b:Last>Duarte</b:Last>
            <b:First>Carolina</b:First>
          </b:Person>
          <b:Person>
            <b:Last>Bonilla</b:Last>
            <b:First>María</b:First>
          </b:Person>
        </b:NameList>
      </b:Author>
    </b:Author>
    <b:Title>Influencia familiar y social en el consumo de alcohol en jóvenes universitarios</b:Title>
    <b:JournalName>Facultad Nacional de salud pública</b:JournalName>
    <b:Year>2011</b:Year>
    <b:Pages>264-271</b:Pages>
    <b:RefOrder>8</b:RefOrder>
  </b:Source>
  <b:Source>
    <b:Tag>Ahu13</b:Tag>
    <b:SourceType>JournalArticle</b:SourceType>
    <b:Guid>{0100FADC-5F9B-4DDE-8946-4062250D2568}</b:Guid>
    <b:Author>
      <b:Author>
        <b:NameList>
          <b:Person>
            <b:Last>Ahumada</b:Last>
            <b:First>B</b:First>
          </b:Person>
          <b:Person>
            <b:Last>Henriquez</b:Last>
            <b:First>C</b:First>
          </b:Person>
          <b:Person>
            <b:Last>Ruiz</b:Last>
            <b:First>V</b:First>
          </b:Person>
        </b:NameList>
      </b:Author>
    </b:Author>
    <b:Title>Estrés estudiantil: un estudio desde una mirada cualitativa.</b:Title>
    <b:JournalName>Investigación Cualitativa</b:JournalName>
    <b:Year>2013</b:Year>
    <b:Pages>1-16</b:Pages>
    <b:RefOrder>9</b:RefOrder>
  </b:Source>
  <b:Source>
    <b:Tag>Pit021</b:Tag>
    <b:SourceType>JournalArticle</b:SourceType>
    <b:Guid>{163A8440-806B-4466-82B0-57A22209B8A8}</b:Guid>
    <b:Author>
      <b:Author>
        <b:NameList>
          <b:Person>
            <b:Last>Pita</b:Last>
            <b:First>S</b:First>
          </b:Person>
          <b:Person>
            <b:Last>Pértegas</b:Last>
            <b:First>S</b:First>
          </b:Person>
        </b:NameList>
      </b:Author>
    </b:Author>
    <b:Title>Investigación cuantitativa y cualitativa</b:Title>
    <b:JournalName>Atención primaria en la red</b:JournalName>
    <b:Year>2002</b:Year>
    <b:Pages>76-78</b:Pages>
    <b:RefOrder>10</b:RefOrder>
  </b:Source>
  <b:Source>
    <b:Tag>Mar07</b:Tag>
    <b:SourceType>JournalArticle</b:SourceType>
    <b:Guid>{64794B22-111F-49DB-95CC-DBE00A93A528}</b:Guid>
    <b:Author>
      <b:Author>
        <b:NameList>
          <b:Person>
            <b:Last>Martín</b:Last>
            <b:First>Isabel</b:First>
          </b:Person>
        </b:NameList>
      </b:Author>
    </b:Author>
    <b:Title>Estrés académico en estudiantes universitarios</b:Title>
    <b:JournalName>Apuntes de psicología</b:JournalName>
    <b:Year>2007</b:Year>
    <b:Pages>87-99</b:Pages>
    <b:Volume>25</b:Volume>
    <b:Issue>1</b:Issue>
    <b:RefOrder>11</b:RefOrder>
  </b:Source>
  <b:Source>
    <b:Tag>Jer15</b:Tag>
    <b:SourceType>JournalArticle</b:SourceType>
    <b:Guid>{AABBF89D-6938-442D-890B-05FE340ECC63}</b:Guid>
    <b:Author>
      <b:Author>
        <b:NameList>
          <b:Person>
            <b:Last>Jerez-Mendoza</b:Last>
            <b:First>Mónica</b:First>
          </b:Person>
          <b:Person>
            <b:Last>Oyarzo</b:Last>
            <b:First>Carolina</b:First>
          </b:Person>
        </b:NameList>
      </b:Author>
    </b:Author>
    <b:Title>Estrés académico en estudiantes del departamento de salud de la Universidad de Los Lagos Osorno</b:Title>
    <b:JournalName>Revista chilena de neuropsiquiatría</b:JournalName>
    <b:Year>2015</b:Year>
    <b:Pages>149-157</b:Pages>
    <b:Volume>5</b:Volume>
    <b:Issue>2</b:Issue>
    <b:RefOrder>12</b:RefOrder>
  </b:Source>
  <b:Source>
    <b:Tag>Pul11</b:Tag>
    <b:SourceType>JournalArticle</b:SourceType>
    <b:Guid>{CBBEFA10-25A2-4BF7-A73E-8E7877106FB4}</b:Guid>
    <b:Author>
      <b:Author>
        <b:NameList>
          <b:Person>
            <b:Last>Pulido</b:Last>
            <b:First>Marco</b:First>
            <b:Middle>Antonio</b:Middle>
          </b:Person>
          <b:Person>
            <b:Last>Serrano</b:Last>
            <b:First>María</b:First>
            <b:Middle>Luisa</b:Middle>
          </b:Person>
          <b:Person>
            <b:Last>Valdés</b:Last>
            <b:First>Estefanía</b:First>
          </b:Person>
          <b:Person>
            <b:Last>Chávez Méndez</b:Last>
            <b:First>María</b:First>
            <b:Middle>Teresa</b:Middle>
          </b:Person>
          <b:Person>
            <b:Last>Hidalgo</b:Last>
            <b:First>Pamela</b:First>
          </b:Person>
          <b:Person>
            <b:Last>Vera</b:Last>
            <b:First>Fernando</b:First>
          </b:Person>
        </b:NameList>
      </b:Author>
    </b:Author>
    <b:Title>Estrés académico en estudiantes universitarios</b:Title>
    <b:JournalName>Psicología y salud</b:JournalName>
    <b:Year>2011</b:Year>
    <b:Pages>31-37</b:Pages>
    <b:Volume>21</b:Volume>
    <b:Issue>1</b:Issue>
    <b:RefOrder>13</b:RefOrder>
  </b:Source>
  <b:Source>
    <b:Tag>Deb15</b:Tag>
    <b:SourceType>JournalArticle</b:SourceType>
    <b:Guid>{58856839-12A5-459D-9B17-4F45FC17F24F}</b:Guid>
    <b:Author>
      <b:Author>
        <b:NameList>
          <b:Person>
            <b:Last>Deb</b:Last>
            <b:First>Sibnath</b:First>
          </b:Person>
          <b:Person>
            <b:Last>Strodl</b:Last>
            <b:First>Esben</b:First>
          </b:Person>
          <b:Person>
            <b:Last>Sun</b:Last>
            <b:First>Jiandong</b:First>
          </b:Person>
        </b:NameList>
      </b:Author>
    </b:Author>
    <b:Title>Academic stress, parental pressure, anxiety and mental health among indian high school students</b:Title>
    <b:JournalName>International Journal of Psychology and Behavioral Sciencies</b:JournalName>
    <b:Year>2015</b:Year>
    <b:Pages>26-34</b:Pages>
    <b:Volume>5</b:Volume>
    <b:Issue>1</b:Issue>
    <b:URL>http://article.sapub.org/10.5923.j.ijpbs.20150501.04.html</b:URL>
    <b:RefOrder>14</b:RefOrder>
  </b:Source>
  <b:Source>
    <b:Tag>Ran00</b:Tag>
    <b:SourceType>JournalArticle</b:SourceType>
    <b:Guid>{2C4397C2-CBA4-47E7-B375-07F1CB52EF02}</b:Guid>
    <b:Author>
      <b:Author>
        <b:NameList>
          <b:Person>
            <b:Last>Ranjita</b:Last>
            <b:First>Misra</b:First>
          </b:Person>
          <b:Person>
            <b:Last>McKean</b:Last>
            <b:First>Michelle</b:First>
          </b:Person>
        </b:NameList>
      </b:Author>
    </b:Author>
    <b:Title>College student's academic stress and its relation to their anxiety, time management, and leisure satisfaction</b:Title>
    <b:JournalName>American Journal of Health Studies</b:JournalName>
    <b:Year>2000</b:Year>
    <b:Volume>16</b:Volume>
    <b:Issue>1</b:Issue>
    <b:URL>http://www.biomedsearch.com/article/College-students-academic-stress-its/65640245.html</b:URL>
    <b:RefOrder>15</b:RefOrder>
  </b:Source>
  <b:Source>
    <b:Tag>Mar09</b:Tag>
    <b:SourceType>Report</b:SourceType>
    <b:Guid>{96F41001-DDF2-4D9A-BCCE-EB78D845C7C6}</b:Guid>
    <b:Title>Estrés percibido, estrategias de afrontamiento y sentido de coherencia en estudiantes de enfermería: su asociación con salud psicológica y estabilidad emociona</b:Title>
    <b:Year>2009</b:Year>
    <b:Pages>474</b:Pages>
    <b:City>León</b:City>
    <b:Author>
      <b:Author>
        <b:NameList>
          <b:Person>
            <b:Last>Martínez Fernández</b:Last>
            <b:First>María</b:First>
            <b:Middle>Elena</b:Middle>
          </b:Person>
        </b:NameList>
      </b:Author>
    </b:Author>
    <b:Institution>Universidad de León</b:Institution>
    <b:ThesisType>Tesis doctoral</b:ThesisType>
    <b:RefOrder>16</b:RefOrder>
  </b:Source>
  <b:Source>
    <b:Tag>Sel50</b:Tag>
    <b:SourceType>JournalArticle</b:SourceType>
    <b:Guid>{6F1DCC98-9E89-4F7C-A0A0-8F4F918A902B}</b:Guid>
    <b:Title>Stress and the general adaptation syndrome</b:Title>
    <b:Year>1950</b:Year>
    <b:Author>
      <b:Author>
        <b:NameList>
          <b:Person>
            <b:Last>Selye</b:Last>
            <b:First>Hans</b:First>
          </b:Person>
        </b:NameList>
      </b:Author>
    </b:Author>
    <b:JournalName>British Medical Journal</b:JournalName>
    <b:Pages>1383-1392</b:Pages>
    <b:URL>https://www.ncbi.nlm.nih.gov/pmc/articles/PMC2038162/pdf/brmedj03603-0003.pdf</b:URL>
    <b:RefOrder>17</b:RefOrder>
  </b:Source>
  <b:Source>
    <b:Tag>deC04</b:Tag>
    <b:SourceType>JournalArticle</b:SourceType>
    <b:Guid>{90AAE6C0-3303-455E-A59F-263C3E6BC347}</b:Guid>
    <b:Title>Estrés, síndrome general de adaptación o reacción general de alarma</b:Title>
    <b:Year>2004</b:Year>
    <b:Author>
      <b:Author>
        <b:NameList>
          <b:Person>
            <b:Last>de Camargo</b:Last>
            <b:First>Blasina</b:First>
          </b:Person>
        </b:NameList>
      </b:Author>
    </b:Author>
    <b:JournalName>Revista Médico Científica</b:JournalName>
    <b:Pages>78-86</b:Pages>
    <b:Volume>17</b:Volume>
    <b:Issue>2</b:Issue>
    <b:URL>http://www.revistamedicocientifica.org/index.php/rmc/article/view/103</b:URL>
    <b:RefOrder>18</b:RefOrder>
  </b:Source>
  <b:Source>
    <b:Tag>Alo051</b:Tag>
    <b:SourceType>Report</b:SourceType>
    <b:Guid>{11222A4D-D667-4D0B-8035-985C6F648FFD}</b:Guid>
    <b:Title>Relaciones familiares y ajuste en la adolescencia</b:Title>
    <b:Year>2005</b:Year>
    <b:Author>
      <b:Author>
        <b:NameList>
          <b:Person>
            <b:Last>Alonso</b:Last>
            <b:First>Manuela</b:First>
          </b:Person>
        </b:NameList>
      </b:Author>
    </b:Author>
    <b:City>Valladolid</b:City>
    <b:Institution>Universidad de Villadolid</b:Institution>
    <b:ThesisType>Tesis doctoral</b:ThesisType>
    <b:RefOrder>19</b:RefOrder>
  </b:Source>
  <b:Source>
    <b:Tag>Mil17</b:Tag>
    <b:SourceType>InternetSite</b:SourceType>
    <b:Guid>{7847805F-7599-4C64-BC07-57B06AA63022}</b:Guid>
    <b:Title>Centro de Apoyo: APA</b:Title>
    <b:Year>2017</b:Year>
    <b:Author>
      <b:Author>
        <b:NameList>
          <b:Person>
            <b:Last>Miller</b:Last>
            <b:First>Lyle</b:First>
          </b:Person>
          <b:Person>
            <b:Last>Dell</b:Last>
            <b:First>Alma</b:First>
          </b:Person>
        </b:NameList>
      </b:Author>
    </b:Author>
    <b:InternetSiteTitle>American Psychological Association</b:InternetSiteTitle>
    <b:Month>abril</b:Month>
    <b:Day>3</b:Day>
    <b:URL>http://www.apa.org/centrodeapoyo/tipos.aspx</b:URL>
    <b:RefOrder>20</b:RefOrder>
  </b:Source>
  <b:Source>
    <b:Tag>Com17</b:Tag>
    <b:SourceType>DocumentFromInternetSite</b:SourceType>
    <b:Guid>{766CAC63-5790-4F4B-8208-179608886C49}</b:Guid>
    <b:Title>MAZ</b:Title>
    <b:InternetSiteTitle>MAZ</b:InternetSiteTitle>
    <b:Year>2017</b:Year>
    <b:Month>Abril</b:Month>
    <b:Day>3</b:Day>
    <b:URL>http://www.uma.es/publicadores/prevencion/wwwuma/estres.pdf</b:URL>
    <b:Author>
      <b:Author>
        <b:NameList>
          <b:Person>
            <b:Last>Comín</b:Last>
            <b:First>Enrique</b:First>
          </b:Person>
          <b:Person>
            <b:Last>de la Fuente</b:Last>
            <b:First>Ignacio</b:First>
          </b:Person>
          <b:Person>
            <b:Last>Gracia</b:Last>
            <b:First>Alfredo</b:First>
          </b:Person>
        </b:NameList>
      </b:Author>
    </b:Author>
    <b:RefOrder>21</b:RefOrder>
  </b:Source>
  <b:Source>
    <b:Tag>Jos07</b:Tag>
    <b:SourceType>JournalArticle</b:SourceType>
    <b:Guid>{A708E8BD-B83F-495D-963D-2731A5939ED6}</b:Guid>
    <b:Author>
      <b:Author>
        <b:NameList>
          <b:Person>
            <b:Last>Joseph-Bravo</b:Last>
            <b:First>Patricia</b:First>
          </b:Person>
          <b:Person>
            <b:Last>Gortari</b:Last>
            <b:First>Patricia</b:First>
          </b:Person>
        </b:NameList>
      </b:Author>
    </b:Author>
    <b:Title>El estrés y sus efectos en el metabolismo y el aprendizaje</b:Title>
    <b:JournalName>Biotecnología</b:JournalName>
    <b:Year>2007</b:Year>
    <b:Pages>65-76</b:Pages>
    <b:Volume>14</b:Volume>
    <b:URL>http://www.ibt.unam.mx/computo/pdfs/libro_25_aniv/capitulo_06.pdf</b:URL>
    <b:RefOrder>22</b:RefOrder>
  </b:Source>
  <b:Source>
    <b:Tag>Dan12</b:Tag>
    <b:SourceType>Report</b:SourceType>
    <b:Guid>{E4251C36-7AE0-4AA4-86EF-5D9957C1B755}</b:Guid>
    <b:Title>Biología del comportamiento</b:Title>
    <b:Year>2012</b:Year>
    <b:Author>
      <b:Author>
        <b:NameList>
          <b:Person>
            <b:Last>Daneri</b:Last>
            <b:First>Florencia</b:First>
          </b:Person>
        </b:NameList>
      </b:Author>
    </b:Author>
    <b:City>Buenos Aires</b:City>
    <b:Institution>Universidad de Buenos Aires</b:Institution>
    <b:ThesisType>Trabajo práctico</b:ThesisType>
    <b:URL>http://www.psi.uba.ar/academica/carrerasdegrado/psicologia/sitios_catedras/electivas/090_comportamiento/material/tp_estres.pdf</b:URL>
    <b:RefOrder>23</b:RefOrder>
  </b:Source>
  <b:Source>
    <b:Tag>Fer07</b:Tag>
    <b:SourceType>Report</b:SourceType>
    <b:Guid>{893A01C6-B872-434F-B709-14A473AD5231}</b:Guid>
    <b:Author>
      <b:Author>
        <b:NameList>
          <b:Person>
            <b:Last>Fernández Baena</b:Last>
            <b:First>Francisco</b:First>
          </b:Person>
        </b:NameList>
      </b:Author>
    </b:Author>
    <b:Title>Estrés, riesgos familiar e inadaptación socioemocional y escolar en la infancia</b:Title>
    <b:Year>2007</b:Year>
    <b:City>Málaga</b:City>
    <b:Institution>Universidad de Málaga</b:Institution>
    <b:ThesisType>Tesis doctoral</b:ThesisType>
    <b:RefOrder>24</b:RefOrder>
  </b:Source>
  <b:Source>
    <b:Tag>Tol99</b:Tag>
    <b:SourceType>Report</b:SourceType>
    <b:Guid>{56266458-4271-4F53-AF5B-FA91F95ACFA9}</b:Guid>
    <b:Author>
      <b:Author>
        <b:NameList>
          <b:Person>
            <b:Last>Tolentino</b:Last>
            <b:First>Silvia</b:First>
          </b:Person>
        </b:NameList>
      </b:Author>
    </b:Author>
    <b:Title>Perfil de estrés académico en alumnos de licenciatura en psicología de la universidad autónoma de hidalgo en la escuela superior de Actopan</b:Title>
    <b:Year>2009</b:Year>
    <b:Publisher>Universidad Autónoma de Hidalgo</b:Publisher>
    <b:City>Actopan</b:City>
    <b:ThesisType>Tesis de licenciatura</b:ThesisType>
    <b:RefOrder>25</b:RefOrder>
  </b:Source>
  <b:Source>
    <b:Tag>Gál05</b:Tag>
    <b:SourceType>JournalArticle</b:SourceType>
    <b:Guid>{7DCF7E26-2845-4304-845C-7F32823B5DCD}</b:Guid>
    <b:Author>
      <b:Author>
        <b:NameList>
          <b:Person>
            <b:Last>Gálvez</b:Last>
            <b:First>Juan</b:First>
            <b:Middle>Francisco</b:Middle>
          </b:Person>
        </b:NameList>
      </b:Author>
    </b:Author>
    <b:Title>Trastornos por estrés y sus repercusiones neropsicoendocrinológicas</b:Title>
    <b:JournalName>Revista colombiana de psiquiatría</b:JournalName>
    <b:Year>2005</b:Year>
    <b:Pages>77-100</b:Pages>
    <b:Volume>34</b:Volume>
    <b:Issue>1</b:Issue>
    <b:RefOrder>26</b:RefOrder>
  </b:Source>
  <b:Source>
    <b:Tag>Bre00</b:Tag>
    <b:SourceType>JournalArticle</b:SourceType>
    <b:Guid>{EF8F6815-1CF6-456A-968A-2FAB023AC689}</b:Guid>
    <b:Author>
      <b:Author>
        <b:NameList>
          <b:Person>
            <b:Last>Breva</b:Last>
            <b:First>Alicia</b:First>
          </b:Person>
          <b:Person>
            <b:Last>Espinosa</b:Last>
            <b:First>Matilde</b:First>
          </b:Person>
          <b:Person>
            <b:Last>Palmero</b:Last>
            <b:First>Francesc</b:First>
          </b:Person>
        </b:NameList>
      </b:Author>
    </b:Author>
    <b:Title>Ira y reactividad cardiaca. Adaptación en una situción de estrés real</b:Title>
    <b:JournalName>Anales de psicología</b:JournalName>
    <b:Year>2000</b:Year>
    <b:Pages>1-11</b:Pages>
    <b:Volume>16</b:Volume>
    <b:Issue>1</b:Issue>
    <b:RefOrder>27</b:RefOrder>
  </b:Source>
  <b:Source>
    <b:Tag>Pie12</b:Tag>
    <b:SourceType>JournalArticle</b:SourceType>
    <b:Guid>{0E1010DE-57E4-40A0-807F-572449EBDC5F}</b:Guid>
    <b:Author>
      <b:Author>
        <b:NameList>
          <b:Person>
            <b:Last>Piemontesi</b:Last>
            <b:First>Sebastian</b:First>
          </b:Person>
          <b:Person>
            <b:Last>Heredia</b:Last>
            <b:First>Daniel</b:First>
          </b:Person>
          <b:Person>
            <b:Last>Furlan</b:Last>
            <b:First>Luis</b:First>
            <b:Middle>Alberto</b:Middle>
          </b:Person>
          <b:Person>
            <b:Last>Sánchez-Rosas</b:Last>
            <b:First>Javier</b:First>
          </b:Person>
          <b:Person>
            <b:Last>Martínez</b:Last>
            <b:First>Milagros</b:First>
          </b:Person>
        </b:NameList>
      </b:Author>
    </b:Author>
    <b:Title>Ansiedad ante los exámenes y estilos de afrontamiento ante el estrés académico en estudiantes universitarios</b:Title>
    <b:JournalName>Anales de psicología</b:JournalName>
    <b:Year>2012</b:Year>
    <b:Pages>89-96</b:Pages>
    <b:Volume>28</b:Volume>
    <b:Issue>1</b:Issue>
    <b:RefOrder>28</b:RefOrder>
  </b:Source>
  <b:Source>
    <b:Tag>Mor04</b:Tag>
    <b:SourceType>JournalArticle</b:SourceType>
    <b:Guid>{9545462C-341A-49E8-8C40-E1D3DE43017D}</b:Guid>
    <b:Author>
      <b:Author>
        <b:NameList>
          <b:Person>
            <b:Last>Moriana</b:Last>
            <b:First>Juan</b:First>
            <b:Middle>Antonio</b:Middle>
          </b:Person>
          <b:Person>
            <b:Last>Herruzo</b:Last>
            <b:First>Javier</b:First>
          </b:Person>
        </b:NameList>
      </b:Author>
    </b:Author>
    <b:Title>Estrés y burnout en profesores</b:Title>
    <b:JournalName>International Journal of Clínical and Health Psychology</b:JournalName>
    <b:Year>2004</b:Year>
    <b:Pages>597-621</b:Pages>
    <b:Volume>4</b:Volume>
    <b:Issue>3</b:Issue>
    <b:URL>http://www.redalyc.org/articulo.oa?id=33740309</b:URL>
    <b:RefOrder>29</b:RefOrder>
  </b:Source>
  <b:Source>
    <b:Tag>Lóp02</b:Tag>
    <b:SourceType>JournalArticle</b:SourceType>
    <b:Guid>{39880B74-122C-4151-B56B-68DF10CC9E80}</b:Guid>
    <b:Author>
      <b:Author>
        <b:NameList>
          <b:Person>
            <b:Last>López Mena</b:Last>
            <b:First>Luis</b:First>
          </b:Person>
          <b:Person>
            <b:Last>Campos</b:Last>
            <b:First>Javier</b:First>
          </b:Person>
        </b:NameList>
      </b:Author>
    </b:Author>
    <b:Title>Evaluación de factores presentes en el estrés laboral</b:Title>
    <b:JournalName>Revista de Psicología.</b:JournalName>
    <b:Year>2002</b:Year>
    <b:Pages>149-165</b:Pages>
    <b:Volume>11</b:Volume>
    <b:Issue>1</b:Issue>
    <b:URL>http://www.redalyc.org/articulo.oa?id=26411111</b:URL>
    <b:RefOrder>30</b:RefOrder>
  </b:Source>
  <b:Source>
    <b:Tag>Vie14</b:Tag>
    <b:SourceType>JournalArticle</b:SourceType>
    <b:Guid>{F57F5041-834D-40E3-9ADC-7D0D1E54E1D5}</b:Guid>
    <b:Author>
      <b:Author>
        <b:NameList>
          <b:Person>
            <b:Last>Vieco</b:Last>
            <b:First>Germán</b:First>
          </b:Person>
          <b:Person>
            <b:Last>Abello</b:Last>
            <b:First>Raimundo</b:First>
          </b:Person>
        </b:NameList>
      </b:Author>
    </b:Author>
    <b:Title>Factores psicosociales de origen laboral, estrés y morbilidad en el mundo</b:Title>
    <b:JournalName>Psicología desde el Caribe</b:JournalName>
    <b:Year>2014</b:Year>
    <b:Pages>354-385</b:Pages>
    <b:Volume>31</b:Volume>
    <b:Issue>2</b:Issue>
    <b:URL>http://www.redalyc.org/articulo.oa?id=21331836004</b:URL>
    <b:RefOrder>31</b:RefOrder>
  </b:Source>
  <b:Source>
    <b:Tag>Oso17</b:Tag>
    <b:SourceType>InternetSite</b:SourceType>
    <b:Guid>{E62B7330-FD2F-43D9-A55B-5AD092D61787}</b:Guid>
    <b:Title>Universidad de Chile</b:Title>
    <b:Year>2017</b:Year>
    <b:Author>
      <b:Author>
        <b:NameList>
          <b:Person>
            <b:Last>Osorio</b:Last>
            <b:First>Mónica</b:First>
          </b:Person>
        </b:NameList>
      </b:Author>
    </b:Author>
    <b:Month>Abril</b:Month>
    <b:Day>13</b:Day>
    <b:URL>http://www.uchile.cl/portal/presentacion/centro-de-aprendizaje-campus-sur/114600/reconocer-prevenir-y-afrontar-el-estres-academico</b:URL>
    <b:YearAccessed>2017</b:YearAccessed>
    <b:MonthAccessed>Abril</b:MonthAccessed>
    <b:DayAccessed>13</b:DayAccessed>
    <b:RefOrder>32</b:RefOrder>
  </b:Source>
  <b:Source>
    <b:Tag>MarcadorDePosición3</b:Tag>
    <b:SourceType>JournalArticle</b:SourceType>
    <b:Guid>{4172E5DE-EDC1-46D5-9472-2AC5369131D0}</b:Guid>
    <b:Title>Estrés académico</b:Title>
    <b:Year>2011</b:Year>
    <b:Author>
      <b:Author>
        <b:NameList>
          <b:Person>
            <b:Last>Berrío</b:Last>
            <b:First>Nathaly</b:First>
          </b:Person>
          <b:Person>
            <b:Last>Mazo</b:Last>
            <b:First>Rodrigo</b:First>
          </b:Person>
        </b:NameList>
      </b:Author>
    </b:Author>
    <b:JournalName>Revista de psicología</b:JournalName>
    <b:Pages>65-82</b:Pages>
    <b:Volume>3</b:Volume>
    <b:Issue>2</b:Issue>
    <b:RefOrder>33</b:RefOrder>
  </b:Source>
  <b:Source>
    <b:Tag>MarcadorDePosición4</b:Tag>
    <b:SourceType>JournalArticle</b:SourceType>
    <b:Guid>{61ADD6FB-C78A-4C1F-AB2E-8855C8BA2069}</b:Guid>
    <b:Author>
      <b:Author>
        <b:NameList>
          <b:Person>
            <b:Last>Caldera</b:Last>
            <b:First>J</b:First>
          </b:Person>
          <b:Person>
            <b:Last>Pulido</b:Last>
            <b:First>B</b:First>
          </b:Person>
          <b:Person>
            <b:Last>Martínez</b:Last>
            <b:First>M</b:First>
          </b:Person>
        </b:NameList>
      </b:Author>
    </b:Author>
    <b:Title>Niveles de estrés y rendimiento académico en estudiantes de la carrera de psicología del Centro Universitario de Los Altos</b:Title>
    <b:JournalName>Revista de educación y desarrollo</b:JournalName>
    <b:Year>2007</b:Year>
    <b:Pages>77-82</b:Pages>
    <b:Volume>7</b:Volume>
    <b:RefOrder>34</b:RefOrder>
  </b:Source>
  <b:Source>
    <b:Tag>Orl99</b:Tag>
    <b:SourceType>Book</b:SourceType>
    <b:Guid>{8A59FB5E-95CE-4005-896C-1FF972B57426}</b:Guid>
    <b:Title>El estrés: qué es y cómo evitarlo</b:Title>
    <b:Year>1999</b:Year>
    <b:Author>
      <b:Author>
        <b:NameList>
          <b:Person>
            <b:Last>Orlandini</b:Last>
            <b:First>Alberto</b:First>
          </b:Person>
        </b:NameList>
      </b:Author>
    </b:Author>
    <b:City>México D.F.</b:City>
    <b:Publisher>Fondo de Cultura Económica</b:Publisher>
    <b:CountryRegion>México</b:CountryRegion>
    <b:Edition>Segunda</b:Edition>
    <b:URL>https://books.google.com.pe/books?hl=es&amp;lr=&amp;id=d8-KuiJAOXIC&amp;oi=fnd&amp;pg=PT3&amp;dq=orlandini+estres+acad%C3%A9mico&amp;ots=_ZhK5pFpsG&amp;sig=ofd3c3qSXIqvcor9-MtI8NJ4M-c#v=onepage&amp;q=orlandini%20estres%20acad%C3%A9mico&amp;f=false</b:URL>
    <b:RefOrder>35</b:RefOrder>
  </b:Source>
  <b:Source>
    <b:Tag>Alf15</b:Tag>
    <b:SourceType>JournalArticle</b:SourceType>
    <b:Guid>{2C59F0BA-884D-4EB5-A741-6606C9638719}</b:Guid>
    <b:Title>Estrés académico</b:Title>
    <b:Year>2015</b:Year>
    <b:Author>
      <b:Author>
        <b:NameList>
          <b:Person>
            <b:Last>Alfonso</b:Last>
            <b:First>Belkis</b:First>
          </b:Person>
          <b:Person>
            <b:Last>Calcines</b:Last>
            <b:First>María</b:First>
          </b:Person>
          <b:Person>
            <b:Last>Monteagudo</b:Last>
            <b:First>Roxana</b:First>
          </b:Person>
          <b:Person>
            <b:Last>Nieves</b:Last>
            <b:First>Zaida</b:First>
          </b:Person>
        </b:NameList>
      </b:Author>
    </b:Author>
    <b:JournalName>EDUMECENTRO</b:JournalName>
    <b:Pages>163-178</b:Pages>
    <b:Volume>7</b:Volume>
    <b:Issue>2</b:Issue>
    <b:RefOrder>36</b:RefOrder>
  </b:Source>
  <b:Source>
    <b:Tag>Bar06</b:Tag>
    <b:SourceType>JournalArticle</b:SourceType>
    <b:Guid>{D543E83A-EEB5-4DA8-BC79-E62ADC175D39}</b:Guid>
    <b:Author>
      <b:Author>
        <b:NameList>
          <b:Person>
            <b:Last>Barraza</b:Last>
            <b:First>Arturo</b:First>
          </b:Person>
        </b:NameList>
      </b:Author>
    </b:Author>
    <b:Title>Un modelo conceptual para el estudio del estrés académico</b:Title>
    <b:JournalName>Psicología educativa</b:JournalName>
    <b:Year>2006</b:Year>
    <b:URL>http://www.psicologiacientifica.com/estres-academico-modelo-conceptual</b:URL>
    <b:RefOrder>37</b:RefOrder>
  </b:Source>
  <b:Source>
    <b:Tag>Bar08</b:Tag>
    <b:SourceType>JournalArticle</b:SourceType>
    <b:Guid>{1B9773D0-152E-488A-8D9F-31DFA178A187}</b:Guid>
    <b:Title>El estrés académico en alumnos de maestría y sus variables moduladoras: un diseño de diferencia de grupos</b:Title>
    <b:Year>2008</b:Year>
    <b:Author>
      <b:Author>
        <b:NameList>
          <b:Person>
            <b:Last>Barraza</b:Last>
            <b:First>Arturo</b:First>
          </b:Person>
        </b:NameList>
      </b:Author>
    </b:Author>
    <b:JournalName>Avances en psicología latinoamericana</b:JournalName>
    <b:Pages>270-289</b:Pages>
    <b:Volume>26</b:Volume>
    <b:Issue>2</b:Issue>
    <b:RefOrder>38</b:RefOrder>
  </b:Source>
  <b:Source>
    <b:Tag>Bar05</b:Tag>
    <b:SourceType>Report</b:SourceType>
    <b:Guid>{93F84C06-C627-46F4-A6C2-116B258BE192}</b:Guid>
    <b:Author>
      <b:Author>
        <b:NameList>
          <b:Person>
            <b:Last>Barraza</b:Last>
            <b:First>Arturo</b:First>
          </b:Person>
        </b:NameList>
      </b:Author>
    </b:Author>
    <b:Title>El estrés académico de los alumnos de educación media superior</b:Title>
    <b:JournalName>Memoria electrónica</b:JournalName>
    <b:Year>2005</b:Year>
    <b:City>Hermosillo</b:City>
    <b:ThesisType>Memoria electrónica del VIII Congreso Nacional de Investigación Educativa</b:ThesisType>
    <b:RefOrder>39</b:RefOrder>
  </b:Source>
  <b:Source>
    <b:Tag>Bar072</b:Tag>
    <b:SourceType>JournalArticle</b:SourceType>
    <b:Guid>{B2EC9E00-1797-4847-AB93-1356F92D3961}</b:Guid>
    <b:Title>Estrés académico en alumnos de educación media superior: un estudio comparativo</b:Title>
    <b:Year>2007</b:Year>
    <b:Author>
      <b:Author>
        <b:NameList>
          <b:Person>
            <b:Last>Barraza</b:Last>
            <b:First>Arturo</b:First>
          </b:Person>
          <b:Person>
            <b:Last>Silerio</b:Last>
            <b:First>Jesús</b:First>
          </b:Person>
        </b:NameList>
      </b:Author>
    </b:Author>
    <b:JournalName>Investigación eduativa</b:JournalName>
    <b:Pages>48-65</b:Pages>
    <b:Volume>1</b:Volume>
    <b:Issue>7</b:Issue>
    <b:RefOrder>40</b:RefOrder>
  </b:Source>
  <b:Source>
    <b:Tag>Pol96</b:Tag>
    <b:SourceType>JournalArticle</b:SourceType>
    <b:Guid>{2FC6448A-0F54-4E46-AC57-DBC69CBBF5DA}</b:Guid>
    <b:Author>
      <b:Author>
        <b:NameList>
          <b:Person>
            <b:Last>Polo</b:Last>
            <b:First>Antonia</b:First>
          </b:Person>
          <b:Person>
            <b:Last>Hernández</b:Last>
            <b:First>José</b:First>
            <b:Middle>Manuel</b:Middle>
          </b:Person>
          <b:Person>
            <b:Last>Pozo</b:Last>
            <b:First>Carmen</b:First>
          </b:Person>
        </b:NameList>
      </b:Author>
    </b:Author>
    <b:Title>Evaluación del estrés académico en estudiantes universitarios</b:Title>
    <b:JournalName>Revista ansiedad y estrés</b:JournalName>
    <b:Year>1996</b:Year>
    <b:Pages>159-172</b:Pages>
    <b:Volume>2</b:Volume>
    <b:Issue>2</b:Issue>
    <b:RefOrder>41</b:RefOrder>
  </b:Source>
  <b:Source>
    <b:Tag>Bar07</b:Tag>
    <b:SourceType>JournalArticle</b:SourceType>
    <b:Guid>{46D8EBB5-5EC0-4E24-B485-0851B9E45FD7}</b:Guid>
    <b:Author>
      <b:Author>
        <b:NameList>
          <b:Person>
            <b:Last>Barraza</b:Last>
            <b:First>Arturo</b:First>
          </b:Person>
        </b:NameList>
      </b:Author>
    </b:Author>
    <b:Title>Estrés académico: un estado de la cuestión</b:Title>
    <b:JournalName>Psicología científica</b:JournalName>
    <b:Year>2007a</b:Year>
    <b:Pages>1-13</b:Pages>
    <b:URL>http://www.psicologiacientifica.com/estres-academico-modelo-conceptual</b:URL>
    <b:RefOrder>42</b:RefOrder>
  </b:Source>
  <b:Source>
    <b:Tag>Bar7c</b:Tag>
    <b:SourceType>JournalArticle</b:SourceType>
    <b:Guid>{790EADB4-8D59-4201-8058-D21121D9BDA0}</b:Guid>
    <b:Author>
      <b:Author>
        <b:NameList>
          <b:Person>
            <b:Last>Barraza</b:Last>
            <b:First>Arturo</b:First>
          </b:Person>
        </b:NameList>
      </b:Author>
    </b:Author>
    <b:Title>Propiedades psicométricas del inventario SISCO del estrés académico</b:Title>
    <b:JournalName>Psicología científica</b:JournalName>
    <b:Year>2007b</b:Year>
    <b:Volume>9</b:Volume>
    <b:Issue>10</b:Issue>
    <b:URL>http://www.psicologiacientifica.com/sisco-propiedades-psicometricas/</b:URL>
    <b:RefOrder>43</b:RefOrder>
  </b:Source>
  <b:Source>
    <b:Tag>Bar7c1</b:Tag>
    <b:SourceType>JournalArticle</b:SourceType>
    <b:Guid>{3537A6D6-246D-4D34-BF12-8B35619A36D4}</b:Guid>
    <b:Author>
      <b:Author>
        <b:NameList>
          <b:Person>
            <b:Last>Barraza</b:Last>
            <b:First>Arturo</b:First>
          </b:Person>
        </b:NameList>
      </b:Author>
    </b:Author>
    <b:Title>El inventario SISCO del estrés académico</b:Title>
    <b:JournalName>Investigación educativa</b:JournalName>
    <b:Year>2007c</b:Year>
    <b:Pages>89-93</b:Pages>
    <b:Volume>1</b:Volume>
    <b:Issue>1</b:Issue>
    <b:RefOrder>44</b:RefOrder>
  </b:Source>
  <b:Source>
    <b:Tag>Sca10</b:Tag>
    <b:SourceType>JournalArticle</b:SourceType>
    <b:Guid>{DA3530E5-8FD5-4D59-B725-CBC3AFAFE20D}</b:Guid>
    <b:Author>
      <b:Author>
        <b:NameList>
          <b:Person>
            <b:Last>Scafarelli</b:Last>
            <b:First>Laura</b:First>
          </b:Person>
          <b:Person>
            <b:Last>García Pérez</b:Last>
            <b:First>Reina</b:First>
          </b:Person>
        </b:NameList>
      </b:Author>
    </b:Author>
    <b:Title>Estrategias de afrontamiento al estrés en una muestra de jóvenes universitarios uruguayos165</b:Title>
    <b:JournalName>Ciencias Psicológicas</b:JournalName>
    <b:Year>2010</b:Year>
    <b:Pages>165-175</b:Pages>
    <b:Volume>4</b:Volume>
    <b:Issue>2</b:Issue>
    <b:URL>http://www.redalyc.org/articulo.oa?id=459545426004</b:URL>
    <b:RefOrder>45</b:RefOrder>
  </b:Source>
  <b:Source>
    <b:Tag>San03</b:Tag>
    <b:SourceType>JournalArticle</b:SourceType>
    <b:Guid>{D861000C-7DDD-4031-83EF-9F17357150AF}</b:Guid>
    <b:Author>
      <b:Author>
        <b:NameList>
          <b:Person>
            <b:Last>Sandín</b:Last>
            <b:First>Bonifacio</b:First>
          </b:Person>
        </b:NameList>
      </b:Author>
    </b:Author>
    <b:Title>El estrés: un análisis basado en el papel de los factores sociales</b:Title>
    <b:JournalName>International Journal of Clinical and Health Psychology</b:JournalName>
    <b:Year>2003</b:Year>
    <b:Pages>141-157</b:Pages>
    <b:Volume>3</b:Volume>
    <b:Issue>1</b:Issue>
    <b:URL>http://www.redalyc.org/articulo.oa?id=33730109</b:URL>
    <b:RefOrder>46</b:RefOrder>
  </b:Source>
  <b:Source>
    <b:Tag>Gan10</b:Tag>
    <b:SourceType>JournalArticle</b:SourceType>
    <b:Guid>{BFB39217-683E-40C8-A9A4-2747D09D51CA}</b:Guid>
    <b:Author>
      <b:Author>
        <b:NameList>
          <b:Person>
            <b:Last>Gantivia</b:Last>
            <b:First>Carlos</b:First>
          </b:Person>
          <b:Person>
            <b:Last>Luna</b:Last>
            <b:First>Andrea</b:First>
          </b:Person>
          <b:Person>
            <b:Last>Dávila</b:Last>
            <b:First>Ana</b:First>
            <b:Middle>María</b:Middle>
          </b:Person>
          <b:Person>
            <b:Last>Salgado</b:Last>
            <b:First>María</b:First>
            <b:Middle>José</b:Middle>
          </b:Person>
        </b:NameList>
      </b:Author>
    </b:Author>
    <b:Title>Estrategias de afrontamiento en personas con ansiedad</b:Title>
    <b:JournalName>Psychologia</b:JournalName>
    <b:Year>2010</b:Year>
    <b:Pages>63-72</b:Pages>
    <b:Volume>4</b:Volume>
    <b:Issue>1</b:Issue>
    <b:URL>http://www.redalyc.org/articulo.oa?id=297224086006</b:URL>
    <b:RefOrder>47</b:RefOrder>
  </b:Source>
  <b:Source>
    <b:Tag>San031</b:Tag>
    <b:SourceType>JournalArticle</b:SourceType>
    <b:Guid>{E64BC447-9C92-4EF0-A77F-93BE1AC174DF}</b:Guid>
    <b:Author>
      <b:Author>
        <b:NameList>
          <b:Person>
            <b:Last>Sandín</b:Last>
            <b:First>Bonifacio</b:First>
          </b:Person>
          <b:Person>
            <b:Last>Chorot</b:Last>
            <b:First>Paloma</b:First>
          </b:Person>
        </b:NameList>
      </b:Author>
    </b:Author>
    <b:Title>Cuestionario de afrontamiento del estrés (CAE): desarrollo y validación preliminar</b:Title>
    <b:JournalName>Revita de Psicopatología y Psicología Clínica</b:JournalName>
    <b:Year>2003</b:Year>
    <b:Pages>39-54</b:Pages>
    <b:Volume>8</b:Volume>
    <b:Issue>1</b:Issue>
    <b:URL>http://www.redalyc.org/articulo.oa?id=297224086006</b:URL>
    <b:RefOrder>48</b:RefOrder>
  </b:Source>
  <b:Source>
    <b:Tag>Bar111</b:Tag>
    <b:SourceType>JournalArticle</b:SourceType>
    <b:Guid>{90988CAD-1AAE-4A87-B44F-9125105860C2}</b:Guid>
    <b:Author>
      <b:Author>
        <b:NameList>
          <b:Person>
            <b:Last>Barraza</b:Last>
            <b:First>Arturo</b:First>
          </b:Person>
        </b:NameList>
      </b:Author>
    </b:Author>
    <b:Title>La gestión del estrés académico por parte del orientador educaivo: el papel de las estrategia de afrontamiento</b:Title>
    <b:JournalName>Revista Visión Educaiva</b:JournalName>
    <b:Year>2011d</b:Year>
    <b:Pages>36-44</b:Pages>
    <b:Volume>5</b:Volume>
    <b:Issue>11</b:Issue>
    <b:URL>file:///C:/Users/Andy/Downloads/Dialnet-LaGestionDelEstresAcademicoPorParteDelOrientadorEd-4034497.pdf</b:URL>
    <b:RefOrder>49</b:RefOrder>
  </b:Source>
  <b:Source>
    <b:Tag>Ran04</b:Tag>
    <b:SourceType>JournalArticle</b:SourceType>
    <b:Guid>{88669BEA-AB39-4047-AE3C-395D29008173}</b:Guid>
    <b:Author>
      <b:Author>
        <b:NameList>
          <b:Person>
            <b:Last>Ranjita</b:Last>
            <b:First>Misra</b:First>
          </b:Person>
          <b:Person>
            <b:Last>Castillo</b:Last>
            <b:First>Linda</b:First>
          </b:Person>
        </b:NameList>
      </b:Author>
    </b:Author>
    <b:Title>Academic Stress Among College Students: Comparison of American and International Students</b:Title>
    <b:JournalName>International Journal of Stress Management</b:JournalName>
    <b:Year>2004</b:Year>
    <b:Pages>132-148</b:Pages>
    <b:Volume>11</b:Volume>
    <b:Issue>2</b:Issue>
    <b:URL>http://www.johnbowne.org/ourpages/auto/2015/3/30/50025967/academic%20stress%20among%20college%20students.pdf</b:URL>
    <b:RefOrder>50</b:RefOrder>
  </b:Source>
  <b:Source>
    <b:Tag>Orl12</b:Tag>
    <b:SourceType>Book</b:SourceType>
    <b:Guid>{818B7E20-67BA-4543-905C-3282B669A360}</b:Guid>
    <b:Title>El estrés: Qué es y cómo evitarlo</b:Title>
    <b:Year>2012</b:Year>
    <b:Author>
      <b:Author>
        <b:NameList>
          <b:Person>
            <b:Last>Orlandini</b:Last>
            <b:First>Alberto</b:First>
          </b:Person>
        </b:NameList>
      </b:Author>
    </b:Author>
    <b:City>México DF</b:City>
    <b:Publisher>Cultura Económica</b:Publisher>
    <b:LCID>es-PE</b:LCID>
    <b:RefOrder>51</b:RefOrder>
  </b:Source>
  <b:Source>
    <b:Tag>Gar11</b:Tag>
    <b:SourceType>JournalArticle</b:SourceType>
    <b:Guid>{2160EB93-086E-486C-A557-74B883AA72B8}</b:Guid>
    <b:Title>Modelo educativo basado en competencias: Importancia y necesidad.</b:Title>
    <b:Year>2011</b:Year>
    <b:Author>
      <b:Author>
        <b:NameList>
          <b:Person>
            <b:Last>García Retana</b:Last>
            <b:First>José</b:First>
            <b:Middle>Ángel</b:Middle>
          </b:Person>
        </b:NameList>
      </b:Author>
    </b:Author>
    <b:JournalName>Actualidades investigativas en educación</b:JournalName>
    <b:Pages>1-24</b:Pages>
    <b:Volume>11</b:Volume>
    <b:Issue>3</b:Issue>
    <b:URL>http://www.redalyc.org/articulo.oa?id=44722178014</b:URL>
    <b:RefOrder>52</b:RefOrder>
  </b:Source>
  <b:Source>
    <b:Tag>Fer09</b:Tag>
    <b:SourceType>Report</b:SourceType>
    <b:Guid>{105ED593-4096-48D7-B7A2-4EA782DC21C8}</b:Guid>
    <b:Author>
      <b:Author>
        <b:NameList>
          <b:Person>
            <b:Last>Fernández Martínez</b:Last>
            <b:First>María</b:First>
            <b:Middle>Elena</b:Middle>
          </b:Person>
        </b:NameList>
      </b:Author>
    </b:Author>
    <b:Title>Estrés percibido, estrategias de afrontamiento y sentido de coherencia en estudiantes de enfermería: su asociación con salud psicológica y estabilidad emocional. (Tesis doctoral)</b:Title>
    <b:Year>2009</b:Year>
    <b:City>Universidad de León</b:City>
    <b:ThesisType>Tesis doctoral</b:ThesisType>
    <b:RefOrder>53</b:RefOrder>
  </b:Source>
  <b:Source>
    <b:Tag>Cal07</b:Tag>
    <b:SourceType>JournalArticle</b:SourceType>
    <b:Guid>{99EF3955-4A03-4267-88B4-BFDE252BE157}</b:Guid>
    <b:Title>Niveles de estrés y rendimiento académico en estudiantes de la carrera de Psicología del Centro Universitario de Los Altos</b:Title>
    <b:Year>2007</b:Year>
    <b:Author>
      <b:Author>
        <b:NameList>
          <b:Person>
            <b:Last>Caldera</b:Last>
            <b:First>Juan</b:First>
          </b:Person>
          <b:Person>
            <b:Last>Pulido</b:Last>
            <b:First>Blanca</b:First>
          </b:Person>
          <b:Person>
            <b:Last>Martínez</b:Last>
            <b:First>Guadalupe</b:First>
          </b:Person>
        </b:NameList>
      </b:Author>
    </b:Author>
    <b:JournalName>Educación y Desarrollo</b:JournalName>
    <b:Pages>77-82</b:Pages>
    <b:Volume>7</b:Volume>
    <b:URL>http://www.cucs.udg.mx/revistas/edu_desarrollo/anteriores/7/007_Caldera.pdf</b:URL>
    <b:RefOrder>54</b:RefOrder>
  </b:Source>
  <b:Source>
    <b:Tag>Ber11</b:Tag>
    <b:SourceType>JournalArticle</b:SourceType>
    <b:Guid>{FDB46D2D-C56F-4B07-B83B-9B56730E2EA9}</b:Guid>
    <b:Author>
      <b:Author>
        <b:NameList>
          <b:Person>
            <b:Last>Berrío</b:Last>
            <b:First>Nathaly</b:First>
          </b:Person>
          <b:Person>
            <b:Last>Mazo</b:Last>
            <b:First>Rodrigo</b:First>
          </b:Person>
        </b:NameList>
      </b:Author>
    </b:Author>
    <b:Title>Estrés Académico</b:Title>
    <b:JournalName>Revista de Psicología Universidad de Antioquia</b:JournalName>
    <b:Year>2011</b:Year>
    <b:Pages>65-82</b:Pages>
    <b:RefOrder>55</b:RefOrder>
  </b:Source>
  <b:Source>
    <b:Tag>Lab12</b:Tag>
    <b:SourceType>Report</b:SourceType>
    <b:Guid>{B2E27C01-1FB6-47C8-90DD-FDE55C0811CB}</b:Guid>
    <b:Author>
      <b:Author>
        <b:NameList>
          <b:Person>
            <b:Last>Labrador</b:Last>
            <b:First>Carmen</b:First>
          </b:Person>
        </b:NameList>
      </b:Author>
    </b:Author>
    <b:Title>Estrés cadémico en estudiantes de la facultad de farmacia y bioanálisis</b:Title>
    <b:Year>2012</b:Year>
    <b:City>Madrid, España</b:City>
    <b:Institution>Universidad de Alcalá</b:Institution>
    <b:ThesisType>Tesis Doctoral</b:ThesisType>
    <b:RefOrder>56</b:RefOrder>
  </b:Source>
  <b:Source>
    <b:Tag>Con93</b:Tag>
    <b:SourceType>Misc</b:SourceType>
    <b:Guid>{80D1FAB2-E3AB-4BA0-8FE2-F570EF267F5F}</b:Guid>
    <b:Year>1993</b:Year>
    <b:Author>
      <b:Author>
        <b:Corporate>Constitución Política del Perú</b:Corporate>
      </b:Author>
    </b:Author>
    <b:Title>Capítulo II</b:Title>
    <b:PublicationTitle>De los derechos sociales y económicos</b:PublicationTitle>
    <b:City>Lima</b:City>
    <b:StateProvince>Lima</b:StateProvince>
    <b:CountryRegion>Perú</b:CountryRegion>
    <b:RefOrder>57</b:RefOrder>
  </b:Source>
  <b:Source>
    <b:Tag>ElP14</b:Tag>
    <b:SourceType>Misc</b:SourceType>
    <b:Guid>{4B6F22E7-9C5E-44F9-B230-EF5C9F86C71F}</b:Guid>
    <b:Year>2015</b:Year>
    <b:Author>
      <b:Author>
        <b:Corporate>Ministerio de Educación</b:Corporate>
      </b:Author>
    </b:Author>
    <b:Title>Resolución de Secretaría General</b:Title>
    <b:URL>http://www.minedu.gob.pe/a/pdf/jec/RSG-008-2015_NORMA_JEC_190115.pdf</b:URL>
    <b:City>Lima</b:City>
    <b:StateProvince>Lima</b:StateProvince>
    <b:CountryRegion>Perú</b:CountryRegion>
    <b:Month>Enero</b:Month>
    <b:Day>16</b:Day>
    <b:RefOrder>58</b:RefOrder>
  </b:Source>
  <b:Source>
    <b:Tag>Min17</b:Tag>
    <b:SourceType>DocumentFromInternetSite</b:SourceType>
    <b:Guid>{21FD9DD4-E74B-47BC-A277-7AA11414B05D}</b:Guid>
    <b:Author>
      <b:Author>
        <b:Corporate>Ministerio de Educación</b:Corporate>
      </b:Author>
    </b:Author>
    <b:Title>Minedu</b:Title>
    <b:Year>2017</b:Year>
    <b:Month>04</b:Month>
    <b:Day>10</b:Day>
    <b:URL>http://www.minedu.gob.pe/a/pdf/jec/cajamarca.pdf</b:URL>
    <b:RefOrder>59</b:RefOrder>
  </b:Source>
  <b:Source>
    <b:Tag>Sán161</b:Tag>
    <b:SourceType>Report</b:SourceType>
    <b:Guid>{C5504E27-40FF-42E0-8DBE-689F48F76D79}</b:Guid>
    <b:Title>Ideación suicida y estrés académico en estudiantes de una universidad privada de Cajamarca 2016</b:Title>
    <b:Year>2016</b:Year>
    <b:Author>
      <b:Author>
        <b:NameList>
          <b:Person>
            <b:Last>Sánchez</b:Last>
            <b:First>Andy</b:First>
          </b:Person>
        </b:NameList>
      </b:Author>
    </b:Author>
    <b:City>Cajamarca</b:City>
    <b:Institution>Universidad Privada del Norte</b:Institution>
    <b:ThesisType>Tesis de licenciatura</b:ThesisType>
    <b:RefOrder>60</b:RefOrder>
  </b:Source>
  <b:Source>
    <b:Tag>Gon99</b:Tag>
    <b:SourceType>JournalArticle</b:SourceType>
    <b:Guid>{E547FB06-0CF2-4560-B218-D50EA0FC10B5}</b:Guid>
    <b:Author>
      <b:Author>
        <b:NameList>
          <b:Person>
            <b:Last>González</b:Last>
            <b:First>María</b:First>
          </b:Person>
        </b:NameList>
      </b:Author>
    </b:Author>
    <b:Title>Algo sobre la autoestima ¿qué es y cómo se expresa?</b:Title>
    <b:JournalName>Aula</b:JournalName>
    <b:Year>1999</b:Year>
    <b:Pages>217-232</b:Pages>
    <b:Volume>11</b:Volume>
    <b:URL>https://gredos.usal.es/jspui/bitstream/10366/69351/1/Algo_sobre_la_autoestima_Que_es_y_como_s.pdf</b:URL>
    <b:RefOrder>61</b:RefOrder>
  </b:Source>
  <b:Source>
    <b:Tag>Car01</b:Tag>
    <b:SourceType>Book</b:SourceType>
    <b:Guid>{2676B4EF-11C7-4C7C-AF46-245303198013}</b:Guid>
    <b:Author>
      <b:Author>
        <b:NameList>
          <b:Person>
            <b:Last>Carozzo</b:Last>
            <b:First>Julio</b:First>
            <b:Middle>César</b:Middle>
          </b:Person>
        </b:NameList>
      </b:Author>
    </b:Author>
    <b:Title>Violencia y conciliación en la agenda familiar y escolar</b:Title>
    <b:Year>2001</b:Year>
    <b:City>Lima</b:City>
    <b:Publisher>Cámara de Comercio de Lima</b:Publisher>
    <b:Edition>Primera</b:Edition>
    <b:RefOrder>62</b:RefOrder>
  </b:Source>
  <b:Source>
    <b:Tag>Cue081</b:Tag>
    <b:SourceType>Book</b:SourceType>
    <b:Guid>{686A8C2D-B4D5-4FA2-BE95-7758702AB45F}</b:Guid>
    <b:Author>
      <b:Author>
        <b:NameList>
          <b:Person>
            <b:Last>Cueva</b:Last>
            <b:First>Manuel</b:First>
          </b:Person>
        </b:NameList>
      </b:Author>
    </b:Author>
    <b:Title>De malos a buenos tratos</b:Title>
    <b:Year>2008</b:Year>
    <b:City>Cajamarca</b:City>
    <b:Publisher>Martínez Compañón</b:Publisher>
    <b:RefOrder>63</b:RefOrder>
  </b:Source>
  <b:Source>
    <b:Tag>Cor95</b:Tag>
    <b:SourceType>Book</b:SourceType>
    <b:Guid>{5363C7F3-D55A-4405-BE20-E491D21E2820}</b:Guid>
    <b:Author>
      <b:Author>
        <b:NameList>
          <b:Person>
            <b:Last>Corsi</b:Last>
            <b:First>Jorge</b:First>
          </b:Person>
          <b:Person>
            <b:Last>Dohmen</b:Last>
            <b:First>Mónica</b:First>
          </b:Person>
          <b:Person>
            <b:Last>Sotes</b:Last>
            <b:First>Miguel</b:First>
          </b:Person>
        </b:NameList>
      </b:Author>
    </b:Author>
    <b:Title>Violencia masculina en la pareja</b:Title>
    <b:Year>1995</b:Year>
    <b:City>Buenos Aires</b:City>
    <b:Publisher>Paidos</b:Publisher>
    <b:Edition>Primera</b:Edition>
    <b:RefOrder>64</b:RefOrder>
  </b:Source>
  <b:Source>
    <b:Tag>Ech03</b:Tag>
    <b:SourceType>Book</b:SourceType>
    <b:Guid>{0AB591AC-B20A-4F0A-A1F1-4E3B9F39971A}</b:Guid>
    <b:Title>Personalidades violentas</b:Title>
    <b:Year>2003</b:Year>
    <b:Author>
      <b:Author>
        <b:NameList>
          <b:Person>
            <b:Last>Echeburúa</b:Last>
            <b:First>Enrique</b:First>
          </b:Person>
        </b:NameList>
      </b:Author>
    </b:Author>
    <b:City>Madrid</b:City>
    <b:Publisher>Pirámide</b:Publisher>
    <b:RefOrder>65</b:RefOrder>
  </b:Source>
  <b:Source>
    <b:Tag>Ant86</b:Tag>
    <b:SourceType>Book</b:SourceType>
    <b:Guid>{3A369881-F029-4258-A676-C0282902CD72}</b:Guid>
    <b:Title>Estudio exploratorio sobre el maltrato físico que es víctima la mujer panameña</b:Title>
    <b:Year>1986</b:Year>
    <b:Author>
      <b:Author>
        <b:NameList>
          <b:Person>
            <b:Last>Antony</b:Last>
            <b:First>C</b:First>
          </b:Person>
          <b:Person>
            <b:Last>Miller</b:Last>
            <b:First>G</b:First>
          </b:Person>
        </b:NameList>
      </b:Author>
    </b:Author>
    <b:City>Panamá</b:City>
    <b:Publisher>Ministerio de Trabajo y Bienestar Social</b:Publisher>
    <b:RefOrder>66</b:RefOrder>
  </b:Source>
  <b:Source>
    <b:Tag>Lor94</b:Tag>
    <b:SourceType>Book</b:SourceType>
    <b:Guid>{417ED661-A2A7-4350-9699-D0ACA8AB5740}</b:Guid>
    <b:Author>
      <b:Author>
        <b:NameList>
          <b:Person>
            <b:Last>Loredo</b:Last>
            <b:First>Arturo</b:First>
          </b:Person>
        </b:NameList>
      </b:Author>
    </b:Author>
    <b:Title>Maltrato al menor</b:Title>
    <b:Year>1994</b:Year>
    <b:City>México D.F.</b:City>
    <b:Publisher>McGraw Hils</b:Publisher>
    <b:Edition>Primera</b:Edition>
    <b:RefOrder>67</b:RefOrder>
  </b:Source>
  <b:Source>
    <b:Tag>Hir05</b:Tag>
    <b:SourceType>Book</b:SourceType>
    <b:Guid>{ED18F618-72BE-4F6A-A79A-089C33FF94AE}</b:Guid>
    <b:Author>
      <b:Author>
        <b:NameList>
          <b:Person>
            <b:Last>Hirigoyen</b:Last>
            <b:First>Marie</b:First>
            <b:Middle>France</b:Middle>
          </b:Person>
        </b:NameList>
      </b:Author>
    </b:Author>
    <b:Title>Los mecanismos de la violencia en la pareja</b:Title>
    <b:Year>2005</b:Year>
    <b:City>Barcelona</b:City>
    <b:Publisher>Paidos</b:Publisher>
    <b:RefOrder>68</b:RefOrder>
  </b:Source>
  <b:Source>
    <b:Tag>Ponsf</b:Tag>
    <b:SourceType>DocumentFromInternetSite</b:SourceType>
    <b:Guid>{1D498028-FC81-4AEA-8D9F-654D41EE7722}</b:Guid>
    <b:Author>
      <b:Author>
        <b:NameList>
          <b:Person>
            <b:Last>Ponce de León</b:Last>
            <b:First>María</b:First>
            <b:Middle>del Coral</b:Middle>
          </b:Person>
        </b:NameList>
      </b:Author>
    </b:Author>
    <b:Title>evaluación</b:Title>
    <b:Year>s/f</b:Year>
    <b:InternetSiteTitle>UNAM</b:InternetSiteTitle>
    <b:URL>http://www.prepa5.unam.mx/wwwP5/encuentroEvaluacion/mesa3/2.IndefensionAprendida.pdf</b:URL>
    <b:RefOrder>69</b:RefOrder>
  </b:Source>
  <b:Source>
    <b:Tag>Org161</b:Tag>
    <b:SourceType>InternetSite</b:SourceType>
    <b:Guid>{0E565877-A7FF-4C9E-88BD-66AA3FA3A1FD}</b:Guid>
    <b:Title>Centro de prensa</b:Title>
    <b:InternetSiteTitle>Organización Mundial de la Salud</b:InternetSiteTitle>
    <b:Year>2016</b:Year>
    <b:URL>http://www.who.int/mediacentre/factsheets/fs239/es/</b:URL>
    <b:Author>
      <b:Author>
        <b:Corporate>Organización Mundial de la Salud</b:Corporate>
      </b:Author>
    </b:Author>
    <b:RefOrder>70</b:RefOrder>
  </b:Source>
  <b:Source>
    <b:Tag>Pan98</b:Tag>
    <b:SourceType>InternetSite</b:SourceType>
    <b:Guid>{17377CA0-1034-4F3B-9C9A-A154AC01AFA0}</b:Guid>
    <b:Author>
      <b:Author>
        <b:NameList>
          <b:Person>
            <b:Last>Panos</b:Last>
            <b:First>B</b:First>
          </b:Person>
        </b:NameList>
      </b:Author>
    </b:Author>
    <b:Title>The Intimate Enemy: Gender Violence and Reproductive Health</b:Title>
    <b:Year>1998</b:Year>
    <b:URL>http://www.oneworld.org/panos/briefing/genviol.htm</b:URL>
    <b:RefOrder>71</b:RefOrder>
  </b:Source>
  <b:Source>
    <b:Tag>Ato13</b:Tag>
    <b:SourceType>JournalArticle</b:SourceType>
    <b:Guid>{3257B7E4-5797-4D65-883D-8208EE0CC56F}</b:Guid>
    <b:Title>Un sistema de clasificación de los diseños de investigación en psicología</b:Title>
    <b:Year>2013</b:Year>
    <b:Author>
      <b:Author>
        <b:NameList>
          <b:Person>
            <b:Last>Ato</b:Last>
            <b:First>Manuel</b:First>
          </b:Person>
          <b:Person>
            <b:Last>López</b:Last>
            <b:First>Juan</b:First>
            <b:Middle>J.</b:Middle>
          </b:Person>
          <b:Person>
            <b:Last>Benavente</b:Last>
            <b:First>Ana</b:First>
          </b:Person>
        </b:NameList>
      </b:Author>
    </b:Author>
    <b:JournalName>Anales de Psicología</b:JournalName>
    <b:Pages>1038-1059</b:Pages>
    <b:URL>http://www.redalyc.org/pdf/167/16728244043.pdf</b:URL>
    <b:RefOrder>72</b:RefOrder>
  </b:Source>
  <b:Source>
    <b:Tag>Org98</b:Tag>
    <b:SourceType>DocumentFromInternetSite</b:SourceType>
    <b:Guid>{40A43341-492F-48DD-B759-608304875ED7}</b:Guid>
    <b:Title>Organización Panamericana de la Salud</b:Title>
    <b:InternetSiteTitle>Documentos</b:InternetSiteTitle>
    <b:Year>1998</b:Year>
    <b:URL>http://iris.paho.org/xmlui/bitstream/handle/123456789/19119/doc552.pdf?sequence=1&amp;isAllowed=y</b:URL>
    <b:Author>
      <b:Author>
        <b:Corporate>Organización Mundial de la Salud</b:Corporate>
      </b:Author>
    </b:Author>
    <b:RefOrder>73</b:RefOrder>
  </b:Source>
  <b:Source>
    <b:Tag>Gob07</b:Tag>
    <b:SourceType>Report</b:SourceType>
    <b:Guid>{B4FBCE53-7081-43F1-AAF7-7F3389BAF48E}</b:Guid>
    <b:Author>
      <b:Author>
        <b:Corporate>Gobierno de Chile</b:Corporate>
      </b:Author>
    </b:Author>
    <b:Title>El acoso laboral o mobbing</b:Title>
    <b:Year>2007</b:Year>
    <b:City>Santiago</b:City>
    <b:ThesisType>Cartilla informativa</b:ThesisType>
    <b:URL>http://www.dt.gob.cl/m/1620/articles-95386_archivo_fuente.pdf</b:URL>
    <b:RefOrder>74</b:RefOrder>
  </b:Source>
  <b:Source>
    <b:Tag>Ins141</b:Tag>
    <b:SourceType>Report</b:SourceType>
    <b:Guid>{F1E1124D-C92F-42ED-8606-849542DB2691}</b:Guid>
    <b:Author>
      <b:Author>
        <b:Corporate>Instituto Nacional de Estadística e Informática</b:Corporate>
      </b:Author>
    </b:Author>
    <b:Title>Encuesta Demográfica y de Salud Familiar-ENDES</b:Title>
    <b:Year>2014</b:Year>
    <b:City>Lima</b:City>
    <b:URL>https://www.inei.gob.pe/media/MenuRecursivo/publicaciones_digitales/Est/Lib1211/pdf/Libro.pdf</b:URL>
    <b:RefOrder>75</b:RefOrder>
  </b:Source>
  <b:Source>
    <b:Tag>Min16</b:Tag>
    <b:SourceType>Report</b:SourceType>
    <b:Guid>{AD5F97DD-2BFB-44ED-82DF-D3B263D2B3DD}</b:Guid>
    <b:Author>
      <b:Author>
        <b:Corporate>Ministerio de la Mujer y Poblaciones Vulnerables</b:Corporate>
      </b:Author>
    </b:Author>
    <b:Title>Violencia basada en el género</b:Title>
    <b:InternetSiteTitle>Files</b:InternetSiteTitle>
    <b:Year>2016</b:Year>
    <b:City>Lima</b:City>
    <b:URL>http://www.mimp.gob.pe/files/direcciones/dgcvg/mimp-marco-conceptual-violencia-basada-en-genero.pdf</b:URL>
    <b:RefOrder>76</b:RefOrder>
  </b:Source>
  <b:Source>
    <b:Tag>Ame09</b:Tag>
    <b:SourceType>JournalArticle</b:SourceType>
    <b:Guid>{97B834D9-6AAA-4004-93FD-F5E7B924FF96}</b:Guid>
    <b:Title>Factores de riesgo de violencia escolar (Bullying) severa en colegios privados de tres zonas de la sierra del Perú</b:Title>
    <b:Year>2009</b:Year>
    <b:Author>
      <b:Author>
        <b:NameList>
          <b:Person>
            <b:Last>Amemiya</b:Last>
            <b:First>Isabel</b:First>
          </b:Person>
          <b:Person>
            <b:Last>Oliveros</b:Last>
            <b:First>Miguel</b:First>
          </b:Person>
          <b:Person>
            <b:Last>Barientos</b:Last>
            <b:First>Armando</b:First>
          </b:Person>
        </b:NameList>
      </b:Author>
    </b:Author>
    <b:JournalName>Anales de la Facultad de Medicina</b:JournalName>
    <b:Pages>255-258</b:Pages>
    <b:Volume>70</b:Volume>
    <b:Issue>4</b:Issue>
    <b:URL>http://revistasinvestigacion.unmsm.edu.pe/index.php/anales/article/view/925/750</b:URL>
    <b:RefOrder>77</b:RefOrder>
  </b:Source>
  <b:Source>
    <b:Tag>Aut02</b:Tag>
    <b:SourceType>Book</b:SourceType>
    <b:Guid>{13FE015B-18D7-4CFE-AA27-42706F913C0E}</b:Guid>
    <b:Title>El Psicoanálisis</b:Title>
    <b:Year>2002</b:Year>
    <b:Publisher>Siglo XXI</b:Publisher>
    <b:Author>
      <b:Author>
        <b:NameList>
          <b:Person>
            <b:Last>Autiquet</b:Last>
            <b:First>Michel</b:First>
          </b:Person>
        </b:NameList>
      </b:Author>
    </b:Author>
    <b:URL>https://books.google.nl/books?id=brIgdQfscR0C&amp;printsec=frontcover&amp;dq=el+psicoanalisis+autiquet&amp;hl=es&amp;sa=X&amp;ved=0ahUKEwit9sSl3sLUAhUJKCYKHTlhCKkQ6AEIJTAA#v=onepage&amp;q=el%20psicoanalisis%20autiquet&amp;f=false</b:URL>
    <b:RefOrder>78</b:RefOrder>
  </b:Source>
  <b:Source>
    <b:Tag>Ele12</b:Tag>
    <b:SourceType>JournalArticle</b:SourceType>
    <b:Guid>{6392B7A4-53C5-4A04-9943-301C84997A34}</b:Guid>
    <b:Title>Entender la violencia</b:Title>
    <b:Year>2012</b:Year>
    <b:Author>
      <b:Author>
        <b:NameList>
          <b:Person>
            <b:Last>Azaola</b:Last>
            <b:First>Elena</b:First>
          </b:Person>
        </b:NameList>
      </b:Author>
    </b:Author>
    <b:JournalName>Desacatos</b:JournalName>
    <b:Pages>7-10</b:Pages>
    <b:Issue>40</b:Issue>
    <b:URL>http://www.redalyc.org/pdf/139/13925007001.pdf</b:URL>
    <b:RefOrder>79</b:RefOrder>
  </b:Source>
  <b:Source>
    <b:Tag>Bar12</b:Tag>
    <b:SourceType>JournalArticle</b:SourceType>
    <b:Guid>{4BF6DE68-787A-4398-9537-BDC109214D6F}</b:Guid>
    <b:Author>
      <b:Author>
        <b:NameList>
          <b:Person>
            <b:Last>Barraza</b:Last>
            <b:First>Arturo</b:First>
          </b:Person>
        </b:NameList>
      </b:Author>
    </b:Author>
    <b:Title>Indefensión escolar aprendida en alumnos de educación media superior y su relación con dos indicadores del desempeño académico</b:Title>
    <b:JournalName>Psicogente</b:JournalName>
    <b:Year>2012</b:Year>
    <b:Pages>337-347</b:Pages>
    <b:Volume>15</b:Volume>
    <b:Issue>28</b:Issue>
    <b:URL>http://publicaciones.unisimonbolivar.edu.co/rdigital/ojs/index.php/psicogente/article/view/367/364</b:URL>
    <b:RefOrder>80</b:RefOrder>
  </b:Source>
  <b:Source>
    <b:Tag>Bau11</b:Tag>
    <b:SourceType>Report</b:SourceType>
    <b:Guid>{15D59010-6078-4699-B3BF-3034BA3C7C00}</b:Guid>
    <b:Author>
      <b:Author>
        <b:NameList>
          <b:Person>
            <b:Last>Bautista</b:Last>
            <b:First>María</b:First>
          </b:Person>
        </b:NameList>
      </b:Author>
    </b:Author>
    <b:Title>Relación entre participacion ciudadana y desesperanza aprendida,, en el año electoral, en jóvenes universitarios</b:Title>
    <b:Year>2011</b:Year>
    <b:City>Guatemala</b:City>
    <b:Institution>Universidad Rafael Landívar</b:Institution>
    <b:ThesisType>Tesis doctoral</b:ThesisType>
    <b:URL>http://biblio3.url.edu.gt/Tesis/2011/05/42/Bautista-Maria.pdf</b:URL>
    <b:RefOrder>81</b:RefOrder>
  </b:Source>
  <b:Source>
    <b:Tag>Clo03</b:Tag>
    <b:SourceType>Book</b:SourceType>
    <b:Guid>{C0FC4965-B9B2-4331-942B-AF42F3724771}</b:Guid>
    <b:Title>Teorias de la personalidad</b:Title>
    <b:Year>2003</b:Year>
    <b:Publisher>Pearson Educación</b:Publisher>
    <b:City>México</b:City>
    <b:Author>
      <b:Author>
        <b:NameList>
          <b:Person>
            <b:Last>Cloninger</b:Last>
            <b:First>Susan</b:First>
          </b:Person>
        </b:NameList>
      </b:Author>
    </b:Author>
    <b:URL>https://books.google.com.pe/books/about/Teor%C3%ADas_de_la_personalidad.html?id=8O81kic5J5AC&amp;printsec=frontcover&amp;source=kp_read_button&amp;redir_esc=y#v=onepage&amp;q&amp;f=false</b:URL>
    <b:RefOrder>82</b:RefOrder>
  </b:Source>
  <b:Source>
    <b:Tag>Gon12</b:Tag>
    <b:SourceType>JournalArticle</b:SourceType>
    <b:Guid>{A8BC735A-C7A1-4E55-B7C1-EA6939FEA6DD}</b:Guid>
    <b:Author>
      <b:Author>
        <b:NameList>
          <b:Person>
            <b:Last>González Tovar</b:Last>
            <b:First>José</b:First>
          </b:Person>
          <b:Person>
            <b:Last>Hernández Montaño</b:Last>
            <b:First>Alicia</b:First>
          </b:Person>
        </b:NameList>
      </b:Author>
    </b:Author>
    <b:Title>La desesperanza aprendida y sus predictores en jóvenes: análisis desde el modelo de Beck</b:Title>
    <b:JournalName>Enseñanza e investigación en psicología</b:JournalName>
    <b:Year>2012</b:Year>
    <b:Pages>313-327</b:Pages>
    <b:Volume>17</b:Volume>
    <b:Issue>2</b:Issue>
    <b:URL>http://www.redalyc.org/articulo.oa?id=29224159015</b:URL>
    <b:RefOrder>83</b:RefOrder>
  </b:Source>
  <b:Source>
    <b:Tag>Gut07</b:Tag>
    <b:SourceType>JournalArticle</b:SourceType>
    <b:Guid>{648E05BA-80BA-4E4F-B9FA-90428EE40090}</b:Guid>
    <b:Author>
      <b:Author>
        <b:NameList>
          <b:Person>
            <b:Last>Gutiérrez Quintanilla</b:Last>
            <b:First>José</b:First>
            <b:Middle>Ricardo</b:Middle>
          </b:Person>
          <b:Person>
            <b:Last>Sierra</b:Last>
            <b:First>Juan</b:First>
            <b:Middle>Carlos</b:Middle>
          </b:Person>
          <b:Person>
            <b:Last>Ortega</b:Last>
            <b:First>Virgilio</b:First>
          </b:Person>
        </b:NameList>
      </b:Author>
    </b:Author>
    <b:Title>Factores psicológicos de riesgo en mujeres salvadoreñas víctimas de violencia conyugal</b:Title>
    <b:Year>2007</b:Year>
    <b:City>San Salvador</b:City>
    <b:Institution>Universidad de El Salvador</b:Institution>
    <b:ThesisType>Teis de </b:ThesisType>
    <b:URL>http://www.utec.edu.sv/media/investigaciones/files/Factorespsicolgicosderiesgoenmujeressalvadoreasvctimas.pdf</b:URL>
    <b:RefOrder>84</b:RefOrder>
  </b:Source>
  <b:Source>
    <b:Tag>Her14</b:Tag>
    <b:SourceType>Book</b:SourceType>
    <b:Guid>{5B23F0D7-CE81-4D1D-B524-CB7CC1C76A3E}</b:Guid>
    <b:Title>Metodología de la investigación</b:Title>
    <b:Year>2014</b:Year>
    <b:Author>
      <b:Author>
        <b:NameList>
          <b:Person>
            <b:Last>Hernández</b:Last>
            <b:First>R</b:First>
          </b:Person>
          <b:Person>
            <b:Last>Fernández</b:Last>
            <b:First>C</b:First>
          </b:Person>
          <b:Person>
            <b:Last>Baptista</b:Last>
            <b:First>P</b:First>
          </b:Person>
        </b:NameList>
      </b:Author>
    </b:Author>
    <b:City>México D.F.</b:City>
    <b:Publisher>McGraw Hill</b:Publisher>
    <b:Edition>Sexta</b:Edition>
    <b:URL>http://upla.edu.pe/portal/wp-content/uploads/2017/01/Hern%C3%A1ndez-R.-2014-Metodologia-de-la-Investigacion.pdf.pdf</b:URL>
    <b:RefOrder>85</b:RefOrder>
  </b:Source>
  <b:Source>
    <b:Tag>Mar16</b:Tag>
    <b:SourceType>Report</b:SourceType>
    <b:Guid>{F1EAE31B-7CDB-40EB-98E1-ADFBF2BB4990}</b:Guid>
    <b:Author>
      <b:Author>
        <b:NameList>
          <b:Person>
            <b:Last>Marrero</b:Last>
            <b:First>Miguel</b:First>
          </b:Person>
        </b:NameList>
      </b:Author>
    </b:Author>
    <b:Title>Indefensión aprendida como determinante de la salud en mujeres sobrevivientes de cáncer de mama</b:Title>
    <b:Year>2016</b:Year>
    <b:City>Madrid</b:City>
    <b:Institution>Universidad Complutense de Madrid</b:Institution>
    <b:ThesisType>Tesis doctoral</b:ThesisType>
    <b:URL>http://eprints.ucm.es/37722/1/T37231.pdf</b:URL>
    <b:RefOrder>86</b:RefOrder>
  </b:Source>
  <b:Source>
    <b:Tag>Mar11</b:Tag>
    <b:SourceType>Report</b:SourceType>
    <b:Guid>{09A4060C-D473-45D3-915B-7E1AF2998660}</b:Guid>
    <b:Author>
      <b:Author>
        <b:NameList>
          <b:Person>
            <b:Last>Martínez Valero</b:Last>
            <b:First>Carmen</b:First>
          </b:Person>
        </b:NameList>
      </b:Author>
    </b:Author>
    <b:Title>Psico-Oncología e indefensión aprendida: un estudio clínico</b:Title>
    <b:Year>2011</b:Year>
    <b:City>Granada</b:City>
    <b:Institution>Universidad de Granada</b:Institution>
    <b:URL>https://dialnet.unirioja.es/servlet/tesis?codigo=62614</b:URL>
    <b:RefOrder>87</b:RefOrder>
  </b:Source>
  <b:Source>
    <b:Tag>Mon13</b:Tag>
    <b:SourceType>Report</b:SourceType>
    <b:Guid>{ACE74203-621E-4837-8169-7899B550E480}</b:Guid>
    <b:Author>
      <b:Author>
        <b:NameList>
          <b:Person>
            <b:Last>Montañez</b:Last>
            <b:First>Priscila</b:First>
          </b:Person>
        </b:NameList>
      </b:Author>
    </b:Author>
    <b:Title>Evaluación de un tratamiento psicológico para el estrés postraumático en mujeres víctimas de violencia doméstica en Ciudad Juárez</b:Title>
    <b:Year>2013</b:Year>
    <b:City>Bellaterra</b:City>
    <b:Institution>Universidat Autonoma de Barcelona</b:Institution>
    <b:ThesisType>Tesis doctoral</b:ThesisType>
    <b:URL>http://www.tdx.cat/bitstream/handle/10803/129333/pma1de1.pdf;jsessionid=35353FB7CAF843A65048B12404CD6FE3?sequence=1</b:URL>
    <b:RefOrder>88</b:RefOrder>
  </b:Source>
  <b:Source>
    <b:Tag>Ols83</b:Tag>
    <b:SourceType>Report</b:SourceType>
    <b:Guid>{BE194ED8-AA1E-408A-8A79-167C42FC4251}</b:Guid>
    <b:Author>
      <b:Author>
        <b:NameList>
          <b:Person>
            <b:Last>Olson</b:Last>
            <b:First>D</b:First>
          </b:Person>
        </b:NameList>
      </b:Author>
    </b:Author>
    <b:Title>Causal attributions and perceptions regardind self and others in depressed and non-depressed subjects</b:Title>
    <b:Year>1983</b:Year>
    <b:City>Oklahoma</b:City>
    <b:Institution>Oklahoma State University</b:Institution>
    <b:URL>https://shareok.org/bitstream/handle/11244/19410/Thesis-1983D-O525c.pdf?sequence=1</b:URL>
    <b:RefOrder>89</b:RefOrder>
  </b:Source>
  <b:Source>
    <b:Tag>Rom07</b:Tag>
    <b:SourceType>JournalArticle</b:SourceType>
    <b:Guid>{39BAC3DC-A475-4E04-8EFB-3103D5A34C2B}</b:Guid>
    <b:Title>Violencia familiar, la percepción del conflicto entre padres e hijos</b:Title>
    <b:Year>2007</b:Year>
    <b:Pages>153-163</b:Pages>
    <b:Author>
      <b:Author>
        <b:NameList>
          <b:Person>
            <b:Last>Romero</b:Last>
            <b:First>Francisco</b:First>
          </b:Person>
          <b:Person>
            <b:Last>Melero</b:Last>
            <b:First>Anna</b:First>
          </b:Person>
          <b:Person>
            <b:Last>Cánovas</b:Last>
            <b:First>Carme</b:First>
          </b:Person>
          <b:Person>
            <b:Last>Martínez</b:Last>
            <b:First>Montserrat</b:First>
          </b:Person>
        </b:NameList>
      </b:Author>
    </b:Author>
    <b:JournalName>Anuario de Psicología Jurídica</b:JournalName>
    <b:Volume>17</b:Volume>
    <b:URL>http://www.redalyc.org/articulo.oa?id=315024768009</b:URL>
    <b:RefOrder>90</b:RefOrder>
  </b:Source>
  <b:Source>
    <b:Tag>Var03</b:Tag>
    <b:SourceType>JournalArticle</b:SourceType>
    <b:Guid>{6FD56DBE-D2E0-4822-A8E8-C9C7B043663C}</b:Guid>
    <b:Author>
      <b:Author>
        <b:NameList>
          <b:Person>
            <b:Last>Ruiz de Vargas</b:Last>
            <b:First>Maritza</b:First>
          </b:Person>
          <b:Person>
            <b:Last>Ropero</b:Last>
            <b:First>Carmen</b:First>
          </b:Person>
          <b:Person>
            <b:Last>Amaris</b:Last>
            <b:First>María</b:First>
          </b:Person>
        </b:NameList>
      </b:Author>
    </b:Author>
    <b:Title>Familia con violencia conyugal y su relación con la formación del autoconcepto</b:Title>
    <b:JournalName>Psicología desde el Caribe</b:JournalName>
    <b:Year>2003</b:Year>
    <b:Pages>1-23</b:Pages>
    <b:Issue>11</b:Issue>
    <b:URL>http://www.redalyc.org/articulo.oa?id=21301102</b:URL>
    <b:RefOrder>91</b:RefOrder>
  </b:Source>
  <b:Source>
    <b:Tag>Sal98</b:Tag>
    <b:SourceType>JournalArticle</b:SourceType>
    <b:Guid>{959ABBA5-7549-42EF-83E4-46A742EEE58D}</b:Guid>
    <b:Author>
      <b:Author>
        <b:NameList>
          <b:Person>
            <b:Last>Saltijeral</b:Last>
            <b:First>María</b:First>
            <b:Middle>Teresa</b:Middle>
          </b:Person>
          <b:Person>
            <b:Last>Ramos</b:Last>
            <b:First>Luciana</b:First>
          </b:Person>
          <b:Person>
            <b:Last>Caballero</b:Last>
            <b:First>Miguel</b:First>
          </b:Person>
        </b:NameList>
      </b:Author>
    </b:Author>
    <b:Title>Las mujeres que han sido víctimas de maltrato conyugal: tipos de violencia experimentada y algunos efectos en la salud mental</b:Title>
    <b:JournalName>Salud Mental</b:JournalName>
    <b:Year>1998</b:Year>
    <b:Pages>10-18</b:Pages>
    <b:Volume>21</b:Volume>
    <b:Issue>2</b:Issue>
    <b:URL>http://www.inprf-cd.gob.mx/pdf/sm2102/sm210210.pdf</b:URL>
    <b:RefOrder>92</b:RefOrder>
  </b:Source>
  <b:Source>
    <b:Tag>Sil03</b:Tag>
    <b:SourceType>JournalArticle</b:SourceType>
    <b:Guid>{A21929DB-0E0B-4BDA-B589-F336E9B6B179}</b:Guid>
    <b:Title>La violencia soportada</b:Title>
    <b:Year>2003</b:Year>
    <b:Author>
      <b:Author>
        <b:NameList>
          <b:Person>
            <b:Last>Silva</b:Last>
            <b:First>Alejandrina</b:First>
          </b:Person>
          <b:Person>
            <b:Last>Gros</b:Last>
            <b:First>Martín</b:First>
          </b:Person>
        </b:NameList>
      </b:Author>
    </b:Author>
    <b:JournalName>Fermentum</b:JournalName>
    <b:Volume>13</b:Volume>
    <b:Issue>37</b:Issue>
    <b:Pages>381-404</b:Pages>
    <b:URL>http://www.redalyc.org/articulo.oa?id=70503709</b:URL>
    <b:RefOrder>93</b:RefOrder>
  </b:Source>
  <b:Source>
    <b:Tag>Taf08</b:Tag>
    <b:SourceType>JournalArticle</b:SourceType>
    <b:Guid>{16FE8755-FEF3-4AE3-91FA-D123C2100734}</b:Guid>
    <b:Author>
      <b:Author>
        <b:NameList>
          <b:Person>
            <b:Last>Tafet</b:Last>
            <b:First>Gustavo</b:First>
          </b:Person>
        </b:NameList>
      </b:Author>
    </b:Author>
    <b:Title>Psiconeurobiología de la resiliencia</b:Title>
    <b:Year>2008</b:Year>
    <b:JournalName>Aca psiquiatrica psicológica de america latina</b:JournalName>
    <b:Volume>54</b:Volume>
    <b:URL>http://aaiba.org.ar/links/Psiconeurobiologia_Tafet.pdf</b:URL>
    <b:RefOrder>94</b:RefOrder>
  </b:Source>
  <b:Source>
    <b:Tag>Ven05</b:Tag>
    <b:SourceType>JournalArticle</b:SourceType>
    <b:Guid>{2A9377A6-C204-4AA5-86C9-1B447115FC3A}</b:Guid>
    <b:Author>
      <b:Author>
        <b:NameList>
          <b:Person>
            <b:Last>Ventura</b:Last>
            <b:First>Yanitza</b:First>
          </b:Person>
          <b:Person>
            <b:Last>Cercera</b:Last>
            <b:First>Lex</b:First>
          </b:Person>
          <b:Person>
            <b:Last>Díaz</b:Last>
            <b:First>Yoimy</b:First>
          </b:Person>
          <b:Person>
            <b:Last>Marrero</b:Last>
            <b:First>Léster</b:First>
          </b:Person>
          <b:Person>
            <b:Last>Pérez Rivero</b:Last>
            <b:First>Jorge</b:First>
            <b:Middle>Luis</b:Middle>
          </b:Person>
        </b:NameList>
      </b:Author>
    </b:Author>
    <b:Title>Violencia conyugal en la mujer</b:Title>
    <b:JournalName>Archivo médico de Camaguey</b:JournalName>
    <b:Year>2005</b:Year>
    <b:Volume>9</b:Volume>
    <b:Issue>5</b:Issue>
    <b:URL>http://www.redalyc.org/articulo.oa?id=211117914006</b:URL>
    <b:RefOrder>95</b:RefOrder>
  </b:Source>
  <b:Source>
    <b:Tag>Vie11</b:Tag>
    <b:SourceType>JournalArticle</b:SourceType>
    <b:Guid>{91B21ADB-DE9B-4CE2-91F6-D2FE99FD6622}</b:Guid>
    <b:Author>
      <b:Author>
        <b:NameList>
          <b:Person>
            <b:Last>Vieira</b:Last>
            <b:First>Elisabeth</b:First>
          </b:Person>
          <b:Person>
            <b:Last>da Silva</b:Last>
            <b:First>Gleici</b:First>
          </b:Person>
          <b:Person>
            <b:Last>dos Santos</b:Last>
            <b:First>Manoel</b:First>
          </b:Person>
        </b:NameList>
      </b:Author>
    </b:Author>
    <b:Title>Factors associated with intimate partner physical violence among health service users</b:Title>
    <b:JournalName>Revista de Saúde Pública</b:JournalName>
    <b:Year>2011</b:Year>
    <b:Pages>1-9</b:Pages>
    <b:URL>http://www.scielo.br/scielo.php?pid=S0034-89102011000400013&amp;script=sci_arttext&amp;tlng=en</b:URL>
    <b:RefOrder>96</b:RefOrder>
  </b:Source>
  <b:Source>
    <b:Tag>Ber92</b:Tag>
    <b:SourceType>JournalArticle</b:SourceType>
    <b:Guid>{2BD82EC7-EE7B-489C-AD36-E3DBEDB28251}</b:Guid>
    <b:Author>
      <b:Author>
        <b:NameList>
          <b:Person>
            <b:Last>Yela</b:Last>
            <b:First>José</b:First>
            <b:Middle>Ramon</b:Middle>
          </b:Person>
          <b:Person>
            <b:Last>Malmierca</b:Last>
            <b:First>José</b:First>
            <b:Middle>Luis</b:Middle>
          </b:Person>
        </b:NameList>
      </b:Author>
    </b:Author>
    <b:Title>Indefensión aprendida en sujetos humanos y su inmunización: Influencia del estiulo atribucional y de los programas de reforzamiento</b:Title>
    <b:JournalName>Revista Latinoamericana de Psicología</b:JournalName>
    <b:Year>1992</b:Year>
    <b:Pages>301-321</b:Pages>
    <b:Volume>24</b:Volume>
    <b:Issue>3</b:Issue>
    <b:URL>http://www.redalyc.org/articulo.oa?id=80524305</b:URL>
    <b:RefOrder>97</b:RefOrder>
  </b:Source>
  <b:Source>
    <b:Tag>Día04</b:Tag>
    <b:SourceType>JournalArticle</b:SourceType>
    <b:Guid>{D0F77136-9B05-43FF-8B5A-182B0E3F803C}</b:Guid>
    <b:Author>
      <b:Author>
        <b:NameList>
          <b:Person>
            <b:Last>Díaz-Aguado</b:Last>
            <b:First>María</b:First>
            <b:Middle>José</b:Middle>
          </b:Person>
          <b:Person>
            <b:Last>Martínez</b:Last>
            <b:First>R</b:First>
          </b:Person>
          <b:Person>
            <b:Last>Martín</b:Last>
            <b:First>G</b:First>
          </b:Person>
          <b:Person>
            <b:Last>Alvarez-Monteserín</b:Last>
            <b:First>M</b:First>
            <b:Middle>A</b:Middle>
          </b:Person>
          <b:Person>
            <b:Last>Paramio</b:Last>
            <b:First>E</b:First>
          </b:Person>
          <b:Person>
            <b:Last>Rincón</b:Last>
            <b:First>C</b:First>
          </b:Person>
          <b:Person>
            <b:Last>Sardinero</b:Last>
            <b:First>F</b:First>
          </b:Person>
        </b:NameList>
      </b:Author>
    </b:Author>
    <b:Title>Indifensión aprendida, escasa calidad de vida y dificultades en la educación familiar</b:Title>
    <b:Year>2004</b:Year>
    <b:Pages>123-162</b:Pages>
    <b:RefOrder>98</b:RefOrder>
  </b:Source>
  <b:Source>
    <b:Tag>Ech97</b:Tag>
    <b:SourceType>JournalArticle</b:SourceType>
    <b:Guid>{9B80CE24-EC98-44FB-9EF6-B0BF81772271}</b:Guid>
    <b:Title>Violencia doméstica en la mujer: un estudio descriptivo</b:Title>
    <b:JournalName>Revista de Psicopatología y Psicología Clínica</b:JournalName>
    <b:Year>1997</b:Year>
    <b:Pages>7-19</b:Pages>
    <b:Author>
      <b:Author>
        <b:NameList>
          <b:Person>
            <b:Last>Echeburúa</b:Last>
            <b:First>Enrique</b:First>
          </b:Person>
          <b:Person>
            <b:Last>Amor</b:Last>
            <b:First>Pedro</b:First>
          </b:Person>
          <b:Person>
            <b:Last>Sarasua</b:Last>
            <b:First>Belén</b:First>
          </b:Person>
          <b:Person>
            <b:Last>Zubizarreta</b:Last>
          </b:Person>
        </b:NameList>
      </b:Author>
    </b:Author>
    <b:Volume>2</b:Volume>
    <b:Issue>1</b:Issue>
    <b:URL>http://revistas.uned.es/index.php/RPPC/article/viewFile/3830/3685</b:URL>
    <b:RefOrder>99</b:RefOrder>
  </b:Source>
  <b:Source>
    <b:Tag>Gal12</b:Tag>
    <b:SourceType>JournalArticle</b:SourceType>
    <b:Guid>{FDC0CAC0-2739-4967-82C0-EFB27904B935}</b:Guid>
    <b:Title>Psicología y pobreza. Papel del locus de control, la autoeficacia y la indefensión aprendida</b:Title>
    <b:Year>2012</b:Year>
    <b:Author>
      <b:Author>
        <b:NameList>
          <b:Person>
            <b:Last>Galindo</b:Last>
            <b:First>Oscar</b:First>
          </b:Person>
          <b:Person>
            <b:Last>Ardila</b:Last>
            <b:First>Rúben</b:First>
          </b:Person>
        </b:NameList>
      </b:Author>
    </b:Author>
    <b:JournalName>Avances en Psicología Latinoamericana</b:JournalName>
    <b:Pages>381-407</b:Pages>
    <b:Volume>30</b:Volume>
    <b:Issue>2</b:Issue>
    <b:URL>http://www.redalyc.org/html/799/79924881013/</b:URL>
    <b:RefOrder>100</b:RefOrder>
  </b:Source>
  <b:Source>
    <b:Tag>Mus04</b:Tag>
    <b:SourceType>JournalArticle</b:SourceType>
    <b:Guid>{36165E2E-CC7D-4493-BCEA-54C5B15DCAD8}</b:Guid>
    <b:Author>
      <b:Author>
        <b:NameList>
          <b:Person>
            <b:Last>Musitu</b:Last>
            <b:First>G</b:First>
          </b:Person>
          <b:Person>
            <b:Last>García</b:Last>
            <b:First>José</b:First>
          </b:Person>
        </b:NameList>
      </b:Author>
    </b:Author>
    <b:Title>Consecuencias de la socializacion familiar en la cultura española</b:Title>
    <b:JournalName>Psicothema</b:JournalName>
    <b:Year>2004</b:Year>
    <b:Pages>288-293</b:Pages>
    <b:Volume>16</b:Volume>
    <b:Issue>2</b:Issue>
    <b:URL>http://www.redalyc.org/html/727/72716218/</b:URL>
    <b:RefOrder>101</b:RefOrder>
  </b:Source>
  <b:Source>
    <b:Tag>Cha12</b:Tag>
    <b:SourceType>JournalArticle</b:SourceType>
    <b:Guid>{73F99DCF-09C5-4B36-835E-5FA5F03FE211}</b:Guid>
    <b:Author>
      <b:Author>
        <b:NameList>
          <b:Person>
            <b:Last>Chapi</b:Last>
            <b:First>Jorge</b:First>
          </b:Person>
        </b:NameList>
      </b:Author>
    </b:Author>
    <b:Title>Una revisión psicológica a las teorías de la agresividad</b:Title>
    <b:JournalName>Revist Electrónica de Psicologia Iztacala</b:JournalName>
    <b:Year>2012</b:Year>
    <b:Pages>80-94</b:Pages>
    <b:Volume>15</b:Volume>
    <b:Issue>1</b:Issue>
    <b:RefOrder>102</b:RefOrder>
  </b:Source>
  <b:Source>
    <b:Tag>Loz09</b:Tag>
    <b:SourceType>Book</b:SourceType>
    <b:Guid>{DE7E33FA-0AEC-480F-8C35-EBEA9677E78C}</b:Guid>
    <b:Author>
      <b:Author>
        <b:NameList>
          <b:Person>
            <b:Last>Lozoya</b:Last>
            <b:First>José</b:First>
          </b:Person>
        </b:NameList>
      </b:Author>
    </b:Author>
    <b:Title>Los hombres frente a la violencia contra las mujeres</b:Title>
    <b:Year>2009</b:Year>
    <b:City>España</b:City>
    <b:Publisher>Gizonduz</b:Publisher>
    <b:RefOrder>103</b:RefOrder>
  </b:Source>
  <b:Source>
    <b:Tag>Abr95</b:Tag>
    <b:SourceType>BookSection</b:SourceType>
    <b:Guid>{D4F6D2B7-3E04-49D1-B8E8-341ABB9D4448}</b:Guid>
    <b:Title>Indefensión aprendida en humanos: crítica y reformulación</b:Title>
    <b:Year>1995</b:Year>
    <b:City>Madrid</b:City>
    <b:Publisher>Pirámide</b:Publisher>
    <b:Author>
      <b:Author>
        <b:NameList>
          <b:Person>
            <b:Last>Abrahamson</b:Last>
            <b:First>L</b:First>
          </b:Person>
          <b:Person>
            <b:Last>Seligman</b:Last>
            <b:First>M</b:First>
          </b:Person>
          <b:Person>
            <b:Last>Teesdale</b:Last>
            <b:First>J</b:First>
          </b:Person>
        </b:NameList>
      </b:Author>
      <b:BookAuthor>
        <b:NameList>
          <b:Person>
            <b:Last>Avia</b:Last>
            <b:First>María</b:First>
          </b:Person>
          <b:Person>
            <b:Last>Sánchez</b:Last>
            <b:First>María</b:First>
          </b:Person>
        </b:NameList>
      </b:BookAuthor>
    </b:Author>
    <b:Pages>327-354</b:Pages>
    <b:BookTitle>Personalidad: aspectos cognitivos y sociales</b:BookTitle>
    <b:RefOrder>104</b:RefOrder>
  </b:Source>
  <b:Source>
    <b:Tag>Sel67</b:Tag>
    <b:SourceType>JournalArticle</b:SourceType>
    <b:Guid>{6A616FB2-32E6-46C5-BC5E-6751F1A680B8}</b:Guid>
    <b:Author>
      <b:Author>
        <b:NameList>
          <b:Person>
            <b:Last>Seligman</b:Last>
            <b:First>M</b:First>
          </b:Person>
          <b:Person>
            <b:Last>Maier</b:Last>
            <b:First>S</b:First>
          </b:Person>
        </b:NameList>
      </b:Author>
    </b:Author>
    <b:Title>Failure To Scape Traumatic Shock</b:Title>
    <b:JournalName>Journal of Experimental Psychology</b:JournalName>
    <b:Year>1967</b:Year>
    <b:Pages>1-10</b:Pages>
    <b:Volume>74</b:Volume>
    <b:Issue>1</b:Issue>
    <b:URL>https://es.scribd.com/document/149871002/seligman-maier-1967-pdf</b:URL>
    <b:RefOrder>105</b:RefOrder>
  </b:Source>
  <b:Source>
    <b:Tag>RPP15</b:Tag>
    <b:SourceType>Interview</b:SourceType>
    <b:Guid>{EA112CC3-F54C-41B3-8A9A-090B5C5D09A9}</b:Guid>
    <b:Title>Cajamarca: se incrementan los casos por violencia contra la mujer</b:Title>
    <b:Year>2015</b:Year>
    <b:Author>
      <b:Interviewee>
        <b:NameList>
          <b:Person>
            <b:Last>Villar</b:Last>
            <b:First>Tania</b:First>
          </b:Person>
        </b:NameList>
      </b:Interviewee>
      <b:Author>
        <b:Corporate>Radio Programas del Perú Noticias [RPP]</b:Corporate>
      </b:Author>
      <b:Interviewer>
        <b:NameList>
          <b:Person>
            <b:Last>[RPP]</b:Last>
            <b:First>Radio</b:First>
            <b:Middle>Programas del Perú</b:Middle>
          </b:Person>
        </b:NameList>
      </b:Interviewer>
    </b:Author>
    <b:Month>Agosto</b:Month>
    <b:Day>24</b:Day>
    <b:PeriodicalTitle>Radio Programas del Perú</b:PeriodicalTitle>
    <b:URL>http://rpp.pe/peru/actualidad/cajamarca-se-incrementan-los-casos-de-violencia-contra-la-mujer-noticia-829674</b:URL>
    <b:RefOrder>106</b:RefOrder>
  </b:Source>
  <b:Source>
    <b:Tag>Rad17</b:Tag>
    <b:SourceType>ArticleInAPeriodical</b:SourceType>
    <b:Guid>{898DEFC9-F35D-4715-BC3F-C2D346E2B062}</b:Guid>
    <b:Title>Reportan 981 casos de violencia familiar en Cajamarca</b:Title>
    <b:Year>2017</b:Year>
    <b:Month>Septiembre</b:Month>
    <b:Day>20</b:Day>
    <b:Author>
      <b:Author>
        <b:Corporate>Radio Programas del Perú Noticias [RPP]</b:Corporate>
      </b:Author>
    </b:Author>
    <b:PeriodicalTitle>Radio Programas del Perú</b:PeriodicalTitle>
    <b:URL>http://rpp.pe/peru/cajamarca/reportan-981-casos-de-violencia-familiar-en-cajamarca-noticia-1077596</b:URL>
    <b:RefOrder>107</b:RefOrder>
  </b:Source>
  <b:Source>
    <b:Tag>Leó11</b:Tag>
    <b:SourceType>JournalArticle</b:SourceType>
    <b:Guid>{6DE694ED-86CE-4FEA-A659-8BDECB958F7D}</b:Guid>
    <b:Title>Determinantes de la violencia física conyugal a nivel de departamentos peruanos</b:Title>
    <b:Year>2011</b:Year>
    <b:Author>
      <b:Author>
        <b:NameList>
          <b:Person>
            <b:Last>León</b:Last>
            <b:First>Juan</b:First>
          </b:Person>
          <b:Person>
            <b:Last>Roca</b:Last>
            <b:First>Richard</b:First>
          </b:Person>
        </b:NameList>
      </b:Author>
    </b:Author>
    <b:JournalName>Horizonte Económico</b:JournalName>
    <b:Issue>1</b:Issue>
    <b:URL>https://fce.unac.edu.pe/images/investigacion/unidad-investigacion/revista/he-n1/a4.pdf</b:URL>
    <b:RefOrder>108</b:RefOrder>
  </b:Source>
  <b:Source>
    <b:Tag>Och02</b:Tag>
    <b:SourceType>Book</b:SourceType>
    <b:Guid>{3904DE6F-652C-4BAA-B59C-CF7ED0A8813A}</b:Guid>
    <b:Title>Factores asociados a la presencia de violencia hacia la mujer</b:Title>
    <b:Year>2002</b:Year>
    <b:Author>
      <b:Author>
        <b:NameList>
          <b:Person>
            <b:Last>Ochoa</b:Last>
            <b:First>Silvia</b:First>
          </b:Person>
        </b:NameList>
      </b:Author>
    </b:Author>
    <b:City>Lima</b:City>
    <b:Publisher>Instituto Nacional de Estadística e Informática INEI</b:Publisher>
    <b:RefOrder>109</b:RefOrder>
  </b:Source>
  <b:Source>
    <b:Tag>Def91</b:Tag>
    <b:SourceType>Book</b:SourceType>
    <b:Guid>{2EBA8998-E58C-4BDC-B0EE-4E3579F81240}</b:Guid>
    <b:Author>
      <b:Author>
        <b:NameList>
          <b:Person>
            <b:Last>Defossez</b:Last>
            <b:First>Anne</b:First>
          </b:Person>
          <b:Person>
            <b:Last>Fassin</b:Last>
            <b:First>Didier</b:First>
          </b:Person>
          <b:Person>
            <b:Last>Viveros</b:Last>
            <b:First>Mara</b:First>
          </b:Person>
        </b:NameList>
      </b:Author>
    </b:Author>
    <b:Title>Mujeres de los andes</b:Title>
    <b:Year>1991</b:Year>
    <b:City>Lima</b:City>
    <b:Publisher>Institut français d’études andines</b:Publisher>
    <b:RefOrder>110</b:RefOrder>
  </b:Source>
  <b:Source>
    <b:Tag>Ram93</b:Tag>
    <b:SourceType>JournalArticle</b:SourceType>
    <b:Guid>{26D7C5CA-4DE0-4D86-B0D4-9C10FB81AFB0}</b:Guid>
    <b:Title>Mujer y violencia: un hecho cotidiano</b:Title>
    <b:Year>1993</b:Year>
    <b:Author>
      <b:Author>
        <b:NameList>
          <b:Person>
            <b:Last>Ramirez</b:Last>
            <b:First>Juan</b:First>
            <b:Middle>Carlos</b:Middle>
          </b:Person>
          <b:Person>
            <b:Last>Uribe</b:Last>
            <b:First>Griselda</b:First>
          </b:Person>
        </b:NameList>
      </b:Author>
    </b:Author>
    <b:JournalName>Salud Pública de México</b:JournalName>
    <b:Pages>148-160</b:Pages>
    <b:Volume>35</b:Volume>
    <b:Issue>2</b:Issue>
    <b:URL>http://www.redalyc.org/pdf/106/10635205.pdf</b:URL>
    <b:RefOrder>111</b:RefOrder>
  </b:Source>
  <b:Source>
    <b:Tag>Juá05</b:Tag>
    <b:SourceType>JournalArticle</b:SourceType>
    <b:Guid>{09E3F40B-6AEF-4DC6-9EB1-7D523F57A761}</b:Guid>
    <b:Author>
      <b:Author>
        <b:NameList>
          <b:Person>
            <b:Last>Juárez</b:Last>
            <b:First>C</b:First>
          </b:Person>
          <b:Person>
            <b:Last>Valdez</b:Last>
            <b:First>R</b:First>
          </b:Person>
          <b:Person>
            <b:Last>Hernández</b:Last>
            <b:First>D</b:First>
          </b:Person>
        </b:NameList>
      </b:Author>
    </b:Author>
    <b:Title>La percepción del apoyo social en mujeres con experiencia de violencia conyugal</b:Title>
    <b:JournalName>Salud Mental</b:JournalName>
    <b:Year>2005</b:Year>
    <b:Pages>66-73</b:Pages>
    <b:Volume>28</b:Volume>
    <b:Issue>4</b:Issue>
    <b:URL>http://www.medigraphic.com/pdfs/salmen/sam-2005/sam054g.pdf</b:URL>
    <b:RefOrder>112</b:RefOrder>
  </b:Source>
  <b:Source>
    <b:Tag>Ram01</b:Tag>
    <b:SourceType>JournalArticle</b:SourceType>
    <b:Guid>{35D50B96-CA22-477B-915D-D301B2F8C6F7}</b:Guid>
    <b:Author>
      <b:Author>
        <b:NameList>
          <b:Person>
            <b:Last>Ramos-Lira</b:Last>
            <b:First>L</b:First>
          </b:Person>
          <b:Person>
            <b:Last>Saltijeral</b:Last>
            <b:First>M</b:First>
          </b:Person>
          <b:Person>
            <b:Last>Romero</b:Last>
            <b:First>M</b:First>
          </b:Person>
          <b:Person>
            <b:Last>Caballero</b:Last>
            <b:First>Miguel</b:First>
          </b:Person>
          <b:Person>
            <b:Last>Martínez</b:Last>
            <b:First>N</b:First>
          </b:Person>
        </b:NameList>
      </b:Author>
    </b:Author>
    <b:Title>Violencia sexual y problemas asociados en una muestra de usuarias de un centro de salud</b:Title>
    <b:JournalName>Salud Pública de Mexico</b:JournalName>
    <b:Year>2001</b:Year>
    <b:Pages>182-192</b:Pages>
    <b:Volume>43</b:Volume>
    <b:Issue>3</b:Issue>
    <b:URL>https://www.scielosp.org/pdf/spm/2001.v43n3/182-191/es</b:URL>
    <b:RefOrder>113</b:RefOrder>
  </b:Source>
  <b:Source>
    <b:Tag>Bue13</b:Tag>
    <b:SourceType>JournalArticle</b:SourceType>
    <b:Guid>{9C84DC88-0185-4958-B570-EE3636116068}</b:Guid>
    <b:Author>
      <b:Author>
        <b:NameList>
          <b:Person>
            <b:Last>Buesa</b:Last>
            <b:First>Sara</b:First>
          </b:Person>
          <b:Person>
            <b:Last>Calvete</b:Last>
            <b:First>Esther</b:First>
          </b:Person>
        </b:NameList>
      </b:Author>
    </b:Author>
    <b:Title>Violencia contra la mujer y síntomas de depresión y estrés postraumático: el papel del apoyo social</b:Title>
    <b:JournalName>International Journal of Psychology and Psychological Therapy</b:JournalName>
    <b:Year>2013</b:Year>
    <b:Pages>31-45</b:Pages>
    <b:Volume>13</b:Volume>
    <b:Issue>1</b:Issue>
    <b:URL>http://www.redalyc.org/html/560/56025664003/</b:URL>
    <b:RefOrder>114</b:RefOrder>
  </b:Source>
  <b:Source>
    <b:Tag>Vil17</b:Tag>
    <b:SourceType>InternetSite</b:SourceType>
    <b:Guid>{48B73978-B73D-48C4-9E16-BF8C7C103D88}</b:Guid>
    <b:Title>Foco Económico</b:Title>
    <b:Year>2017</b:Year>
    <b:Author>
      <b:Author>
        <b:NameList>
          <b:Person>
            <b:Last>Villegas</b:Last>
            <b:First>María</b:First>
            <b:Middle>Cecilia</b:Middle>
          </b:Person>
        </b:NameList>
      </b:Author>
    </b:Author>
    <b:InternetSiteTitle>Violencia contra la mujer: el caso peruano</b:InternetSiteTitle>
    <b:Month>Noviembre</b:Month>
    <b:Day>10</b:Day>
    <b:URL>http://focoeconomico.org/2017/11/10/violencia-contra-la-mujer-el-caso-peruano/</b:URL>
    <b:RefOrder>115</b:RefOrder>
  </b:Source>
  <b:Source>
    <b:Tag>Org18</b:Tag>
    <b:SourceType>InternetSite</b:SourceType>
    <b:Guid>{2648EDF9-97BD-48D3-A74A-F3C5A62E9A8D}</b:Guid>
    <b:Author>
      <b:Author>
        <b:Corporate>Organización Mundial de la Salud</b:Corporate>
      </b:Author>
    </b:Author>
    <b:Title>Centro de pensa</b:Title>
    <b:InternetSiteTitle>Género y salud de la mujer</b:InternetSiteTitle>
    <b:Year>2018</b:Year>
    <b:Month>Abril</b:Month>
    <b:Day>24</b:Day>
    <b:URL>http://www.who.int/gender/violence/who_multicountry_study/fact_sheets/per/es/</b:URL>
    <b:RefOrder>116</b:RefOrder>
  </b:Source>
  <b:Source>
    <b:Tag>God16</b:Tag>
    <b:SourceType>Report</b:SourceType>
    <b:Guid>{F54404FC-7243-444D-88F4-47E8796D3A24}</b:Guid>
    <b:Title>Violencia contra las mujeres e integrantes del grupo familiar</b:Title>
    <b:Year>2016</b:Year>
    <b:Author>
      <b:Author>
        <b:NameList>
          <b:Person>
            <b:Last>Godoy</b:Last>
            <b:First>Fanny</b:First>
          </b:Person>
        </b:NameList>
      </b:Author>
    </b:Author>
    <b:City>Cajamarca</b:City>
    <b:RefOrder>1</b:RefOrder>
  </b:Source>
  <b:Source>
    <b:Tag>Dia18</b:Tag>
    <b:SourceType>ArticleInAPeriodical</b:SourceType>
    <b:Guid>{62AE5656-F712-4ACA-BCA0-48568F26CF9F}</b:Guid>
    <b:Title>Ley Para Prevenir, Sancionar Y Erradicar La Violencia Contra Las Mujeres Y Los Integrantes Del Grupo Familiar</b:Title>
    <b:Year>2018</b:Year>
    <b:Author>
      <b:Author>
        <b:Corporate>Diario Oficial El Peruano</b:Corporate>
      </b:Author>
    </b:Author>
    <b:PeriodicalTitle>El Peruano</b:PeriodicalTitle>
    <b:Month>Abril</b:Month>
    <b:Day>24</b:Day>
    <b:Pages>http://busquedas.elperuano.pe/normaslegales/ley-para-prevenir-sancionar-y-erradicar-la-violencia-contra-ley-n-30364-1314999-1/</b:Pages>
    <b:RefOrder>117</b:RefOrder>
  </b:Source>
</b:Sources>
</file>

<file path=customXml/itemProps1.xml><?xml version="1.0" encoding="utf-8"?>
<ds:datastoreItem xmlns:ds="http://schemas.openxmlformats.org/officeDocument/2006/customXml" ds:itemID="{0D77DA24-350E-4BB2-9061-98B0AFB7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109</Pages>
  <Words>19532</Words>
  <Characters>107428</Characters>
  <Application>Microsoft Office Word</Application>
  <DocSecurity>0</DocSecurity>
  <Lines>895</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Usuario</cp:lastModifiedBy>
  <cp:revision>9</cp:revision>
  <cp:lastPrinted>2018-06-08T16:33:00Z</cp:lastPrinted>
  <dcterms:created xsi:type="dcterms:W3CDTF">2018-06-08T06:18:00Z</dcterms:created>
  <dcterms:modified xsi:type="dcterms:W3CDTF">2018-06-08T17:00:00Z</dcterms:modified>
</cp:coreProperties>
</file>